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000000"/>
          <w:u w:val="none"/>
        </w:rPr>
      </w:pPr>
      <w:r w:rsidDel="00000000" w:rsidR="00000000" w:rsidRPr="00000000">
        <w:rPr>
          <w:rtl w:val="0"/>
        </w:rPr>
        <w:t xml:space="preserve">Packet Tracer - Implement Basic Connectivity </w:t>
      </w:r>
      <w:r w:rsidDel="00000000" w:rsidR="00000000" w:rsidRPr="00000000">
        <w:rPr>
          <w:rtl w:val="0"/>
        </w:rPr>
      </w:r>
    </w:p>
    <w:p w:rsidR="00000000" w:rsidDel="00000000" w:rsidP="00000000" w:rsidRDefault="00000000" w:rsidRPr="00000000" w14:paraId="000000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smallCaps w:val="0"/>
          <w:strike w:val="0"/>
          <w:color w:val="000000"/>
          <w:sz w:val="26"/>
          <w:szCs w:val="26"/>
          <w:u w:val="none"/>
          <w:shd w:fill="auto" w:val="clear"/>
          <w:vertAlign w:val="baseline"/>
        </w:rPr>
      </w:pPr>
      <w:r w:rsidDel="00000000" w:rsidR="00000000" w:rsidRPr="00000000">
        <w:rPr>
          <w:rFonts w:ascii="Arial" w:cs="Arial" w:eastAsia="Arial" w:hAnsi="Arial"/>
          <w:b w:val="1"/>
          <w:smallCaps w:val="0"/>
          <w:strike w:val="0"/>
          <w:color w:val="000000"/>
          <w:sz w:val="26"/>
          <w:szCs w:val="26"/>
          <w:u w:val="none"/>
          <w:shd w:fill="auto" w:val="clear"/>
          <w:vertAlign w:val="baseline"/>
          <w:rtl w:val="0"/>
        </w:rPr>
        <w:t xml:space="preserve">Addressing Table</w:t>
      </w:r>
    </w:p>
    <w:tbl>
      <w:tblPr>
        <w:tblStyle w:val="Table1"/>
        <w:tblW w:w="9627.0" w:type="dxa"/>
        <w:jc w:val="center"/>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067"/>
        <w:gridCol w:w="2250"/>
        <w:gridCol w:w="2610"/>
        <w:gridCol w:w="2700"/>
        <w:tblGridChange w:id="0">
          <w:tblGrid>
            <w:gridCol w:w="2067"/>
            <w:gridCol w:w="2250"/>
            <w:gridCol w:w="2610"/>
            <w:gridCol w:w="2700"/>
          </w:tblGrid>
        </w:tblGridChange>
      </w:tblGrid>
      <w:tr>
        <w:trPr>
          <w:cantSplit w:val="0"/>
          <w:trHeight w:val="218" w:hRule="atLeast"/>
          <w:tblHeader w:val="0"/>
        </w:trPr>
        <w:tc>
          <w:tcPr>
            <w:tcBorders>
              <w:top w:color="000000" w:space="0" w:sz="4" w:val="single"/>
              <w:left w:color="000000" w:space="0" w:sz="4" w:val="single"/>
              <w:bottom w:color="000000" w:space="0" w:sz="4" w:val="single"/>
              <w:right w:color="000000" w:space="0" w:sz="4" w:val="single"/>
            </w:tcBorders>
            <w:shd w:fill="dbe5f1" w:val="clear"/>
            <w:tcMar>
              <w:top w:w="80.0" w:type="dxa"/>
              <w:left w:w="80.0" w:type="dxa"/>
              <w:bottom w:w="80.0" w:type="dxa"/>
              <w:right w:w="80.0" w:type="dxa"/>
            </w:tcMar>
            <w:vAlign w:val="bottom"/>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Device</w:t>
            </w:r>
          </w:p>
        </w:tc>
        <w:tc>
          <w:tcPr>
            <w:tcBorders>
              <w:top w:color="000000" w:space="0" w:sz="4" w:val="single"/>
              <w:left w:color="000000" w:space="0" w:sz="4" w:val="single"/>
              <w:bottom w:color="000000" w:space="0" w:sz="4" w:val="single"/>
              <w:right w:color="000000" w:space="0" w:sz="4" w:val="single"/>
            </w:tcBorders>
            <w:shd w:fill="dbe5f1" w:val="clear"/>
            <w:tcMar>
              <w:top w:w="80.0" w:type="dxa"/>
              <w:left w:w="80.0" w:type="dxa"/>
              <w:bottom w:w="80.0" w:type="dxa"/>
              <w:right w:w="80.0" w:type="dxa"/>
            </w:tcMar>
            <w:vAlign w:val="bottom"/>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Interface</w:t>
            </w:r>
          </w:p>
        </w:tc>
        <w:tc>
          <w:tcPr>
            <w:tcBorders>
              <w:top w:color="000000" w:space="0" w:sz="4" w:val="single"/>
              <w:left w:color="000000" w:space="0" w:sz="4" w:val="single"/>
              <w:bottom w:color="000000" w:space="0" w:sz="4" w:val="single"/>
              <w:right w:color="000000" w:space="0" w:sz="4" w:val="single"/>
            </w:tcBorders>
            <w:shd w:fill="dbe5f1" w:val="clear"/>
            <w:tcMar>
              <w:top w:w="80.0" w:type="dxa"/>
              <w:left w:w="80.0" w:type="dxa"/>
              <w:bottom w:w="80.0" w:type="dxa"/>
              <w:right w:w="80.0" w:type="dxa"/>
            </w:tcMar>
            <w:vAlign w:val="bottom"/>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IP Address</w:t>
            </w:r>
          </w:p>
        </w:tc>
        <w:tc>
          <w:tcPr>
            <w:tcBorders>
              <w:top w:color="000000" w:space="0" w:sz="4" w:val="single"/>
              <w:left w:color="000000" w:space="0" w:sz="4" w:val="single"/>
              <w:bottom w:color="000000" w:space="0" w:sz="4" w:val="single"/>
              <w:right w:color="000000" w:space="0" w:sz="4" w:val="single"/>
            </w:tcBorders>
            <w:shd w:fill="dbe5f1" w:val="clear"/>
            <w:tcMar>
              <w:top w:w="80.0" w:type="dxa"/>
              <w:left w:w="80.0" w:type="dxa"/>
              <w:bottom w:w="80.0" w:type="dxa"/>
              <w:right w:w="80.0" w:type="dxa"/>
            </w:tcMar>
            <w:vAlign w:val="bottom"/>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Subnet Mask</w:t>
            </w:r>
          </w:p>
        </w:tc>
      </w:tr>
      <w:tr>
        <w:trPr>
          <w:cantSplit w:val="0"/>
          <w:trHeight w:val="21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S1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VLAN 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192.168.1.253</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255.255.255.0</w:t>
            </w:r>
          </w:p>
        </w:tc>
      </w:tr>
      <w:tr>
        <w:trPr>
          <w:cantSplit w:val="0"/>
          <w:trHeight w:val="21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S2</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VLAN 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192.168.1.254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255.255.255.0</w:t>
            </w:r>
          </w:p>
        </w:tc>
      </w:tr>
      <w:tr>
        <w:trPr>
          <w:cantSplit w:val="0"/>
          <w:trHeight w:val="21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PC1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NIC</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192.168.1.1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255.255.255.0</w:t>
            </w:r>
          </w:p>
        </w:tc>
      </w:tr>
      <w:tr>
        <w:trPr>
          <w:cantSplit w:val="0"/>
          <w:trHeight w:val="21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PC2</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NIC</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192.168.1.2</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255.255.255.0</w:t>
            </w:r>
          </w:p>
        </w:tc>
      </w:tr>
    </w:tbl>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Arial" w:cs="Arial" w:eastAsia="Arial" w:hAnsi="Arial"/>
          <w:b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smallCaps w:val="0"/>
          <w:strike w:val="0"/>
          <w:color w:val="000000"/>
          <w:sz w:val="26"/>
          <w:szCs w:val="26"/>
          <w:u w:val="none"/>
          <w:shd w:fill="auto" w:val="clear"/>
          <w:vertAlign w:val="baseline"/>
        </w:rPr>
      </w:pPr>
      <w:r w:rsidDel="00000000" w:rsidR="00000000" w:rsidRPr="00000000">
        <w:rPr>
          <w:rFonts w:ascii="Arial" w:cs="Arial" w:eastAsia="Arial" w:hAnsi="Arial"/>
          <w:b w:val="1"/>
          <w:smallCaps w:val="0"/>
          <w:strike w:val="0"/>
          <w:color w:val="000000"/>
          <w:sz w:val="26"/>
          <w:szCs w:val="26"/>
          <w:u w:val="none"/>
          <w:shd w:fill="auto" w:val="clear"/>
          <w:vertAlign w:val="baseline"/>
          <w:rtl w:val="0"/>
        </w:rPr>
        <w:t xml:space="preserve">Objectives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Part 1: Perform a Basic Configuration on S1 and S2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Part 2: Configure the PCs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Part 3: Configure the Switch Management Interface</w:t>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smallCaps w:val="0"/>
          <w:strike w:val="0"/>
          <w:color w:val="000000"/>
          <w:sz w:val="26"/>
          <w:szCs w:val="26"/>
          <w:u w:val="none"/>
          <w:shd w:fill="auto" w:val="clear"/>
          <w:vertAlign w:val="baseline"/>
        </w:rPr>
      </w:pPr>
      <w:r w:rsidDel="00000000" w:rsidR="00000000" w:rsidRPr="00000000">
        <w:rPr>
          <w:rFonts w:ascii="Arial" w:cs="Arial" w:eastAsia="Arial" w:hAnsi="Arial"/>
          <w:b w:val="1"/>
          <w:smallCaps w:val="0"/>
          <w:strike w:val="0"/>
          <w:color w:val="000000"/>
          <w:sz w:val="26"/>
          <w:szCs w:val="26"/>
          <w:u w:val="none"/>
          <w:shd w:fill="auto" w:val="clear"/>
          <w:vertAlign w:val="baseline"/>
          <w:rtl w:val="0"/>
        </w:rPr>
        <w:t xml:space="preserve">Background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In this activity, you will first create a basic switch configuration. Then, you will implement basic connectivity by configuring IP addressing on switches and PCs. When the IP addressing configuration is complete, you will use various </w:t>
      </w: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show</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 commands to verify the configuration and use the </w:t>
      </w: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ping</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 command to verify basic connectivity between devices.</w:t>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smallCaps w:val="0"/>
          <w:strike w:val="0"/>
          <w:color w:val="000000"/>
          <w:sz w:val="26"/>
          <w:szCs w:val="26"/>
          <w:u w:val="none"/>
          <w:shd w:fill="auto" w:val="clear"/>
          <w:vertAlign w:val="baseline"/>
        </w:rPr>
      </w:pPr>
      <w:r w:rsidDel="00000000" w:rsidR="00000000" w:rsidRPr="00000000">
        <w:rPr>
          <w:rFonts w:ascii="Arial" w:cs="Arial" w:eastAsia="Arial" w:hAnsi="Arial"/>
          <w:b w:val="1"/>
          <w:smallCaps w:val="0"/>
          <w:strike w:val="0"/>
          <w:color w:val="000000"/>
          <w:sz w:val="26"/>
          <w:szCs w:val="26"/>
          <w:u w:val="none"/>
          <w:shd w:fill="auto" w:val="clear"/>
          <w:vertAlign w:val="baseline"/>
          <w:rtl w:val="0"/>
        </w:rPr>
        <w:t xml:space="preserve">Instructions</w:t>
      </w:r>
    </w:p>
    <w:p w:rsidR="00000000" w:rsidDel="00000000" w:rsidP="00000000" w:rsidRDefault="00000000" w:rsidRPr="00000000" w14:paraId="0000001F">
      <w:pPr>
        <w:pStyle w:val="Heading2"/>
        <w:numPr>
          <w:ilvl w:val="0"/>
          <w:numId w:val="1"/>
        </w:numPr>
        <w:tabs>
          <w:tab w:val="left" w:leader="none" w:pos="1080"/>
        </w:tabs>
        <w:ind w:left="1080" w:hanging="1080"/>
        <w:rPr/>
      </w:pPr>
      <w:r w:rsidDel="00000000" w:rsidR="00000000" w:rsidRPr="00000000">
        <w:rPr>
          <w:rtl w:val="0"/>
        </w:rPr>
        <w:t xml:space="preserve">Perform a Basic Configuration on S1 and S2</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Complete the following steps on S1 and S2.</w:t>
      </w:r>
    </w:p>
    <w:p w:rsidR="00000000" w:rsidDel="00000000" w:rsidP="00000000" w:rsidRDefault="00000000" w:rsidRPr="00000000" w14:paraId="00000021">
      <w:pPr>
        <w:pStyle w:val="Heading3"/>
        <w:numPr>
          <w:ilvl w:val="2"/>
          <w:numId w:val="2"/>
        </w:numPr>
        <w:ind w:left="122" w:hanging="122"/>
        <w:rPr/>
      </w:pPr>
      <w:r w:rsidDel="00000000" w:rsidR="00000000" w:rsidRPr="00000000">
        <w:rPr>
          <w:rtl w:val="0"/>
        </w:rPr>
        <w:t xml:space="preserve">Configure S1 with a hostname.</w:t>
      </w:r>
    </w:p>
    <w:p w:rsidR="00000000" w:rsidDel="00000000" w:rsidP="00000000" w:rsidRDefault="00000000" w:rsidRPr="00000000" w14:paraId="0000002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720" w:right="0" w:hanging="360"/>
        <w:jc w:val="left"/>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Click S1 and then click the CLI tab.</w:t>
      </w:r>
    </w:p>
    <w:p w:rsidR="00000000" w:rsidDel="00000000" w:rsidP="00000000" w:rsidRDefault="00000000" w:rsidRPr="00000000" w14:paraId="00000023">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720" w:right="0" w:hanging="360"/>
        <w:jc w:val="left"/>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Enter the correct command to configure the hostname as S1.</w:t>
      </w:r>
    </w:p>
    <w:p w:rsidR="00000000" w:rsidDel="00000000" w:rsidP="00000000" w:rsidRDefault="00000000" w:rsidRPr="00000000" w14:paraId="00000024">
      <w:pPr>
        <w:pStyle w:val="Heading3"/>
        <w:numPr>
          <w:ilvl w:val="2"/>
          <w:numId w:val="2"/>
        </w:numPr>
        <w:ind w:left="122" w:hanging="122"/>
        <w:rPr/>
      </w:pPr>
      <w:r w:rsidDel="00000000" w:rsidR="00000000" w:rsidRPr="00000000">
        <w:rPr>
          <w:rtl w:val="0"/>
        </w:rPr>
        <w:t xml:space="preserve">Configure the console and encrypted privileged EXEC mode passwords. </w:t>
      </w:r>
    </w:p>
    <w:p w:rsidR="00000000" w:rsidDel="00000000" w:rsidP="00000000" w:rsidRDefault="00000000" w:rsidRPr="00000000" w14:paraId="0000002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720" w:right="0" w:hanging="360"/>
        <w:jc w:val="left"/>
        <w:rPr>
          <w:rFonts w:ascii="Arial" w:cs="Arial" w:eastAsia="Arial" w:hAnsi="Arial"/>
          <w:b w:val="0"/>
          <w:color w:val="000000"/>
          <w:sz w:val="20"/>
          <w:szCs w:val="20"/>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Use </w:t>
      </w: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cisco</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 for the console password.</w:t>
      </w:r>
    </w:p>
    <w:p w:rsidR="00000000" w:rsidDel="00000000" w:rsidP="00000000" w:rsidRDefault="00000000" w:rsidRPr="00000000" w14:paraId="0000002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720" w:right="0" w:hanging="360"/>
        <w:jc w:val="left"/>
        <w:rPr>
          <w:rFonts w:ascii="Arial" w:cs="Arial" w:eastAsia="Arial" w:hAnsi="Arial"/>
          <w:b w:val="0"/>
          <w:color w:val="000000"/>
          <w:sz w:val="20"/>
          <w:szCs w:val="20"/>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Use </w:t>
      </w: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class</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 for the privileged EXEC mode password.</w:t>
      </w:r>
    </w:p>
    <w:p w:rsidR="00000000" w:rsidDel="00000000" w:rsidP="00000000" w:rsidRDefault="00000000" w:rsidRPr="00000000" w14:paraId="00000027">
      <w:pPr>
        <w:pStyle w:val="Heading3"/>
        <w:numPr>
          <w:ilvl w:val="2"/>
          <w:numId w:val="3"/>
        </w:numPr>
        <w:ind w:left="122" w:hanging="122"/>
        <w:rPr/>
      </w:pPr>
      <w:r w:rsidDel="00000000" w:rsidR="00000000" w:rsidRPr="00000000">
        <w:rPr>
          <w:rtl w:val="0"/>
        </w:rPr>
        <w:t xml:space="preserve">Verify the password configurations for S1.</w:t>
      </w:r>
    </w:p>
    <w:p w:rsidR="00000000" w:rsidDel="00000000" w:rsidP="00000000" w:rsidRDefault="00000000" w:rsidRPr="00000000" w14:paraId="00000028">
      <w:pPr>
        <w:pStyle w:val="Heading4"/>
        <w:rPr/>
      </w:pPr>
      <w:r w:rsidDel="00000000" w:rsidR="00000000" w:rsidRPr="00000000">
        <w:rPr>
          <w:rtl w:val="0"/>
        </w:rPr>
        <w:t xml:space="preserve">Question: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How can you verify that both passwords were configured correctly?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smallCaps w:val="0"/>
          <w:strike w:val="0"/>
          <w:color w:val="ffffff"/>
          <w:sz w:val="20"/>
          <w:szCs w:val="20"/>
          <w:u w:val="none"/>
          <w:shd w:fill="auto" w:val="clear"/>
          <w:vertAlign w:val="baseline"/>
        </w:rPr>
      </w:pPr>
      <w:r w:rsidDel="00000000" w:rsidR="00000000" w:rsidRPr="00000000">
        <w:rPr>
          <w:rFonts w:ascii="Arial" w:cs="Arial" w:eastAsia="Arial" w:hAnsi="Arial"/>
          <w:b w:val="1"/>
          <w:color w:val="99403d"/>
          <w:sz w:val="20"/>
          <w:szCs w:val="20"/>
          <w:rtl w:val="0"/>
        </w:rPr>
        <w:t xml:space="preserve">"Use show running-config to verify both passwords. Or, exit to user EXEC mode—if prompted, test your configured password. Once in, enter privilege EXEC mode and check the privilege password. Quick and clean."</w:t>
      </w:r>
      <w:r w:rsidDel="00000000" w:rsidR="00000000" w:rsidRPr="00000000">
        <w:rPr>
          <w:rFonts w:ascii="Arial" w:cs="Arial" w:eastAsia="Arial" w:hAnsi="Arial"/>
          <w:b w:val="1"/>
          <w:smallCaps w:val="0"/>
          <w:strike w:val="0"/>
          <w:color w:val="99403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pStyle w:val="Heading3"/>
        <w:numPr>
          <w:ilvl w:val="2"/>
          <w:numId w:val="3"/>
        </w:numPr>
        <w:ind w:left="122" w:hanging="122"/>
        <w:rPr/>
      </w:pPr>
      <w:r w:rsidDel="00000000" w:rsidR="00000000" w:rsidRPr="00000000">
        <w:rPr>
          <w:rtl w:val="0"/>
        </w:rPr>
        <w:t xml:space="preserve">Configure an MOTD banner.</w:t>
      </w:r>
    </w:p>
    <w:p w:rsidR="00000000" w:rsidDel="00000000" w:rsidP="00000000" w:rsidRDefault="00000000" w:rsidRPr="00000000" w14:paraId="0000002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Use an appropriate banner text to warn unauthorized access. The following text is an example: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Authorized access only. Violators will be prosecuted to the full extent of the law.</w:t>
      </w:r>
    </w:p>
    <w:p w:rsidR="00000000" w:rsidDel="00000000" w:rsidP="00000000" w:rsidRDefault="00000000" w:rsidRPr="00000000" w14:paraId="0000002E">
      <w:pPr>
        <w:pStyle w:val="Heading3"/>
        <w:numPr>
          <w:ilvl w:val="2"/>
          <w:numId w:val="3"/>
        </w:numPr>
        <w:ind w:left="122" w:hanging="122"/>
        <w:rPr/>
      </w:pPr>
      <w:r w:rsidDel="00000000" w:rsidR="00000000" w:rsidRPr="00000000">
        <w:rPr>
          <w:rtl w:val="0"/>
        </w:rPr>
        <w:t xml:space="preserve">Save the configuration file to NVRAM.</w:t>
      </w:r>
    </w:p>
    <w:p w:rsidR="00000000" w:rsidDel="00000000" w:rsidP="00000000" w:rsidRDefault="00000000" w:rsidRPr="00000000" w14:paraId="0000002F">
      <w:pPr>
        <w:pStyle w:val="Heading4"/>
        <w:rPr/>
      </w:pPr>
      <w:r w:rsidDel="00000000" w:rsidR="00000000" w:rsidRPr="00000000">
        <w:rPr>
          <w:rtl w:val="0"/>
        </w:rPr>
        <w:t xml:space="preserve">Question: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Which command do you issue to accomplish this step?</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smallCaps w:val="0"/>
          <w:strike w:val="0"/>
          <w:color w:val="99403d"/>
          <w:sz w:val="20"/>
          <w:szCs w:val="20"/>
          <w:u w:val="none"/>
          <w:shd w:fill="auto" w:val="clear"/>
          <w:vertAlign w:val="baseline"/>
        </w:rPr>
      </w:pPr>
      <w:r w:rsidDel="00000000" w:rsidR="00000000" w:rsidRPr="00000000">
        <w:rPr>
          <w:rFonts w:ascii="Arial" w:cs="Arial" w:eastAsia="Arial" w:hAnsi="Arial"/>
          <w:b w:val="1"/>
          <w:color w:val="99403d"/>
          <w:sz w:val="20"/>
          <w:szCs w:val="20"/>
          <w:rtl w:val="0"/>
        </w:rPr>
        <w:t xml:space="preserve">c</w:t>
      </w:r>
      <w:r w:rsidDel="00000000" w:rsidR="00000000" w:rsidRPr="00000000">
        <w:rPr>
          <w:rFonts w:ascii="Arial" w:cs="Arial" w:eastAsia="Arial" w:hAnsi="Arial"/>
          <w:b w:val="1"/>
          <w:smallCaps w:val="0"/>
          <w:strike w:val="0"/>
          <w:color w:val="99403d"/>
          <w:sz w:val="20"/>
          <w:szCs w:val="20"/>
          <w:u w:val="none"/>
          <w:shd w:fill="auto" w:val="clear"/>
          <w:vertAlign w:val="baseline"/>
          <w:rtl w:val="0"/>
        </w:rPr>
        <w:t xml:space="preserve">opy running-configuration start-configuration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60" w:right="0" w:firstLine="0"/>
        <w:jc w:val="left"/>
        <w:rPr>
          <w:rFonts w:ascii="Courier New" w:cs="Courier New" w:eastAsia="Courier New" w:hAnsi="Courier New"/>
          <w:b w:val="0"/>
          <w:smallCaps w:val="0"/>
          <w:strike w:val="0"/>
          <w:color w:val="000000"/>
          <w:sz w:val="20"/>
          <w:szCs w:val="20"/>
          <w:u w:val="none"/>
          <w:shd w:fill="bfbfbf" w:val="clear"/>
          <w:vertAlign w:val="baseline"/>
        </w:rPr>
      </w:pPr>
      <w:r w:rsidDel="00000000" w:rsidR="00000000" w:rsidRPr="00000000">
        <w:rPr>
          <w:rtl w:val="0"/>
        </w:rPr>
      </w:r>
    </w:p>
    <w:p w:rsidR="00000000" w:rsidDel="00000000" w:rsidP="00000000" w:rsidRDefault="00000000" w:rsidRPr="00000000" w14:paraId="00000033">
      <w:pPr>
        <w:pStyle w:val="Heading3"/>
        <w:numPr>
          <w:ilvl w:val="2"/>
          <w:numId w:val="3"/>
        </w:numPr>
        <w:ind w:left="122" w:hanging="122"/>
        <w:rPr/>
      </w:pPr>
      <w:r w:rsidDel="00000000" w:rsidR="00000000" w:rsidRPr="00000000">
        <w:rPr>
          <w:rtl w:val="0"/>
        </w:rPr>
        <w:t xml:space="preserve">Repeat Steps 1 to 5 for S2.</w:t>
      </w:r>
    </w:p>
    <w:p w:rsidR="00000000" w:rsidDel="00000000" w:rsidP="00000000" w:rsidRDefault="00000000" w:rsidRPr="00000000" w14:paraId="00000034">
      <w:pPr>
        <w:pStyle w:val="Heading2"/>
        <w:numPr>
          <w:ilvl w:val="0"/>
          <w:numId w:val="4"/>
        </w:numPr>
        <w:tabs>
          <w:tab w:val="left" w:leader="none" w:pos="1080"/>
        </w:tabs>
        <w:ind w:left="1080" w:hanging="1080"/>
        <w:rPr/>
      </w:pPr>
      <w:r w:rsidDel="00000000" w:rsidR="00000000" w:rsidRPr="00000000">
        <w:rPr>
          <w:rtl w:val="0"/>
        </w:rPr>
        <w:t xml:space="preserve">Configure the PCs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Configure PC1 and PC2 with IP addresses.</w:t>
      </w:r>
    </w:p>
    <w:p w:rsidR="00000000" w:rsidDel="00000000" w:rsidP="00000000" w:rsidRDefault="00000000" w:rsidRPr="00000000" w14:paraId="00000036">
      <w:pPr>
        <w:pStyle w:val="Heading3"/>
        <w:numPr>
          <w:ilvl w:val="2"/>
          <w:numId w:val="5"/>
        </w:numPr>
        <w:ind w:left="122" w:hanging="122"/>
        <w:rPr/>
      </w:pPr>
      <w:r w:rsidDel="00000000" w:rsidR="00000000" w:rsidRPr="00000000">
        <w:rPr>
          <w:rtl w:val="0"/>
        </w:rPr>
        <w:t xml:space="preserve">Configure both PCs with IP addresses.</w:t>
      </w:r>
    </w:p>
    <w:p w:rsidR="00000000" w:rsidDel="00000000" w:rsidP="00000000" w:rsidRDefault="00000000" w:rsidRPr="00000000" w14:paraId="00000037">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720" w:right="0" w:hanging="360"/>
        <w:jc w:val="left"/>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Click PC1 and then click the Desktop tab.</w:t>
      </w:r>
    </w:p>
    <w:p w:rsidR="00000000" w:rsidDel="00000000" w:rsidP="00000000" w:rsidRDefault="00000000" w:rsidRPr="00000000" w14:paraId="00000038">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720" w:right="0" w:hanging="360"/>
        <w:jc w:val="left"/>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Click IP Configuration. In the Addressing Table above, you can see that the IP address for PC1 is 192.168.1.1 and the subnet mask is 255.255.255.0. Enter this information for PC1 in the IP Configuration window.</w:t>
      </w:r>
    </w:p>
    <w:p w:rsidR="00000000" w:rsidDel="00000000" w:rsidP="00000000" w:rsidRDefault="00000000" w:rsidRPr="00000000" w14:paraId="00000039">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720" w:right="0" w:hanging="360"/>
        <w:jc w:val="left"/>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Repeat steps 1a and 1b for PC2.</w:t>
      </w:r>
    </w:p>
    <w:p w:rsidR="00000000" w:rsidDel="00000000" w:rsidP="00000000" w:rsidRDefault="00000000" w:rsidRPr="00000000" w14:paraId="0000003A">
      <w:pPr>
        <w:pStyle w:val="Heading3"/>
        <w:numPr>
          <w:ilvl w:val="2"/>
          <w:numId w:val="5"/>
        </w:numPr>
        <w:ind w:left="122" w:hanging="122"/>
        <w:rPr/>
      </w:pPr>
      <w:r w:rsidDel="00000000" w:rsidR="00000000" w:rsidRPr="00000000">
        <w:rPr>
          <w:rtl w:val="0"/>
        </w:rPr>
        <w:t xml:space="preserve">Test connectivity to switches.</w:t>
      </w:r>
    </w:p>
    <w:p w:rsidR="00000000" w:rsidDel="00000000" w:rsidP="00000000" w:rsidRDefault="00000000" w:rsidRPr="00000000" w14:paraId="0000003B">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720" w:right="0" w:hanging="360"/>
        <w:jc w:val="left"/>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Click PC1. Close the IP Configuration window if it is still open. In the Desktop tab, click Command Prompt.</w:t>
      </w:r>
    </w:p>
    <w:p w:rsidR="00000000" w:rsidDel="00000000" w:rsidP="00000000" w:rsidRDefault="00000000" w:rsidRPr="00000000" w14:paraId="0000003C">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720" w:right="0" w:hanging="360"/>
        <w:jc w:val="left"/>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Type the </w:t>
      </w: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ping</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 command and the IP address for S1 and press Enter.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smallCaps w:val="0"/>
          <w:strike w:val="0"/>
          <w:color w:val="000000"/>
          <w:sz w:val="20"/>
          <w:szCs w:val="20"/>
          <w:u w:val="none"/>
          <w:shd w:fill="auto" w:val="clear"/>
          <w:vertAlign w:val="baseline"/>
          <w:rtl w:val="0"/>
        </w:rPr>
        <w:t xml:space="preserve">Packet Tracer PC Command Line 1.0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smallCaps w:val="0"/>
          <w:strike w:val="0"/>
          <w:color w:val="000000"/>
          <w:sz w:val="20"/>
          <w:szCs w:val="20"/>
          <w:u w:val="none"/>
          <w:shd w:fill="auto" w:val="clear"/>
          <w:vertAlign w:val="baseline"/>
          <w:rtl w:val="0"/>
        </w:rPr>
        <w:t xml:space="preserve">PC&gt; </w:t>
      </w:r>
      <w:r w:rsidDel="00000000" w:rsidR="00000000" w:rsidRPr="00000000">
        <w:rPr>
          <w:rFonts w:ascii="Courier New" w:cs="Courier New" w:eastAsia="Courier New" w:hAnsi="Courier New"/>
          <w:b w:val="1"/>
          <w:smallCaps w:val="0"/>
          <w:strike w:val="0"/>
          <w:color w:val="000000"/>
          <w:sz w:val="20"/>
          <w:szCs w:val="20"/>
          <w:u w:val="none"/>
          <w:shd w:fill="auto" w:val="clear"/>
          <w:vertAlign w:val="baseline"/>
          <w:rtl w:val="0"/>
        </w:rPr>
        <w:t xml:space="preserve">ping 192.168.1.253</w:t>
      </w:r>
    </w:p>
    <w:p w:rsidR="00000000" w:rsidDel="00000000" w:rsidP="00000000" w:rsidRDefault="00000000" w:rsidRPr="00000000" w14:paraId="0000003F">
      <w:pPr>
        <w:pStyle w:val="Heading4"/>
        <w:rPr/>
      </w:pPr>
      <w:r w:rsidDel="00000000" w:rsidR="00000000" w:rsidRPr="00000000">
        <w:rPr>
          <w:rtl w:val="0"/>
        </w:rPr>
        <w:t xml:space="preserve">Question: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Were you successful? Explain.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smallCaps w:val="0"/>
          <w:strike w:val="0"/>
          <w:color w:val="99403d"/>
          <w:sz w:val="20"/>
          <w:szCs w:val="20"/>
          <w:u w:val="none"/>
          <w:shd w:fill="auto" w:val="clear"/>
          <w:vertAlign w:val="baseline"/>
        </w:rPr>
      </w:pPr>
      <w:r w:rsidDel="00000000" w:rsidR="00000000" w:rsidRPr="00000000">
        <w:rPr>
          <w:rFonts w:ascii="Arial" w:cs="Arial" w:eastAsia="Arial" w:hAnsi="Arial"/>
          <w:b w:val="1"/>
          <w:color w:val="99403d"/>
          <w:sz w:val="20"/>
          <w:szCs w:val="20"/>
          <w:rtl w:val="0"/>
        </w:rPr>
        <w:t xml:space="preserve">The message indicates "request timeout" for all four packets, suggesting that the attempt was unsuccessful. This issue arises because the switch's IP address has not been configured yet, which is what we're trying to ping.</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smallCaps w:val="0"/>
          <w:strike w:val="0"/>
          <w:color w:val="000000"/>
          <w:sz w:val="20"/>
          <w:szCs w:val="20"/>
          <w:u w:val="none"/>
          <w:shd w:fill="bfbfbf" w:val="clear"/>
          <w:vertAlign w:val="baseline"/>
        </w:rPr>
      </w:pPr>
      <w:r w:rsidDel="00000000" w:rsidR="00000000" w:rsidRPr="00000000">
        <w:rPr>
          <w:rtl w:val="0"/>
        </w:rPr>
      </w:r>
    </w:p>
    <w:p w:rsidR="00000000" w:rsidDel="00000000" w:rsidP="00000000" w:rsidRDefault="00000000" w:rsidRPr="00000000" w14:paraId="00000043">
      <w:pPr>
        <w:pStyle w:val="Heading2"/>
        <w:numPr>
          <w:ilvl w:val="0"/>
          <w:numId w:val="6"/>
        </w:numPr>
        <w:tabs>
          <w:tab w:val="left" w:leader="none" w:pos="1080"/>
        </w:tabs>
        <w:spacing w:after="0" w:lineRule="auto"/>
        <w:ind w:left="1080" w:hanging="1080"/>
        <w:rPr/>
      </w:pPr>
      <w:r w:rsidDel="00000000" w:rsidR="00000000" w:rsidRPr="00000000">
        <w:rPr>
          <w:rtl w:val="0"/>
        </w:rPr>
        <w:t xml:space="preserve">Configure the Switch Management Interface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Configure S1 and S2 with an IP address.</w:t>
      </w:r>
    </w:p>
    <w:p w:rsidR="00000000" w:rsidDel="00000000" w:rsidP="00000000" w:rsidRDefault="00000000" w:rsidRPr="00000000" w14:paraId="00000045">
      <w:pPr>
        <w:pStyle w:val="Heading3"/>
        <w:numPr>
          <w:ilvl w:val="2"/>
          <w:numId w:val="7"/>
        </w:numPr>
        <w:ind w:left="122" w:hanging="122"/>
        <w:rPr/>
      </w:pPr>
      <w:r w:rsidDel="00000000" w:rsidR="00000000" w:rsidRPr="00000000">
        <w:rPr>
          <w:rtl w:val="0"/>
        </w:rPr>
        <w:t xml:space="preserve">Configure S1 with an IP address.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Switches can be used as plug-and-play devices. This means that they do not need to be configured for them to work. Switches forward information from one port to another based on MAC addresses.</w:t>
      </w:r>
    </w:p>
    <w:p w:rsidR="00000000" w:rsidDel="00000000" w:rsidP="00000000" w:rsidRDefault="00000000" w:rsidRPr="00000000" w14:paraId="00000047">
      <w:pPr>
        <w:pStyle w:val="Heading4"/>
        <w:rPr/>
      </w:pPr>
      <w:r w:rsidDel="00000000" w:rsidR="00000000" w:rsidRPr="00000000">
        <w:rPr>
          <w:rtl w:val="0"/>
        </w:rPr>
        <w:t xml:space="preserve">Question: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If this is the case, why would we configure it with an IP address?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smallCaps w:val="0"/>
          <w:strike w:val="0"/>
          <w:color w:val="99403d"/>
          <w:sz w:val="20"/>
          <w:szCs w:val="20"/>
          <w:u w:val="none"/>
          <w:shd w:fill="auto" w:val="clear"/>
          <w:vertAlign w:val="baseline"/>
        </w:rPr>
      </w:pPr>
      <w:r w:rsidDel="00000000" w:rsidR="00000000" w:rsidRPr="00000000">
        <w:rPr>
          <w:rFonts w:ascii="Arial" w:cs="Arial" w:eastAsia="Arial" w:hAnsi="Arial"/>
          <w:b w:val="1"/>
          <w:color w:val="99403d"/>
          <w:sz w:val="20"/>
          <w:szCs w:val="20"/>
          <w:rtl w:val="0"/>
        </w:rPr>
        <w:t xml:space="preserve">Assigning or configuring it with an IP address would enable remote connection to the switch.</w:t>
      </w:r>
      <w:r w:rsidDel="00000000" w:rsidR="00000000" w:rsidRPr="00000000">
        <w:rPr>
          <w:rtl w:val="0"/>
        </w:rPr>
      </w:r>
    </w:p>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Use the following commands to configure S1 with an IP address.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smallCaps w:val="0"/>
          <w:strike w:val="0"/>
          <w:color w:val="00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smallCaps w:val="0"/>
          <w:strike w:val="0"/>
          <w:color w:val="000000"/>
          <w:sz w:val="20"/>
          <w:szCs w:val="20"/>
          <w:u w:val="none"/>
          <w:shd w:fill="auto" w:val="clear"/>
          <w:vertAlign w:val="baseline"/>
          <w:rtl w:val="0"/>
        </w:rPr>
        <w:t xml:space="preserve">configure terminal</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smallCaps w:val="0"/>
          <w:strike w:val="0"/>
          <w:color w:val="000000"/>
          <w:sz w:val="20"/>
          <w:szCs w:val="20"/>
          <w:u w:val="none"/>
          <w:shd w:fill="auto" w:val="clear"/>
          <w:vertAlign w:val="baseline"/>
          <w:rtl w:val="0"/>
        </w:rPr>
        <w:t xml:space="preserve">Enter configuration commands, one per line.  End with CNTL/Z.</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smallCaps w:val="0"/>
          <w:strike w:val="0"/>
          <w:color w:val="00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smallCaps w:val="0"/>
          <w:strike w:val="0"/>
          <w:color w:val="000000"/>
          <w:sz w:val="20"/>
          <w:szCs w:val="20"/>
          <w:u w:val="none"/>
          <w:shd w:fill="auto" w:val="clear"/>
          <w:vertAlign w:val="baseline"/>
          <w:rtl w:val="0"/>
        </w:rPr>
        <w:t xml:space="preserve">interface vlan 1</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smallCaps w:val="0"/>
          <w:strike w:val="0"/>
          <w:color w:val="00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smallCaps w:val="0"/>
          <w:strike w:val="0"/>
          <w:color w:val="000000"/>
          <w:sz w:val="20"/>
          <w:szCs w:val="20"/>
          <w:u w:val="none"/>
          <w:shd w:fill="auto" w:val="clear"/>
          <w:vertAlign w:val="baseline"/>
          <w:rtl w:val="0"/>
        </w:rPr>
        <w:t xml:space="preserve">ip address 192.168.1.253 255.255.255.0</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smallCaps w:val="0"/>
          <w:strike w:val="0"/>
          <w:color w:val="00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smallCaps w:val="0"/>
          <w:strike w:val="0"/>
          <w:color w:val="000000"/>
          <w:sz w:val="20"/>
          <w:szCs w:val="20"/>
          <w:u w:val="none"/>
          <w:shd w:fill="auto" w:val="clear"/>
          <w:vertAlign w:val="baseline"/>
          <w:rtl w:val="0"/>
        </w:rPr>
        <w:t xml:space="preserve">no shutdown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smallCaps w:val="0"/>
          <w:strike w:val="0"/>
          <w:color w:val="000000"/>
          <w:sz w:val="20"/>
          <w:szCs w:val="20"/>
          <w:u w:val="none"/>
          <w:shd w:fill="auto" w:val="clear"/>
          <w:vertAlign w:val="baseline"/>
          <w:rtl w:val="0"/>
        </w:rPr>
        <w:t xml:space="preserve">%LINEPROTO-5-UPDOWN: Line protocol on Interface Vlan1, changed state to up</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smallCaps w:val="0"/>
          <w:strike w:val="0"/>
          <w:color w:val="000000"/>
          <w:sz w:val="20"/>
          <w:szCs w:val="20"/>
          <w:u w:val="none"/>
          <w:shd w:fill="auto" w:val="clear"/>
          <w:vertAlign w:val="baseline"/>
          <w:rtl w:val="0"/>
        </w:rPr>
        <w:t xml:space="preserve">S1(config-if)#</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smallCaps w:val="0"/>
          <w:strike w:val="0"/>
          <w:color w:val="00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smallCaps w:val="0"/>
          <w:strike w:val="0"/>
          <w:color w:val="000000"/>
          <w:sz w:val="20"/>
          <w:szCs w:val="20"/>
          <w:u w:val="none"/>
          <w:shd w:fill="auto" w:val="clear"/>
          <w:vertAlign w:val="baseline"/>
          <w:rtl w:val="0"/>
        </w:rPr>
        <w:t xml:space="preserve">exit</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smallCaps w:val="0"/>
          <w:strike w:val="0"/>
          <w:color w:val="000000"/>
          <w:sz w:val="20"/>
          <w:szCs w:val="20"/>
          <w:u w:val="none"/>
          <w:shd w:fill="auto" w:val="clear"/>
          <w:vertAlign w:val="baseline"/>
          <w:rtl w:val="0"/>
        </w:rPr>
        <w:t xml:space="preserve">S1#</w:t>
      </w:r>
    </w:p>
    <w:p w:rsidR="00000000" w:rsidDel="00000000" w:rsidP="00000000" w:rsidRDefault="00000000" w:rsidRPr="00000000" w14:paraId="00000054">
      <w:pPr>
        <w:pStyle w:val="Heading4"/>
        <w:rPr/>
      </w:pPr>
      <w:r w:rsidDel="00000000" w:rsidR="00000000" w:rsidRPr="00000000">
        <w:rPr>
          <w:rtl w:val="0"/>
        </w:rPr>
        <w:t xml:space="preserve">Question:</w:t>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Why do you enter the </w:t>
      </w: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no shutdown</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color w:val="c0504d"/>
          <w:sz w:val="20"/>
          <w:szCs w:val="20"/>
        </w:rPr>
      </w:pPr>
      <w:r w:rsidDel="00000000" w:rsidR="00000000" w:rsidRPr="00000000">
        <w:rPr>
          <w:rFonts w:ascii="Arial" w:cs="Arial" w:eastAsia="Arial" w:hAnsi="Arial"/>
          <w:b w:val="1"/>
          <w:color w:val="c0504d"/>
          <w:sz w:val="20"/>
          <w:szCs w:val="20"/>
          <w:rtl w:val="0"/>
        </w:rPr>
        <w:t xml:space="preserve">The no shutdown command activates the interface, allowing it to become operational.</w:t>
      </w:r>
    </w:p>
    <w:p w:rsidR="00000000" w:rsidDel="00000000" w:rsidP="00000000" w:rsidRDefault="00000000" w:rsidRPr="00000000" w14:paraId="00000057">
      <w:pPr>
        <w:pStyle w:val="Heading3"/>
        <w:numPr>
          <w:ilvl w:val="2"/>
          <w:numId w:val="7"/>
        </w:numPr>
        <w:ind w:left="122" w:hanging="122"/>
        <w:rPr/>
      </w:pPr>
      <w:r w:rsidDel="00000000" w:rsidR="00000000" w:rsidRPr="00000000">
        <w:rPr>
          <w:rtl w:val="0"/>
        </w:rPr>
        <w:t xml:space="preserve">Configure S2 with an IP address.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Use the information in the Addressing Table to configure S2 with an IP address.</w:t>
      </w:r>
    </w:p>
    <w:p w:rsidR="00000000" w:rsidDel="00000000" w:rsidP="00000000" w:rsidRDefault="00000000" w:rsidRPr="00000000" w14:paraId="00000059">
      <w:pPr>
        <w:pStyle w:val="Heading3"/>
        <w:numPr>
          <w:ilvl w:val="2"/>
          <w:numId w:val="7"/>
        </w:numPr>
        <w:ind w:left="122" w:hanging="122"/>
        <w:rPr/>
      </w:pPr>
      <w:r w:rsidDel="00000000" w:rsidR="00000000" w:rsidRPr="00000000">
        <w:rPr>
          <w:rtl w:val="0"/>
        </w:rPr>
        <w:t xml:space="preserve">Verify the IP address configuration on S1 and S2.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Use the </w:t>
      </w: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show ip interface brief</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 command to display the IP address and status of all the switch ports and interfaces. You can also use the </w:t>
      </w: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show running-config</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 command.</w:t>
      </w:r>
    </w:p>
    <w:p w:rsidR="00000000" w:rsidDel="00000000" w:rsidP="00000000" w:rsidRDefault="00000000" w:rsidRPr="00000000" w14:paraId="0000005B">
      <w:pPr>
        <w:pStyle w:val="Heading3"/>
        <w:numPr>
          <w:ilvl w:val="2"/>
          <w:numId w:val="7"/>
        </w:numPr>
        <w:ind w:left="122" w:hanging="122"/>
        <w:rPr/>
      </w:pPr>
      <w:r w:rsidDel="00000000" w:rsidR="00000000" w:rsidRPr="00000000">
        <w:rPr>
          <w:rtl w:val="0"/>
        </w:rPr>
        <w:t xml:space="preserve">Save configurations for S1 and S2 to NVRAM.</w:t>
      </w:r>
    </w:p>
    <w:p w:rsidR="00000000" w:rsidDel="00000000" w:rsidP="00000000" w:rsidRDefault="00000000" w:rsidRPr="00000000" w14:paraId="0000005C">
      <w:pPr>
        <w:pStyle w:val="Heading4"/>
        <w:rPr/>
      </w:pPr>
      <w:r w:rsidDel="00000000" w:rsidR="00000000" w:rsidRPr="00000000">
        <w:rPr>
          <w:rtl w:val="0"/>
        </w:rPr>
        <w:t xml:space="preserve">Question: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Which command is used to save the configuration file in RAM to NVRAM?</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smallCaps w:val="0"/>
          <w:strike w:val="0"/>
          <w:color w:val="c0504d"/>
          <w:sz w:val="20"/>
          <w:szCs w:val="20"/>
          <w:u w:val="none"/>
          <w:shd w:fill="auto" w:val="clear"/>
          <w:vertAlign w:val="baseline"/>
        </w:rPr>
      </w:pPr>
      <w:r w:rsidDel="00000000" w:rsidR="00000000" w:rsidRPr="00000000">
        <w:rPr>
          <w:rFonts w:ascii="Arial" w:cs="Arial" w:eastAsia="Arial" w:hAnsi="Arial"/>
          <w:b w:val="1"/>
          <w:color w:val="c0504d"/>
          <w:sz w:val="20"/>
          <w:szCs w:val="20"/>
          <w:rtl w:val="0"/>
        </w:rPr>
        <w:t xml:space="preserve">The copy running-configuration startup-configuration command is utilized to save the current running configuration from RAM to the startup configuration in NVRAM.</w:t>
      </w:r>
      <w:r w:rsidDel="00000000" w:rsidR="00000000" w:rsidRPr="00000000">
        <w:rPr>
          <w:rtl w:val="0"/>
        </w:rPr>
      </w:r>
    </w:p>
    <w:p w:rsidR="00000000" w:rsidDel="00000000" w:rsidP="00000000" w:rsidRDefault="00000000" w:rsidRPr="00000000" w14:paraId="0000005F">
      <w:pPr>
        <w:pStyle w:val="Heading3"/>
        <w:numPr>
          <w:ilvl w:val="2"/>
          <w:numId w:val="7"/>
        </w:numPr>
        <w:ind w:left="122" w:hanging="122"/>
        <w:rPr/>
      </w:pPr>
      <w:r w:rsidDel="00000000" w:rsidR="00000000" w:rsidRPr="00000000">
        <w:rPr>
          <w:rtl w:val="0"/>
        </w:rPr>
        <w:t xml:space="preserve">Verify network connectivity.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Network connectivity can be verified using the </w:t>
      </w: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ping</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 command. It is very important that connectivity exists throughout the network. Corrective action must be taken if there is a failure. Ping S1 and S2 from PC1 and PC2.</w:t>
      </w:r>
    </w:p>
    <w:p w:rsidR="00000000" w:rsidDel="00000000" w:rsidP="00000000" w:rsidRDefault="00000000" w:rsidRPr="00000000" w14:paraId="00000061">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720" w:right="0" w:hanging="360"/>
        <w:jc w:val="left"/>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Click PC1 and then click the Desktop tab.</w:t>
      </w:r>
    </w:p>
    <w:p w:rsidR="00000000" w:rsidDel="00000000" w:rsidP="00000000" w:rsidRDefault="00000000" w:rsidRPr="00000000" w14:paraId="00000062">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720" w:right="0" w:hanging="360"/>
        <w:jc w:val="left"/>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Click Command Prompt.</w:t>
      </w:r>
    </w:p>
    <w:p w:rsidR="00000000" w:rsidDel="00000000" w:rsidP="00000000" w:rsidRDefault="00000000" w:rsidRPr="00000000" w14:paraId="00000063">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720" w:right="0" w:hanging="360"/>
        <w:jc w:val="left"/>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Ping the IP address for PC2.</w:t>
      </w:r>
    </w:p>
    <w:p w:rsidR="00000000" w:rsidDel="00000000" w:rsidP="00000000" w:rsidRDefault="00000000" w:rsidRPr="00000000" w14:paraId="00000064">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720" w:right="0" w:hanging="360"/>
        <w:jc w:val="left"/>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Ping the IP address for S1.</w:t>
      </w:r>
    </w:p>
    <w:p w:rsidR="00000000" w:rsidDel="00000000" w:rsidP="00000000" w:rsidRDefault="00000000" w:rsidRPr="00000000" w14:paraId="00000065">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720" w:right="0" w:hanging="360"/>
        <w:jc w:val="left"/>
        <w:rPr>
          <w:rFonts w:ascii="Arial" w:cs="Arial" w:eastAsia="Arial" w:hAnsi="Arial"/>
          <w:b w:val="0"/>
          <w:color w:val="000000"/>
          <w:sz w:val="20"/>
          <w:szCs w:val="20"/>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Ping the IP address for S2.</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 You can also use the </w:t>
      </w: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ping</w:t>
      </w: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 command on the switch CLI and on PC2.</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All pings should be successful. If your first ping result is 80%, try again. It should now be 100%. You will learn why a ping may sometimes fail the first time later in your studies. If you are unable to ping any of the devices, recheck your configuration for errors.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ffffff"/>
          <w:sz w:val="6"/>
          <w:szCs w:val="6"/>
          <w:u w:val="none"/>
          <w:shd w:fill="auto" w:val="clear"/>
          <w:vertAlign w:val="baseline"/>
        </w:rPr>
      </w:pPr>
      <w:r w:rsidDel="00000000" w:rsidR="00000000" w:rsidRPr="00000000">
        <w:rPr>
          <w:rFonts w:ascii="Arial" w:cs="Arial" w:eastAsia="Arial" w:hAnsi="Arial"/>
          <w:b w:val="0"/>
          <w:smallCaps w:val="0"/>
          <w:strike w:val="0"/>
          <w:color w:val="ffffff"/>
          <w:sz w:val="6"/>
          <w:szCs w:val="6"/>
          <w:u w:val="none"/>
          <w:shd w:fill="auto" w:val="clear"/>
          <w:vertAlign w:val="baseline"/>
          <w:rtl w:val="0"/>
        </w:rPr>
        <w:t xml:space="preserve">End of Document</w:t>
      </w:r>
    </w:p>
    <w:sectPr>
      <w:headerReference r:id="rId6" w:type="default"/>
      <w:headerReference r:id="rId7" w:type="first"/>
      <w:footerReference r:id="rId8" w:type="default"/>
      <w:footerReference r:id="rId9" w:type="first"/>
      <w:pgSz w:h="15840" w:w="12240" w:orient="portrait"/>
      <w:pgMar w:bottom="1296" w:top="1526"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70"/>
        <w:tab w:val="right" w:leader="none" w:pos="10080"/>
        <w:tab w:val="right" w:leader="none" w:pos="10800"/>
        <w:tab w:val="right" w:leader="none" w:pos="10060"/>
        <w:tab w:val="right" w:leader="none" w:pos="1006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2013 - 2019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70"/>
        <w:tab w:val="right" w:leader="none" w:pos="10080"/>
        <w:tab w:val="right" w:leader="none" w:pos="10800"/>
        <w:tab w:val="right" w:leader="none" w:pos="10060"/>
        <w:tab w:val="right" w:leader="none" w:pos="1006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2013 - 2019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color="000000" w:space="0" w:sz="18" w:val="single"/>
        <w:right w:space="0" w:sz="0" w:val="nil"/>
        <w:between w:space="0" w:sz="0" w:val="nil"/>
      </w:pBdr>
      <w:shd w:fill="auto" w:val="clear"/>
      <w:tabs>
        <w:tab w:val="right" w:leader="none" w:pos="10080"/>
        <w:tab w:val="right" w:leader="none" w:pos="1006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Packet Tracer - Implement Basic Connectivity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587752" cy="804673"/>
          <wp:effectExtent b="0" l="0" r="0" t="0"/>
          <wp:docPr descr="Cisco Network Academy logo" id="1" name="image1.png"/>
          <a:graphic>
            <a:graphicData uri="http://schemas.openxmlformats.org/drawingml/2006/picture">
              <pic:pic>
                <pic:nvPicPr>
                  <pic:cNvPr descr="Cisco Network Academy logo" id="0" name="image1.png"/>
                  <pic:cNvPicPr preferRelativeResize="0"/>
                </pic:nvPicPr>
                <pic:blipFill>
                  <a:blip r:embed="rId1"/>
                  <a:srcRect b="0" l="0" r="0" t="0"/>
                  <a:stretch>
                    <a:fillRect/>
                  </a:stretch>
                </pic:blipFill>
                <pic:spPr>
                  <a:xfrm>
                    <a:off x="0" y="0"/>
                    <a:ext cx="2587752" cy="80467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1080"/>
      </w:pPr>
      <w:rPr>
        <w:b w:val="1"/>
        <w:smallCaps w:val="0"/>
        <w:strike w:val="0"/>
        <w:shd w:fill="auto" w:val="clear"/>
        <w:vertAlign w:val="baseline"/>
      </w:rPr>
    </w:lvl>
    <w:lvl w:ilvl="1">
      <w:start w:val="1"/>
      <w:numFmt w:val="decimal"/>
      <w:lvlText w:val="%2."/>
      <w:lvlJc w:val="left"/>
      <w:pPr>
        <w:ind w:left="1080" w:hanging="1080"/>
      </w:pPr>
      <w:rPr>
        <w:b w:val="1"/>
        <w:smallCaps w:val="0"/>
        <w:strike w:val="0"/>
        <w:shd w:fill="auto" w:val="clear"/>
        <w:vertAlign w:val="baseline"/>
      </w:rPr>
    </w:lvl>
    <w:lvl w:ilvl="2">
      <w:start w:val="1"/>
      <w:numFmt w:val="decimal"/>
      <w:lvlText w:val="%3."/>
      <w:lvlJc w:val="left"/>
      <w:pPr>
        <w:ind w:left="1080" w:hanging="1080"/>
      </w:pPr>
      <w:rPr>
        <w:b w:val="1"/>
        <w:smallCaps w:val="0"/>
        <w:strike w:val="0"/>
        <w:shd w:fill="auto" w:val="clear"/>
        <w:vertAlign w:val="baseline"/>
      </w:rPr>
    </w:lvl>
    <w:lvl w:ilvl="3">
      <w:start w:val="1"/>
      <w:numFmt w:val="lowerLetter"/>
      <w:lvlText w:val="%4."/>
      <w:lvlJc w:val="left"/>
      <w:pPr>
        <w:ind w:left="720" w:hanging="360"/>
      </w:pPr>
      <w:rPr>
        <w:smallCaps w:val="0"/>
        <w:strike w:val="0"/>
        <w:shd w:fill="auto" w:val="clear"/>
        <w:vertAlign w:val="baseline"/>
      </w:rPr>
    </w:lvl>
    <w:lvl w:ilvl="4">
      <w:start w:val="1"/>
      <w:numFmt w:val="decimal"/>
      <w:lvlText w:val="%5)"/>
      <w:lvlJc w:val="left"/>
      <w:pPr>
        <w:ind w:left="1080" w:hanging="360"/>
      </w:pPr>
      <w:rPr>
        <w:smallCaps w:val="0"/>
        <w:strike w:val="0"/>
        <w:shd w:fill="auto" w:val="clear"/>
        <w:vertAlign w:val="baseline"/>
      </w:rPr>
    </w:lvl>
    <w:lvl w:ilvl="5">
      <w:start w:val="1"/>
      <w:numFmt w:val="lowerRoman"/>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lowerLetter"/>
      <w:lvlText w:val="%8."/>
      <w:lvlJc w:val="left"/>
      <w:pPr>
        <w:ind w:left="2880" w:hanging="360"/>
      </w:pPr>
      <w:rPr>
        <w:smallCaps w:val="0"/>
        <w:strike w:val="0"/>
        <w:shd w:fill="auto" w:val="clear"/>
        <w:vertAlign w:val="baseline"/>
      </w:rPr>
    </w:lvl>
    <w:lvl w:ilvl="8">
      <w:start w:val="1"/>
      <w:numFmt w:val="lowerRoman"/>
      <w:lvlText w:val="%9."/>
      <w:lvlJc w:val="left"/>
      <w:pPr>
        <w:ind w:left="3240" w:hanging="360"/>
      </w:pPr>
      <w:rPr>
        <w:smallCaps w:val="0"/>
        <w:strike w:val="0"/>
        <w:shd w:fill="auto" w:val="clear"/>
        <w:vertAlign w:val="baseline"/>
      </w:rPr>
    </w:lvl>
  </w:abstractNum>
  <w:abstractNum w:abstractNumId="2">
    <w:lvl w:ilvl="0">
      <w:start w:val="1"/>
      <w:numFmt w:val="decimal"/>
      <w:lvlText w:val="%1."/>
      <w:lvlJc w:val="left"/>
      <w:pPr>
        <w:ind w:left="122" w:hanging="122"/>
      </w:pPr>
      <w:rPr>
        <w:b w:val="1"/>
        <w:smallCaps w:val="0"/>
        <w:strike w:val="0"/>
        <w:shd w:fill="auto" w:val="clear"/>
        <w:vertAlign w:val="baseline"/>
      </w:rPr>
    </w:lvl>
    <w:lvl w:ilvl="1">
      <w:start w:val="1"/>
      <w:numFmt w:val="decimal"/>
      <w:lvlText w:val="%2."/>
      <w:lvlJc w:val="left"/>
      <w:pPr>
        <w:ind w:left="122" w:hanging="122"/>
      </w:pPr>
      <w:rPr>
        <w:b w:val="1"/>
        <w:smallCaps w:val="0"/>
        <w:strike w:val="0"/>
        <w:shd w:fill="auto" w:val="clear"/>
        <w:vertAlign w:val="baseline"/>
      </w:rPr>
    </w:lvl>
    <w:lvl w:ilvl="2">
      <w:start w:val="1"/>
      <w:numFmt w:val="decimal"/>
      <w:lvlText w:val="%3."/>
      <w:lvlJc w:val="left"/>
      <w:pPr>
        <w:ind w:left="122" w:hanging="122"/>
      </w:pPr>
      <w:rPr>
        <w:b w:val="1"/>
        <w:smallCaps w:val="0"/>
        <w:strike w:val="0"/>
        <w:shd w:fill="auto" w:val="clear"/>
        <w:vertAlign w:val="baseline"/>
      </w:rPr>
    </w:lvl>
    <w:lvl w:ilvl="3">
      <w:start w:val="1"/>
      <w:numFmt w:val="lowerLetter"/>
      <w:lvlText w:val="%4."/>
      <w:lvlJc w:val="left"/>
      <w:pPr>
        <w:ind w:left="720" w:hanging="360"/>
      </w:pPr>
      <w:rPr>
        <w:smallCaps w:val="0"/>
        <w:strike w:val="0"/>
        <w:shd w:fill="auto" w:val="clear"/>
        <w:vertAlign w:val="baseline"/>
      </w:rPr>
    </w:lvl>
    <w:lvl w:ilvl="4">
      <w:start w:val="1"/>
      <w:numFmt w:val="decimal"/>
      <w:lvlText w:val="%5)"/>
      <w:lvlJc w:val="left"/>
      <w:pPr>
        <w:ind w:left="1080" w:hanging="360"/>
      </w:pPr>
      <w:rPr>
        <w:smallCaps w:val="0"/>
        <w:strike w:val="0"/>
        <w:shd w:fill="auto" w:val="clear"/>
        <w:vertAlign w:val="baseline"/>
      </w:rPr>
    </w:lvl>
    <w:lvl w:ilvl="5">
      <w:start w:val="1"/>
      <w:numFmt w:val="lowerRoman"/>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lowerLetter"/>
      <w:lvlText w:val="%8."/>
      <w:lvlJc w:val="left"/>
      <w:pPr>
        <w:ind w:left="2880" w:hanging="360"/>
      </w:pPr>
      <w:rPr>
        <w:smallCaps w:val="0"/>
        <w:strike w:val="0"/>
        <w:shd w:fill="auto" w:val="clear"/>
        <w:vertAlign w:val="baseline"/>
      </w:rPr>
    </w:lvl>
    <w:lvl w:ilvl="8">
      <w:start w:val="1"/>
      <w:numFmt w:val="lowerRoman"/>
      <w:lvlText w:val="%9."/>
      <w:lvlJc w:val="left"/>
      <w:pPr>
        <w:ind w:left="3240" w:hanging="360"/>
      </w:pPr>
      <w:rPr>
        <w:smallCaps w:val="0"/>
        <w:strike w:val="0"/>
        <w:shd w:fill="auto" w:val="clear"/>
        <w:vertAlign w:val="baseline"/>
      </w:rPr>
    </w:lvl>
  </w:abstractNum>
  <w:abstractNum w:abstractNumId="3">
    <w:lvl w:ilvl="0">
      <w:start w:val="1"/>
      <w:numFmt w:val="decimal"/>
      <w:lvlText w:val="%1."/>
      <w:lvlJc w:val="left"/>
      <w:pPr>
        <w:ind w:left="122" w:hanging="122"/>
      </w:pPr>
      <w:rPr>
        <w:b w:val="1"/>
        <w:smallCaps w:val="0"/>
        <w:strike w:val="0"/>
        <w:shd w:fill="auto" w:val="clear"/>
        <w:vertAlign w:val="baseline"/>
      </w:rPr>
    </w:lvl>
    <w:lvl w:ilvl="1">
      <w:start w:val="1"/>
      <w:numFmt w:val="decimal"/>
      <w:lvlText w:val="%2."/>
      <w:lvlJc w:val="left"/>
      <w:pPr>
        <w:ind w:left="122" w:hanging="122"/>
      </w:pPr>
      <w:rPr>
        <w:b w:val="1"/>
        <w:smallCaps w:val="0"/>
        <w:strike w:val="0"/>
        <w:shd w:fill="auto" w:val="clear"/>
        <w:vertAlign w:val="baseline"/>
      </w:rPr>
    </w:lvl>
    <w:lvl w:ilvl="2">
      <w:start w:val="3"/>
      <w:numFmt w:val="decimal"/>
      <w:lvlText w:val="%3."/>
      <w:lvlJc w:val="left"/>
      <w:pPr>
        <w:ind w:left="122" w:hanging="122"/>
      </w:pPr>
      <w:rPr>
        <w:b w:val="1"/>
        <w:smallCaps w:val="0"/>
        <w:strike w:val="0"/>
        <w:shd w:fill="auto" w:val="clear"/>
        <w:vertAlign w:val="baseline"/>
      </w:rPr>
    </w:lvl>
    <w:lvl w:ilvl="3">
      <w:start w:val="1"/>
      <w:numFmt w:val="lowerLetter"/>
      <w:lvlText w:val="%4."/>
      <w:lvlJc w:val="left"/>
      <w:pPr>
        <w:ind w:left="720" w:hanging="360"/>
      </w:pPr>
      <w:rPr>
        <w:smallCaps w:val="0"/>
        <w:strike w:val="0"/>
        <w:shd w:fill="auto" w:val="clear"/>
        <w:vertAlign w:val="baseline"/>
      </w:rPr>
    </w:lvl>
    <w:lvl w:ilvl="4">
      <w:start w:val="1"/>
      <w:numFmt w:val="decimal"/>
      <w:lvlText w:val="%5)"/>
      <w:lvlJc w:val="left"/>
      <w:pPr>
        <w:ind w:left="1080" w:hanging="360"/>
      </w:pPr>
      <w:rPr>
        <w:smallCaps w:val="0"/>
        <w:strike w:val="0"/>
        <w:shd w:fill="auto" w:val="clear"/>
        <w:vertAlign w:val="baseline"/>
      </w:rPr>
    </w:lvl>
    <w:lvl w:ilvl="5">
      <w:start w:val="1"/>
      <w:numFmt w:val="lowerRoman"/>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lowerLetter"/>
      <w:lvlText w:val="%8."/>
      <w:lvlJc w:val="left"/>
      <w:pPr>
        <w:ind w:left="2880" w:hanging="360"/>
      </w:pPr>
      <w:rPr>
        <w:smallCaps w:val="0"/>
        <w:strike w:val="0"/>
        <w:shd w:fill="auto" w:val="clear"/>
        <w:vertAlign w:val="baseline"/>
      </w:rPr>
    </w:lvl>
    <w:lvl w:ilvl="8">
      <w:start w:val="1"/>
      <w:numFmt w:val="lowerRoman"/>
      <w:lvlText w:val="%9."/>
      <w:lvlJc w:val="left"/>
      <w:pPr>
        <w:ind w:left="3240" w:hanging="360"/>
      </w:pPr>
      <w:rPr>
        <w:smallCaps w:val="0"/>
        <w:strike w:val="0"/>
        <w:shd w:fill="auto" w:val="clear"/>
        <w:vertAlign w:val="baseline"/>
      </w:rPr>
    </w:lvl>
  </w:abstractNum>
  <w:abstractNum w:abstractNumId="4">
    <w:lvl w:ilvl="0">
      <w:start w:val="2"/>
      <w:numFmt w:val="decimal"/>
      <w:lvlText w:val="%1."/>
      <w:lvlJc w:val="left"/>
      <w:pPr>
        <w:ind w:left="1080" w:hanging="1080"/>
      </w:pPr>
      <w:rPr>
        <w:b w:val="1"/>
        <w:smallCaps w:val="0"/>
        <w:strike w:val="0"/>
        <w:shd w:fill="auto" w:val="clear"/>
        <w:vertAlign w:val="baseline"/>
      </w:rPr>
    </w:lvl>
    <w:lvl w:ilvl="1">
      <w:start w:val="1"/>
      <w:numFmt w:val="decimal"/>
      <w:lvlText w:val="%2."/>
      <w:lvlJc w:val="left"/>
      <w:pPr>
        <w:ind w:left="1080" w:hanging="1080"/>
      </w:pPr>
      <w:rPr>
        <w:b w:val="1"/>
        <w:smallCaps w:val="0"/>
        <w:strike w:val="0"/>
        <w:shd w:fill="auto" w:val="clear"/>
        <w:vertAlign w:val="baseline"/>
      </w:rPr>
    </w:lvl>
    <w:lvl w:ilvl="2">
      <w:start w:val="1"/>
      <w:numFmt w:val="decimal"/>
      <w:lvlText w:val="%3."/>
      <w:lvlJc w:val="left"/>
      <w:pPr>
        <w:ind w:left="1080" w:hanging="1080"/>
      </w:pPr>
      <w:rPr>
        <w:b w:val="1"/>
        <w:smallCaps w:val="0"/>
        <w:strike w:val="0"/>
        <w:shd w:fill="auto" w:val="clear"/>
        <w:vertAlign w:val="baseline"/>
      </w:rPr>
    </w:lvl>
    <w:lvl w:ilvl="3">
      <w:start w:val="1"/>
      <w:numFmt w:val="lowerLetter"/>
      <w:lvlText w:val="%4."/>
      <w:lvlJc w:val="left"/>
      <w:pPr>
        <w:ind w:left="720" w:hanging="360"/>
      </w:pPr>
      <w:rPr>
        <w:smallCaps w:val="0"/>
        <w:strike w:val="0"/>
        <w:shd w:fill="auto" w:val="clear"/>
        <w:vertAlign w:val="baseline"/>
      </w:rPr>
    </w:lvl>
    <w:lvl w:ilvl="4">
      <w:start w:val="1"/>
      <w:numFmt w:val="decimal"/>
      <w:lvlText w:val="%5)"/>
      <w:lvlJc w:val="left"/>
      <w:pPr>
        <w:ind w:left="1080" w:hanging="360"/>
      </w:pPr>
      <w:rPr>
        <w:smallCaps w:val="0"/>
        <w:strike w:val="0"/>
        <w:shd w:fill="auto" w:val="clear"/>
        <w:vertAlign w:val="baseline"/>
      </w:rPr>
    </w:lvl>
    <w:lvl w:ilvl="5">
      <w:start w:val="1"/>
      <w:numFmt w:val="lowerRoman"/>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lowerLetter"/>
      <w:lvlText w:val="%8."/>
      <w:lvlJc w:val="left"/>
      <w:pPr>
        <w:ind w:left="2880" w:hanging="360"/>
      </w:pPr>
      <w:rPr>
        <w:smallCaps w:val="0"/>
        <w:strike w:val="0"/>
        <w:shd w:fill="auto" w:val="clear"/>
        <w:vertAlign w:val="baseline"/>
      </w:rPr>
    </w:lvl>
    <w:lvl w:ilvl="8">
      <w:start w:val="1"/>
      <w:numFmt w:val="lowerRoman"/>
      <w:lvlText w:val="%9."/>
      <w:lvlJc w:val="left"/>
      <w:pPr>
        <w:ind w:left="3240" w:hanging="360"/>
      </w:pPr>
      <w:rPr>
        <w:smallCaps w:val="0"/>
        <w:strike w:val="0"/>
        <w:shd w:fill="auto" w:val="clear"/>
        <w:vertAlign w:val="baseline"/>
      </w:rPr>
    </w:lvl>
  </w:abstractNum>
  <w:abstractNum w:abstractNumId="5">
    <w:lvl w:ilvl="0">
      <w:start w:val="1"/>
      <w:numFmt w:val="decimal"/>
      <w:lvlText w:val="%1."/>
      <w:lvlJc w:val="left"/>
      <w:pPr>
        <w:ind w:left="122" w:hanging="122"/>
      </w:pPr>
      <w:rPr>
        <w:b w:val="1"/>
        <w:smallCaps w:val="0"/>
        <w:strike w:val="0"/>
        <w:shd w:fill="auto" w:val="clear"/>
        <w:vertAlign w:val="baseline"/>
      </w:rPr>
    </w:lvl>
    <w:lvl w:ilvl="1">
      <w:start w:val="1"/>
      <w:numFmt w:val="decimal"/>
      <w:lvlText w:val="%2."/>
      <w:lvlJc w:val="left"/>
      <w:pPr>
        <w:ind w:left="122" w:hanging="122"/>
      </w:pPr>
      <w:rPr>
        <w:b w:val="1"/>
        <w:smallCaps w:val="0"/>
        <w:strike w:val="0"/>
        <w:shd w:fill="auto" w:val="clear"/>
        <w:vertAlign w:val="baseline"/>
      </w:rPr>
    </w:lvl>
    <w:lvl w:ilvl="2">
      <w:start w:val="1"/>
      <w:numFmt w:val="decimal"/>
      <w:lvlText w:val="%3."/>
      <w:lvlJc w:val="left"/>
      <w:pPr>
        <w:ind w:left="122" w:hanging="122"/>
      </w:pPr>
      <w:rPr>
        <w:b w:val="1"/>
        <w:smallCaps w:val="0"/>
        <w:strike w:val="0"/>
        <w:shd w:fill="auto" w:val="clear"/>
        <w:vertAlign w:val="baseline"/>
      </w:rPr>
    </w:lvl>
    <w:lvl w:ilvl="3">
      <w:start w:val="1"/>
      <w:numFmt w:val="lowerLetter"/>
      <w:lvlText w:val="%4."/>
      <w:lvlJc w:val="left"/>
      <w:pPr>
        <w:ind w:left="720" w:hanging="360"/>
      </w:pPr>
      <w:rPr>
        <w:smallCaps w:val="0"/>
        <w:strike w:val="0"/>
        <w:shd w:fill="auto" w:val="clear"/>
        <w:vertAlign w:val="baseline"/>
      </w:rPr>
    </w:lvl>
    <w:lvl w:ilvl="4">
      <w:start w:val="1"/>
      <w:numFmt w:val="decimal"/>
      <w:lvlText w:val="%5)"/>
      <w:lvlJc w:val="left"/>
      <w:pPr>
        <w:ind w:left="1080" w:hanging="360"/>
      </w:pPr>
      <w:rPr>
        <w:smallCaps w:val="0"/>
        <w:strike w:val="0"/>
        <w:shd w:fill="auto" w:val="clear"/>
        <w:vertAlign w:val="baseline"/>
      </w:rPr>
    </w:lvl>
    <w:lvl w:ilvl="5">
      <w:start w:val="1"/>
      <w:numFmt w:val="lowerRoman"/>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lowerLetter"/>
      <w:lvlText w:val="%8."/>
      <w:lvlJc w:val="left"/>
      <w:pPr>
        <w:ind w:left="2880" w:hanging="360"/>
      </w:pPr>
      <w:rPr>
        <w:smallCaps w:val="0"/>
        <w:strike w:val="0"/>
        <w:shd w:fill="auto" w:val="clear"/>
        <w:vertAlign w:val="baseline"/>
      </w:rPr>
    </w:lvl>
    <w:lvl w:ilvl="8">
      <w:start w:val="1"/>
      <w:numFmt w:val="lowerRoman"/>
      <w:lvlText w:val="%9."/>
      <w:lvlJc w:val="left"/>
      <w:pPr>
        <w:ind w:left="3240" w:hanging="360"/>
      </w:pPr>
      <w:rPr>
        <w:smallCaps w:val="0"/>
        <w:strike w:val="0"/>
        <w:shd w:fill="auto" w:val="clear"/>
        <w:vertAlign w:val="baseline"/>
      </w:rPr>
    </w:lvl>
  </w:abstractNum>
  <w:abstractNum w:abstractNumId="6">
    <w:lvl w:ilvl="0">
      <w:start w:val="3"/>
      <w:numFmt w:val="decimal"/>
      <w:lvlText w:val="%1."/>
      <w:lvlJc w:val="left"/>
      <w:pPr>
        <w:ind w:left="1080" w:hanging="1080"/>
      </w:pPr>
      <w:rPr>
        <w:b w:val="1"/>
        <w:smallCaps w:val="0"/>
        <w:strike w:val="0"/>
        <w:shd w:fill="auto" w:val="clear"/>
        <w:vertAlign w:val="baseline"/>
      </w:rPr>
    </w:lvl>
    <w:lvl w:ilvl="1">
      <w:start w:val="1"/>
      <w:numFmt w:val="decimal"/>
      <w:lvlText w:val="%2."/>
      <w:lvlJc w:val="left"/>
      <w:pPr>
        <w:ind w:left="1080" w:hanging="1080"/>
      </w:pPr>
      <w:rPr>
        <w:b w:val="1"/>
        <w:smallCaps w:val="0"/>
        <w:strike w:val="0"/>
        <w:shd w:fill="auto" w:val="clear"/>
        <w:vertAlign w:val="baseline"/>
      </w:rPr>
    </w:lvl>
    <w:lvl w:ilvl="2">
      <w:start w:val="1"/>
      <w:numFmt w:val="decimal"/>
      <w:lvlText w:val="%3."/>
      <w:lvlJc w:val="left"/>
      <w:pPr>
        <w:ind w:left="1080" w:hanging="1080"/>
      </w:pPr>
      <w:rPr>
        <w:b w:val="1"/>
        <w:smallCaps w:val="0"/>
        <w:strike w:val="0"/>
        <w:shd w:fill="auto" w:val="clear"/>
        <w:vertAlign w:val="baseline"/>
      </w:rPr>
    </w:lvl>
    <w:lvl w:ilvl="3">
      <w:start w:val="1"/>
      <w:numFmt w:val="lowerLetter"/>
      <w:lvlText w:val="%4."/>
      <w:lvlJc w:val="left"/>
      <w:pPr>
        <w:ind w:left="720" w:hanging="360"/>
      </w:pPr>
      <w:rPr>
        <w:smallCaps w:val="0"/>
        <w:strike w:val="0"/>
        <w:shd w:fill="auto" w:val="clear"/>
        <w:vertAlign w:val="baseline"/>
      </w:rPr>
    </w:lvl>
    <w:lvl w:ilvl="4">
      <w:start w:val="1"/>
      <w:numFmt w:val="decimal"/>
      <w:lvlText w:val="%5)"/>
      <w:lvlJc w:val="left"/>
      <w:pPr>
        <w:ind w:left="1080" w:hanging="360"/>
      </w:pPr>
      <w:rPr>
        <w:smallCaps w:val="0"/>
        <w:strike w:val="0"/>
        <w:shd w:fill="auto" w:val="clear"/>
        <w:vertAlign w:val="baseline"/>
      </w:rPr>
    </w:lvl>
    <w:lvl w:ilvl="5">
      <w:start w:val="1"/>
      <w:numFmt w:val="lowerRoman"/>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lowerLetter"/>
      <w:lvlText w:val="%8."/>
      <w:lvlJc w:val="left"/>
      <w:pPr>
        <w:ind w:left="2880" w:hanging="360"/>
      </w:pPr>
      <w:rPr>
        <w:smallCaps w:val="0"/>
        <w:strike w:val="0"/>
        <w:shd w:fill="auto" w:val="clear"/>
        <w:vertAlign w:val="baseline"/>
      </w:rPr>
    </w:lvl>
    <w:lvl w:ilvl="8">
      <w:start w:val="1"/>
      <w:numFmt w:val="lowerRoman"/>
      <w:lvlText w:val="%9."/>
      <w:lvlJc w:val="left"/>
      <w:pPr>
        <w:ind w:left="3240" w:hanging="360"/>
      </w:pPr>
      <w:rPr>
        <w:smallCaps w:val="0"/>
        <w:strike w:val="0"/>
        <w:shd w:fill="auto" w:val="clear"/>
        <w:vertAlign w:val="baseline"/>
      </w:rPr>
    </w:lvl>
  </w:abstractNum>
  <w:abstractNum w:abstractNumId="7">
    <w:lvl w:ilvl="0">
      <w:start w:val="1"/>
      <w:numFmt w:val="decimal"/>
      <w:lvlText w:val="%1."/>
      <w:lvlJc w:val="left"/>
      <w:pPr>
        <w:ind w:left="122" w:hanging="122"/>
      </w:pPr>
      <w:rPr>
        <w:b w:val="1"/>
        <w:smallCaps w:val="0"/>
        <w:strike w:val="0"/>
        <w:shd w:fill="auto" w:val="clear"/>
        <w:vertAlign w:val="baseline"/>
      </w:rPr>
    </w:lvl>
    <w:lvl w:ilvl="1">
      <w:start w:val="1"/>
      <w:numFmt w:val="decimal"/>
      <w:lvlText w:val="%2."/>
      <w:lvlJc w:val="left"/>
      <w:pPr>
        <w:ind w:left="122" w:hanging="122"/>
      </w:pPr>
      <w:rPr>
        <w:b w:val="1"/>
        <w:smallCaps w:val="0"/>
        <w:strike w:val="0"/>
        <w:shd w:fill="auto" w:val="clear"/>
        <w:vertAlign w:val="baseline"/>
      </w:rPr>
    </w:lvl>
    <w:lvl w:ilvl="2">
      <w:start w:val="1"/>
      <w:numFmt w:val="decimal"/>
      <w:lvlText w:val="%3."/>
      <w:lvlJc w:val="left"/>
      <w:pPr>
        <w:ind w:left="122" w:hanging="122"/>
      </w:pPr>
      <w:rPr>
        <w:b w:val="1"/>
        <w:smallCaps w:val="0"/>
        <w:strike w:val="0"/>
        <w:shd w:fill="auto" w:val="clear"/>
        <w:vertAlign w:val="baseline"/>
      </w:rPr>
    </w:lvl>
    <w:lvl w:ilvl="3">
      <w:start w:val="1"/>
      <w:numFmt w:val="lowerLetter"/>
      <w:lvlText w:val="%4."/>
      <w:lvlJc w:val="left"/>
      <w:pPr>
        <w:ind w:left="720" w:hanging="360"/>
      </w:pPr>
      <w:rPr>
        <w:smallCaps w:val="0"/>
        <w:strike w:val="0"/>
        <w:shd w:fill="auto" w:val="clear"/>
        <w:vertAlign w:val="baseline"/>
      </w:rPr>
    </w:lvl>
    <w:lvl w:ilvl="4">
      <w:start w:val="1"/>
      <w:numFmt w:val="decimal"/>
      <w:lvlText w:val="%5)"/>
      <w:lvlJc w:val="left"/>
      <w:pPr>
        <w:ind w:left="1080" w:hanging="360"/>
      </w:pPr>
      <w:rPr>
        <w:smallCaps w:val="0"/>
        <w:strike w:val="0"/>
        <w:shd w:fill="auto" w:val="clear"/>
        <w:vertAlign w:val="baseline"/>
      </w:rPr>
    </w:lvl>
    <w:lvl w:ilvl="5">
      <w:start w:val="1"/>
      <w:numFmt w:val="lowerRoman"/>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lowerLetter"/>
      <w:lvlText w:val="%8."/>
      <w:lvlJc w:val="left"/>
      <w:pPr>
        <w:ind w:left="2880" w:hanging="360"/>
      </w:pPr>
      <w:rPr>
        <w:smallCaps w:val="0"/>
        <w:strike w:val="0"/>
        <w:shd w:fill="auto" w:val="clear"/>
        <w:vertAlign w:val="baseline"/>
      </w:rPr>
    </w:lvl>
    <w:lvl w:ilvl="8">
      <w:start w:val="1"/>
      <w:numFmt w:val="lowerRoman"/>
      <w:lvlText w:val="%9."/>
      <w:lvlJc w:val="left"/>
      <w:pPr>
        <w:ind w:left="3240" w:hanging="360"/>
      </w:pPr>
      <w:rPr>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1080"/>
      </w:tabs>
      <w:spacing w:after="120" w:before="240" w:line="240" w:lineRule="auto"/>
      <w:ind w:left="935" w:right="0" w:hanging="935"/>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ffffff"/>
      <w:sz w:val="6"/>
      <w:szCs w:val="6"/>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pPr>
    <w:rPr>
      <w:rFonts w:ascii="Arial" w:cs="Arial" w:eastAsia="Arial" w:hAnsi="Arial"/>
      <w:b w:val="1"/>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