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CONTOH SOAL DAN JAWABAN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KELOMPOK 6 PEMBASDAT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OKKY VERSION (15 Soal)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Bagaimana membuat project baru di laravel 8.0 ?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Php artisan migrate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Composer require project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Composer make:project Nama-project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Composer create-project laravel/laravel Nama-project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Composer create new-project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Jawaban :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D. Composer create-project laravel/laravel Nama-project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Di folder apa ketika kita ingin membuat sebuah tampilan website?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Seeder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Vendor</w:t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Jawaban :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 View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Manakah penamaan file yang benar untuk tampilan view?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Nama.blade.php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Nama.php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Nama.css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Nama.html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nama.js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Jawaban : 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Nama.blade.php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Sebelum kita mengakses view, kita harus meng-setting terlebih dahulu…?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Seeder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Migration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Routes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Jawaban :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E. Routes</w:t>
      </w:r>
    </w:p>
    <w:p w:rsidR="00000000" w:rsidDel="00000000" w:rsidP="00000000" w:rsidRDefault="00000000" w:rsidRPr="00000000" w14:paraId="0000002D">
      <w:pPr>
        <w:ind w:left="0" w:firstLine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Laravel memiliki fitur relasi antar tabel yang dinamakan?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Migratation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Eloquent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Jawaban :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 Eloquent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jc w:val="left"/>
        <w:rPr>
          <w:rFonts w:ascii="Courier New" w:cs="Courier New" w:eastAsia="Courier New" w:hAnsi="Courier New"/>
          <w:color w:val="d3423e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color w:val="d3423e"/>
          <w:sz w:val="19"/>
          <w:szCs w:val="19"/>
          <w:rtl w:val="0"/>
        </w:rPr>
        <w:t xml:space="preserve">&lt;?php</w:t>
      </w:r>
    </w:p>
    <w:p w:rsidR="00000000" w:rsidDel="00000000" w:rsidP="00000000" w:rsidRDefault="00000000" w:rsidRPr="00000000" w14:paraId="00000038">
      <w:pPr>
        <w:ind w:left="360" w:firstLine="0"/>
        <w:jc w:val="left"/>
        <w:rPr>
          <w:rFonts w:ascii="Courier New" w:cs="Courier New" w:eastAsia="Courier New" w:hAnsi="Courier New"/>
          <w:color w:val="23232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3232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App\Models;</w:t>
      </w:r>
    </w:p>
    <w:p w:rsidR="00000000" w:rsidDel="00000000" w:rsidP="00000000" w:rsidRDefault="00000000" w:rsidRPr="00000000" w14:paraId="0000003A">
      <w:pPr>
        <w:ind w:left="360" w:firstLine="0"/>
        <w:jc w:val="left"/>
        <w:rPr>
          <w:rFonts w:ascii="Courier New" w:cs="Courier New" w:eastAsia="Courier New" w:hAnsi="Courier New"/>
          <w:color w:val="23232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3232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Illuminate\Database\Eloquent\</w:t>
      </w:r>
      <w:r w:rsidDel="00000000" w:rsidR="00000000" w:rsidRPr="00000000">
        <w:rPr>
          <w:rFonts w:ascii="Courier New" w:cs="Courier New" w:eastAsia="Courier New" w:hAnsi="Courier New"/>
          <w:color w:val="ffcb8b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360" w:firstLine="0"/>
        <w:jc w:val="left"/>
        <w:rPr>
          <w:rFonts w:ascii="Courier New" w:cs="Courier New" w:eastAsia="Courier New" w:hAnsi="Courier New"/>
          <w:color w:val="23232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3232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360" w:firstLine="0"/>
        <w:jc w:val="left"/>
        <w:rPr>
          <w:rFonts w:ascii="Courier New" w:cs="Courier New" w:eastAsia="Courier New" w:hAnsi="Courier New"/>
          <w:color w:val="a9c7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77d"/>
          <w:sz w:val="19"/>
          <w:szCs w:val="19"/>
          <w:rtl w:val="0"/>
        </w:rPr>
        <w:t xml:space="preserve">Model</w:t>
      </w:r>
    </w:p>
    <w:p w:rsidR="00000000" w:rsidDel="00000000" w:rsidP="00000000" w:rsidRDefault="00000000" w:rsidRPr="00000000" w14:paraId="0000003E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360" w:firstLine="0"/>
        <w:jc w:val="left"/>
        <w:rPr>
          <w:rFonts w:ascii="Courier New" w:cs="Courier New" w:eastAsia="Courier New" w:hAnsi="Courier New"/>
          <w:color w:val="6970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40">
      <w:pPr>
        <w:ind w:left="360" w:firstLine="0"/>
        <w:jc w:val="left"/>
        <w:rPr>
          <w:rFonts w:ascii="Courier New" w:cs="Courier New" w:eastAsia="Courier New" w:hAnsi="Courier New"/>
          <w:color w:val="6970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19"/>
          <w:szCs w:val="19"/>
          <w:rtl w:val="0"/>
        </w:rPr>
        <w:t xml:space="preserve">    * Get the phone associated with the user.</w:t>
      </w:r>
    </w:p>
    <w:p w:rsidR="00000000" w:rsidDel="00000000" w:rsidP="00000000" w:rsidRDefault="00000000" w:rsidRPr="00000000" w14:paraId="00000041">
      <w:pPr>
        <w:ind w:left="360" w:firstLine="0"/>
        <w:jc w:val="left"/>
        <w:rPr>
          <w:rFonts w:ascii="Courier New" w:cs="Courier New" w:eastAsia="Courier New" w:hAnsi="Courier New"/>
          <w:color w:val="6970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19"/>
          <w:szCs w:val="19"/>
          <w:rtl w:val="0"/>
        </w:rPr>
        <w:t xml:space="preserve">    */</w:t>
      </w:r>
    </w:p>
    <w:p w:rsidR="00000000" w:rsidDel="00000000" w:rsidP="00000000" w:rsidRDefault="00000000" w:rsidRPr="00000000" w14:paraId="00000042">
      <w:pPr>
        <w:ind w:left="360" w:firstLine="0"/>
        <w:jc w:val="left"/>
        <w:rPr>
          <w:rFonts w:ascii="Courier New" w:cs="Courier New" w:eastAsia="Courier New" w:hAnsi="Courier New"/>
          <w:color w:val="d9f5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9"/>
          <w:szCs w:val="19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9f5dd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19"/>
          <w:szCs w:val="19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19"/>
          <w:szCs w:val="19"/>
          <w:rtl w:val="0"/>
        </w:rPr>
        <w:t xml:space="preserve">hasOne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8b"/>
          <w:sz w:val="19"/>
          <w:szCs w:val="19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3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Ketika melihat method phone diatas, ini disebut dengan relation apa?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to many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to one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to many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to one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to three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Jawaban :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D. One to one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jc w:val="left"/>
        <w:rPr>
          <w:rFonts w:ascii="Courier New" w:cs="Courier New" w:eastAsia="Courier New" w:hAnsi="Courier New"/>
          <w:color w:val="d3423e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color w:val="d3423e"/>
          <w:sz w:val="19"/>
          <w:szCs w:val="19"/>
          <w:rtl w:val="0"/>
        </w:rPr>
        <w:t xml:space="preserve">&lt;?php</w:t>
      </w:r>
    </w:p>
    <w:p w:rsidR="00000000" w:rsidDel="00000000" w:rsidP="00000000" w:rsidRDefault="00000000" w:rsidRPr="00000000" w14:paraId="00000053">
      <w:pPr>
        <w:ind w:left="360" w:firstLine="0"/>
        <w:jc w:val="left"/>
        <w:rPr>
          <w:rFonts w:ascii="Courier New" w:cs="Courier New" w:eastAsia="Courier New" w:hAnsi="Courier New"/>
          <w:color w:val="23232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3232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App\Models;</w:t>
      </w:r>
    </w:p>
    <w:p w:rsidR="00000000" w:rsidDel="00000000" w:rsidP="00000000" w:rsidRDefault="00000000" w:rsidRPr="00000000" w14:paraId="00000055">
      <w:pPr>
        <w:ind w:left="360" w:firstLine="0"/>
        <w:jc w:val="left"/>
        <w:rPr>
          <w:rFonts w:ascii="Courier New" w:cs="Courier New" w:eastAsia="Courier New" w:hAnsi="Courier New"/>
          <w:color w:val="23232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3232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Illuminate\Database\Eloquent\</w:t>
      </w:r>
      <w:r w:rsidDel="00000000" w:rsidR="00000000" w:rsidRPr="00000000">
        <w:rPr>
          <w:rFonts w:ascii="Courier New" w:cs="Courier New" w:eastAsia="Courier New" w:hAnsi="Courier New"/>
          <w:color w:val="ffcb8b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7">
      <w:pPr>
        <w:ind w:left="360" w:firstLine="0"/>
        <w:jc w:val="left"/>
        <w:rPr>
          <w:rFonts w:ascii="Courier New" w:cs="Courier New" w:eastAsia="Courier New" w:hAnsi="Courier New"/>
          <w:color w:val="23232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3232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360" w:firstLine="0"/>
        <w:jc w:val="left"/>
        <w:rPr>
          <w:rFonts w:ascii="Courier New" w:cs="Courier New" w:eastAsia="Courier New" w:hAnsi="Courier New"/>
          <w:color w:val="a9c77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9"/>
          <w:szCs w:val="19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77d"/>
          <w:sz w:val="19"/>
          <w:szCs w:val="19"/>
          <w:rtl w:val="0"/>
        </w:rPr>
        <w:t xml:space="preserve">Model</w:t>
      </w:r>
    </w:p>
    <w:p w:rsidR="00000000" w:rsidDel="00000000" w:rsidP="00000000" w:rsidRDefault="00000000" w:rsidRPr="00000000" w14:paraId="00000059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360" w:firstLine="0"/>
        <w:jc w:val="left"/>
        <w:rPr>
          <w:rFonts w:ascii="Courier New" w:cs="Courier New" w:eastAsia="Courier New" w:hAnsi="Courier New"/>
          <w:color w:val="6970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ind w:left="360" w:firstLine="0"/>
        <w:jc w:val="left"/>
        <w:rPr>
          <w:rFonts w:ascii="Courier New" w:cs="Courier New" w:eastAsia="Courier New" w:hAnsi="Courier New"/>
          <w:color w:val="6970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19"/>
          <w:szCs w:val="19"/>
          <w:rtl w:val="0"/>
        </w:rPr>
        <w:t xml:space="preserve">    * Get the comments for the blog post.</w:t>
      </w:r>
    </w:p>
    <w:p w:rsidR="00000000" w:rsidDel="00000000" w:rsidP="00000000" w:rsidRDefault="00000000" w:rsidRPr="00000000" w14:paraId="0000005C">
      <w:pPr>
        <w:ind w:left="360" w:firstLine="0"/>
        <w:jc w:val="left"/>
        <w:rPr>
          <w:rFonts w:ascii="Courier New" w:cs="Courier New" w:eastAsia="Courier New" w:hAnsi="Courier New"/>
          <w:color w:val="6970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19"/>
          <w:szCs w:val="19"/>
          <w:rtl w:val="0"/>
        </w:rPr>
        <w:t xml:space="preserve">    */</w:t>
      </w:r>
    </w:p>
    <w:p w:rsidR="00000000" w:rsidDel="00000000" w:rsidP="00000000" w:rsidRDefault="00000000" w:rsidRPr="00000000" w14:paraId="0000005D">
      <w:pPr>
        <w:ind w:left="360" w:firstLine="0"/>
        <w:jc w:val="left"/>
        <w:rPr>
          <w:rFonts w:ascii="Courier New" w:cs="Courier New" w:eastAsia="Courier New" w:hAnsi="Courier New"/>
          <w:color w:val="d9f5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9"/>
          <w:szCs w:val="19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9f5dd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05F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572"/>
          <w:sz w:val="19"/>
          <w:szCs w:val="19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sz w:val="19"/>
          <w:szCs w:val="19"/>
          <w:rtl w:val="0"/>
        </w:rPr>
        <w:t xml:space="preserve">hasMany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8b"/>
          <w:sz w:val="19"/>
          <w:szCs w:val="19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ind w:left="360" w:firstLine="0"/>
        <w:jc w:val="left"/>
        <w:rPr>
          <w:rFonts w:ascii="Courier New" w:cs="Courier New" w:eastAsia="Courier New" w:hAnsi="Courier New"/>
          <w:color w:val="bfc7d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3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Ketika melihat method comments diatas, merupakan salah satu penerapan relation dengan nama?....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to one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to many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to one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to many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to infinite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Jawaban :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B. One to Many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Didalam laravel tersedia fitur login dan register secara otomatis yang dibuatkan oleh laravel, fitur ini dinamakan 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Livewire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Jetstream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Jetstream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Laravel memiliki fitur untuk menyambungkan ke tailwind.css, sebutkan cara menginstallnya 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Composer install tailwind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Composer install framework tailwind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Npm install require install tailwind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53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npm install -D tailwindcss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530" w:hanging="360"/>
        <w:jc w:val="left"/>
        <w:rPr>
          <w:sz w:val="23"/>
          <w:szCs w:val="23"/>
          <w:u w:val="none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Composer tailwind require installation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sz w:val="23"/>
          <w:szCs w:val="23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sz w:val="23"/>
          <w:szCs w:val="23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Jawaban :</w:t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sz w:val="23"/>
          <w:szCs w:val="23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D. npm install -D tailwindcss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3"/>
          <w:szCs w:val="23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360"/>
        <w:jc w:val="left"/>
        <w:rPr>
          <w:sz w:val="23"/>
          <w:szCs w:val="23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10. Laravel memiliki fitur untuk membedakan setiap role yang ingin login ke database kita, fitur ini bernama laravel permision, sebutkan cara menginstall nya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530" w:hanging="360"/>
        <w:jc w:val="left"/>
        <w:rPr>
          <w:sz w:val="23"/>
          <w:szCs w:val="23"/>
          <w:u w:val="none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Composer require spatie/laravel-permision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530" w:hanging="360"/>
        <w:jc w:val="left"/>
        <w:rPr>
          <w:sz w:val="23"/>
          <w:szCs w:val="23"/>
          <w:u w:val="none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Composer requre laravel/laravel-permision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530" w:hanging="360"/>
        <w:jc w:val="left"/>
        <w:rPr>
          <w:sz w:val="23"/>
          <w:szCs w:val="23"/>
          <w:u w:val="none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Composer require jetsream/laravel-permision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530" w:hanging="360"/>
        <w:jc w:val="left"/>
        <w:rPr>
          <w:sz w:val="23"/>
          <w:szCs w:val="23"/>
          <w:u w:val="none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Composer install laravel-permision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530" w:hanging="360"/>
        <w:jc w:val="left"/>
        <w:rPr>
          <w:sz w:val="23"/>
          <w:szCs w:val="23"/>
          <w:u w:val="none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 xml:space="preserve">Composer require make:laravel laravel-permision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3"/>
          <w:szCs w:val="23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3"/>
          <w:szCs w:val="23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ab/>
        <w:t xml:space="preserve">Jawaban :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3"/>
          <w:szCs w:val="23"/>
          <w:shd w:fill="f8f8ff" w:val="clear"/>
        </w:rPr>
      </w:pPr>
      <w:r w:rsidDel="00000000" w:rsidR="00000000" w:rsidRPr="00000000">
        <w:rPr>
          <w:sz w:val="23"/>
          <w:szCs w:val="23"/>
          <w:shd w:fill="f8f8ff" w:val="clear"/>
          <w:rtl w:val="0"/>
        </w:rPr>
        <w:tab/>
        <w:t xml:space="preserve">A. Composer require spatie/laravel-permision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