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11,36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6,36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  <w:tc>
          <w:tcPr>
            <w:tcW w:type="dxa" w:w="665"/>
          </w:tcPr>
          <w:p>
            <w:r>
              <w:t>10,3</w:t>
            </w:r>
          </w:p>
        </w:tc>
        <w:tc>
          <w:tcPr>
            <w:tcW w:type="dxa" w:w="665"/>
          </w:tcPr>
          <w:p>
            <w:r>
              <w:t>26,21%</w:t>
            </w:r>
          </w:p>
        </w:tc>
        <w:tc>
          <w:tcPr>
            <w:tcW w:type="dxa" w:w="665"/>
          </w:tcPr>
          <w:p>
            <w:r>
              <w:t>4,6</w:t>
            </w:r>
          </w:p>
        </w:tc>
        <w:tc>
          <w:tcPr>
            <w:tcW w:type="dxa" w:w="665"/>
          </w:tcPr>
          <w:p>
            <w:r>
              <w:t>12,14%</w:t>
            </w:r>
          </w:p>
        </w:tc>
        <w:tc>
          <w:tcPr>
            <w:tcW w:type="dxa" w:w="665"/>
          </w:tcPr>
          <w:p>
            <w:r>
              <w:t>10,5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7,5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5,79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9,57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  <w:tc>
          <w:tcPr>
            <w:tcW w:type="dxa" w:w="665"/>
          </w:tcPr>
          <w:p>
            <w:r>
              <w:t>5,8</w:t>
            </w:r>
          </w:p>
        </w:tc>
        <w:tc>
          <w:tcPr>
            <w:tcW w:type="dxa" w:w="665"/>
          </w:tcPr>
          <w:p>
            <w:r>
              <w:t>14,76%</w:t>
            </w:r>
          </w:p>
        </w:tc>
        <w:tc>
          <w:tcPr>
            <w:tcW w:type="dxa" w:w="665"/>
          </w:tcPr>
          <w:p>
            <w:r>
              <w:t>10,6</w:t>
            </w:r>
          </w:p>
        </w:tc>
        <w:tc>
          <w:tcPr>
            <w:tcW w:type="dxa" w:w="665"/>
          </w:tcPr>
          <w:p>
            <w:r>
              <w:t>27,97%</w:t>
            </w:r>
          </w:p>
        </w:tc>
        <w:tc>
          <w:tcPr>
            <w:tcW w:type="dxa" w:w="665"/>
          </w:tcPr>
          <w:p>
            <w:r>
              <w:t>7,0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9,29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8,21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20,36%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21,11%</w:t>
            </w:r>
          </w:p>
        </w:tc>
        <w:tc>
          <w:tcPr>
            <w:tcW w:type="dxa" w:w="665"/>
          </w:tcPr>
          <w:p>
            <w:r>
              <w:t>9,25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8,25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11,36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9,29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  <w:tc>
          <w:tcPr>
            <w:tcW w:type="dxa" w:w="665"/>
          </w:tcPr>
          <w:p>
            <w:r>
              <w:t>9,6</w:t>
            </w:r>
          </w:p>
        </w:tc>
        <w:tc>
          <w:tcPr>
            <w:tcW w:type="dxa" w:w="665"/>
          </w:tcPr>
          <w:p>
            <w:r>
              <w:t>24,43%</w:t>
            </w:r>
          </w:p>
        </w:tc>
        <w:tc>
          <w:tcPr>
            <w:tcW w:type="dxa" w:w="665"/>
          </w:tcPr>
          <w:p>
            <w:r>
              <w:t>8,9</w:t>
            </w:r>
          </w:p>
        </w:tc>
        <w:tc>
          <w:tcPr>
            <w:tcW w:type="dxa" w:w="665"/>
          </w:tcPr>
          <w:p>
            <w:r>
              <w:t>23,48%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13,0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0,71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1,14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  <w:tc>
          <w:tcPr>
            <w:tcW w:type="dxa" w:w="665"/>
          </w:tcPr>
          <w:p>
            <w:r>
              <w:t>0,7</w:t>
            </w:r>
          </w:p>
        </w:tc>
        <w:tc>
          <w:tcPr>
            <w:tcW w:type="dxa" w:w="665"/>
          </w:tcPr>
          <w:p>
            <w:r>
              <w:t>1,78%</w:t>
            </w:r>
          </w:p>
        </w:tc>
        <w:tc>
          <w:tcPr>
            <w:tcW w:type="dxa" w:w="665"/>
          </w:tcPr>
          <w:p>
            <w:r>
              <w:t>0,9</w:t>
            </w:r>
          </w:p>
        </w:tc>
        <w:tc>
          <w:tcPr>
            <w:tcW w:type="dxa" w:w="665"/>
          </w:tcPr>
          <w:p>
            <w:r>
              <w:t>2,37%</w:t>
            </w:r>
          </w:p>
        </w:tc>
        <w:tc>
          <w:tcPr>
            <w:tcW w:type="dxa" w:w="665"/>
          </w:tcPr>
          <w:p>
            <w:r>
              <w:t>3,25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4,0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9,86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9,07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4,9</w:t>
            </w:r>
          </w:p>
        </w:tc>
        <w:tc>
          <w:tcPr>
            <w:tcW w:type="dxa" w:w="665"/>
          </w:tcPr>
          <w:p>
            <w:r>
              <w:t>12,47%</w:t>
            </w:r>
          </w:p>
        </w:tc>
        <w:tc>
          <w:tcPr>
            <w:tcW w:type="dxa" w:w="665"/>
          </w:tcPr>
          <w:p>
            <w:r>
              <w:t>4,9</w:t>
            </w:r>
          </w:p>
        </w:tc>
        <w:tc>
          <w:tcPr>
            <w:tcW w:type="dxa" w:w="665"/>
          </w:tcPr>
          <w:p>
            <w:r>
              <w:t>12,93%</w:t>
            </w:r>
          </w:p>
        </w:tc>
        <w:tc>
          <w:tcPr>
            <w:tcW w:type="dxa" w:w="665"/>
          </w:tcPr>
          <w:p>
            <w:r>
              <w:t>8,5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7,5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Силова з місця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10,23%</w:t>
            </w:r>
          </w:p>
        </w:tc>
        <w:tc>
          <w:tcPr>
            <w:tcW w:type="dxa" w:w="346"/>
          </w:tcPr>
          <w:p>
            <w:r>
              <w:t>14,08%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23,68%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7,41%</w:t>
            </w:r>
          </w:p>
        </w:tc>
        <w:tc>
          <w:tcPr>
            <w:tcW w:type="dxa" w:w="346"/>
          </w:tcPr>
          <w:p>
            <w:r>
              <w:t>26,53%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Націлена з місця</w:t>
            </w:r>
          </w:p>
        </w:tc>
        <w:tc>
          <w:tcPr>
            <w:tcW w:type="dxa" w:w="346"/>
          </w:tcPr>
          <w:p>
            <w:r>
              <w:t>2,142857142857143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17,05%</w:t>
            </w:r>
          </w:p>
        </w:tc>
        <w:tc>
          <w:tcPr>
            <w:tcW w:type="dxa" w:w="346"/>
          </w:tcPr>
          <w:p>
            <w:r>
              <w:t>15,49%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  <w:tc>
          <w:tcPr>
            <w:tcW w:type="dxa" w:w="346"/>
          </w:tcPr>
          <w:p>
            <w:r>
              <w:t>4,2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38,89%</w:t>
            </w:r>
          </w:p>
        </w:tc>
        <w:tc>
          <w:tcPr>
            <w:tcW w:type="dxa" w:w="346"/>
          </w:tcPr>
          <w:p>
            <w:r>
              <w:t>40,82%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52,0%</w:t>
            </w:r>
          </w:p>
        </w:tc>
        <w:tc>
          <w:tcPr>
            <w:tcW w:type="dxa" w:w="346"/>
          </w:tcPr>
          <w:p>
            <w:r>
              <w:t>13,5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84,38%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5,0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90,91%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</w:tr>
      <w:tr>
        <w:tc>
          <w:tcPr>
            <w:tcW w:type="dxa" w:w="346"/>
          </w:tcPr>
          <w:p>
            <w:r>
              <w:t>Плануюча з місця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1,41%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7,84%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4,08%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Пряма з місця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15,49%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2,04%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Нижня з місця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Бічна з місця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Силова у стрибку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14,08%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9,8%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9,26%</w:t>
            </w:r>
          </w:p>
        </w:tc>
        <w:tc>
          <w:tcPr>
            <w:tcW w:type="dxa" w:w="346"/>
          </w:tcPr>
          <w:p>
            <w:r>
              <w:t>8,16%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Плануюча у стрибку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22,54%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7,84%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7,41%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Націлена у стрибку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3,41%</w:t>
            </w:r>
          </w:p>
        </w:tc>
        <w:tc>
          <w:tcPr>
            <w:tcW w:type="dxa" w:w="346"/>
          </w:tcPr>
          <w:p>
            <w:r>
              <w:t>11,27%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9,8%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3,6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18,37%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  <w:tc>
          <w:tcPr>
            <w:tcW w:type="dxa" w:w="346"/>
          </w:tcPr>
          <w:p>
            <w:r>
              <w:t>28,0%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73,68%</w:t>
            </w:r>
          </w:p>
        </w:tc>
      </w:tr>
      <w:tr>
        <w:tc>
          <w:tcPr>
            <w:tcW w:type="dxa" w:w="346"/>
          </w:tcPr>
          <w:p>
            <w:r>
              <w:t>Коротка з топспіном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6,82%</w:t>
            </w:r>
          </w:p>
        </w:tc>
        <w:tc>
          <w:tcPr>
            <w:tcW w:type="dxa" w:w="346"/>
          </w:tcPr>
          <w:p>
            <w:r>
              <w:t>4,23%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1,96%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9,52%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Довга з топспіном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1,41%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3,92%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Довга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у стрибку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3,2857142857142856</w:t>
            </w:r>
          </w:p>
        </w:tc>
        <w:tc>
          <w:tcPr>
            <w:tcW w:type="dxa" w:w="346"/>
          </w:tcPr>
          <w:p>
            <w:r>
              <w:t>4,428571428571429</w:t>
            </w:r>
          </w:p>
        </w:tc>
        <w:tc>
          <w:tcPr>
            <w:tcW w:type="dxa" w:w="346"/>
          </w:tcPr>
          <w:p>
            <w:r>
              <w:t>63,89%</w:t>
            </w:r>
          </w:p>
        </w:tc>
        <w:tc>
          <w:tcPr>
            <w:tcW w:type="dxa" w:w="346"/>
          </w:tcPr>
          <w:p>
            <w:r>
              <w:t>68,89%</w:t>
            </w:r>
          </w:p>
        </w:tc>
        <w:tc>
          <w:tcPr>
            <w:tcW w:type="dxa" w:w="346"/>
          </w:tcPr>
          <w:p>
            <w:r>
              <w:t>4,142857142857143</w:t>
            </w:r>
          </w:p>
        </w:tc>
        <w:tc>
          <w:tcPr>
            <w:tcW w:type="dxa" w:w="346"/>
          </w:tcPr>
          <w:p>
            <w:r>
              <w:t>4,714285714285714</w:t>
            </w:r>
          </w:p>
        </w:tc>
        <w:tc>
          <w:tcPr>
            <w:tcW w:type="dxa" w:w="346"/>
          </w:tcPr>
          <w:p>
            <w:r>
              <w:t>44,62%</w:t>
            </w:r>
          </w:p>
        </w:tc>
        <w:tc>
          <w:tcPr>
            <w:tcW w:type="dxa" w:w="346"/>
          </w:tcPr>
          <w:p>
            <w:r>
              <w:t>47,83%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6,6</w:t>
            </w:r>
          </w:p>
        </w:tc>
        <w:tc>
          <w:tcPr>
            <w:tcW w:type="dxa" w:w="346"/>
          </w:tcPr>
          <w:p>
            <w:r>
              <w:t>72,22%</w:t>
            </w:r>
          </w:p>
        </w:tc>
        <w:tc>
          <w:tcPr>
            <w:tcW w:type="dxa" w:w="346"/>
          </w:tcPr>
          <w:p>
            <w:r>
              <w:t>82,5%</w:t>
            </w:r>
          </w:p>
        </w:tc>
        <w:tc>
          <w:tcPr>
            <w:tcW w:type="dxa" w:w="346"/>
          </w:tcPr>
          <w:p>
            <w:r>
              <w:t>9,0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59,21%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4,5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52,94%</w:t>
            </w:r>
          </w:p>
        </w:tc>
        <w:tc>
          <w:tcPr>
            <w:tcW w:type="dxa" w:w="346"/>
          </w:tcPr>
          <w:p>
            <w:r>
              <w:t>45,45%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13,5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71,05%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13,89%</w:t>
            </w:r>
          </w:p>
        </w:tc>
        <w:tc>
          <w:tcPr>
            <w:tcW w:type="dxa" w:w="346"/>
          </w:tcPr>
          <w:p>
            <w:r>
              <w:t>8,89%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12,31%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5,0%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11,84%</w:t>
            </w:r>
          </w:p>
        </w:tc>
        <w:tc>
          <w:tcPr>
            <w:tcW w:type="dxa" w:w="346"/>
          </w:tcPr>
          <w:p>
            <w:r>
              <w:t>23,33%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27,27%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2,857142857142857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30,77%</w:t>
            </w:r>
          </w:p>
        </w:tc>
        <w:tc>
          <w:tcPr>
            <w:tcW w:type="dxa" w:w="346"/>
          </w:tcPr>
          <w:p>
            <w:r>
              <w:t>23,19%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14,47%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29,41%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2,63%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4,44%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8,7%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2,5%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2,63%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1,32%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13</w:t>
            </w:r>
          </w:p>
        </w:tc>
        <w:tc>
          <w:tcPr>
            <w:tcW w:type="dxa" w:w="346"/>
          </w:tcPr>
          <w:p>
            <w:r>
              <w:t>17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13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20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10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13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7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Передача м'яча знизу</w:t>
            </w:r>
          </w:p>
        </w:tc>
        <w:tc>
          <w:tcPr>
            <w:tcW w:type="dxa" w:w="346"/>
          </w:tcPr>
          <w:p>
            <w:r>
              <w:t>6,571428571428571</w:t>
            </w:r>
          </w:p>
        </w:tc>
        <w:tc>
          <w:tcPr>
            <w:tcW w:type="dxa" w:w="346"/>
          </w:tcPr>
          <w:p>
            <w:r>
              <w:t>4,571428571428571</w:t>
            </w:r>
          </w:p>
        </w:tc>
        <w:tc>
          <w:tcPr>
            <w:tcW w:type="dxa" w:w="346"/>
          </w:tcPr>
          <w:p>
            <w:r>
              <w:t>75,41%</w:t>
            </w:r>
          </w:p>
        </w:tc>
        <w:tc>
          <w:tcPr>
            <w:tcW w:type="dxa" w:w="346"/>
          </w:tcPr>
          <w:p>
            <w:r>
              <w:t>46,38%</w:t>
            </w:r>
          </w:p>
        </w:tc>
        <w:tc>
          <w:tcPr>
            <w:tcW w:type="dxa" w:w="346"/>
          </w:tcPr>
          <w:p>
            <w:r>
              <w:t>6,714285714285714</w:t>
            </w:r>
          </w:p>
        </w:tc>
        <w:tc>
          <w:tcPr>
            <w:tcW w:type="dxa" w:w="346"/>
          </w:tcPr>
          <w:p>
            <w:r>
              <w:t>4,857142857142857</w:t>
            </w:r>
          </w:p>
        </w:tc>
        <w:tc>
          <w:tcPr>
            <w:tcW w:type="dxa" w:w="346"/>
          </w:tcPr>
          <w:p>
            <w:r>
              <w:t>69,12%</w:t>
            </w:r>
          </w:p>
        </w:tc>
        <w:tc>
          <w:tcPr>
            <w:tcW w:type="dxa" w:w="346"/>
          </w:tcPr>
          <w:p>
            <w:r>
              <w:t>72,34%</w:t>
            </w:r>
          </w:p>
        </w:tc>
        <w:tc>
          <w:tcPr>
            <w:tcW w:type="dxa" w:w="346"/>
          </w:tcPr>
          <w:p>
            <w:r>
              <w:t>10,2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91,07%</w:t>
            </w:r>
          </w:p>
        </w:tc>
        <w:tc>
          <w:tcPr>
            <w:tcW w:type="dxa" w:w="346"/>
          </w:tcPr>
          <w:p>
            <w:r>
              <w:t>83,33%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8,0</w:t>
            </w:r>
          </w:p>
        </w:tc>
        <w:tc>
          <w:tcPr>
            <w:tcW w:type="dxa" w:w="346"/>
          </w:tcPr>
          <w:p>
            <w:r>
              <w:t>74,07%</w:t>
            </w:r>
          </w:p>
        </w:tc>
        <w:tc>
          <w:tcPr>
            <w:tcW w:type="dxa" w:w="346"/>
          </w:tcPr>
          <w:p>
            <w:r>
              <w:t>75,47%</w:t>
            </w:r>
          </w:p>
        </w:tc>
        <w:tc>
          <w:tcPr>
            <w:tcW w:type="dxa" w:w="346"/>
          </w:tcPr>
          <w:p>
            <w:r>
              <w:t>5,5</w:t>
            </w:r>
          </w:p>
        </w:tc>
        <w:tc>
          <w:tcPr>
            <w:tcW w:type="dxa" w:w="346"/>
          </w:tcPr>
          <w:p>
            <w:r>
              <w:t>9,0</w:t>
            </w:r>
          </w:p>
        </w:tc>
        <w:tc>
          <w:tcPr>
            <w:tcW w:type="dxa" w:w="346"/>
          </w:tcPr>
          <w:p>
            <w:r>
              <w:t>84,62%</w:t>
            </w:r>
          </w:p>
        </w:tc>
        <w:tc>
          <w:tcPr>
            <w:tcW w:type="dxa" w:w="346"/>
          </w:tcPr>
          <w:p>
            <w:r>
              <w:t>75,0%</w:t>
            </w:r>
          </w:p>
        </w:tc>
        <w:tc>
          <w:tcPr>
            <w:tcW w:type="dxa" w:w="346"/>
          </w:tcPr>
          <w:p>
            <w:r>
              <w:t>13,0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Передача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20,29%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назад за голову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13,11%</w:t>
            </w:r>
          </w:p>
        </w:tc>
        <w:tc>
          <w:tcPr>
            <w:tcW w:type="dxa" w:w="346"/>
          </w:tcPr>
          <w:p>
            <w:r>
              <w:t>13,04%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13,24%</w:t>
            </w:r>
          </w:p>
        </w:tc>
        <w:tc>
          <w:tcPr>
            <w:tcW w:type="dxa" w:w="346"/>
          </w:tcPr>
          <w:p>
            <w:r>
              <w:t>23,4%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16,98%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42,86%</w:t>
            </w:r>
          </w:p>
        </w:tc>
      </w:tr>
      <w:tr>
        <w:tc>
          <w:tcPr>
            <w:tcW w:type="dxa" w:w="346"/>
          </w:tcPr>
          <w:p>
            <w:r>
              <w:t>Передача зверху у стрибку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1,64%</w:t>
            </w:r>
          </w:p>
        </w:tc>
        <w:tc>
          <w:tcPr>
            <w:tcW w:type="dxa" w:w="346"/>
          </w:tcPr>
          <w:p>
            <w:r>
              <w:t>15,94%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для нападу 1 темпом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1,89%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Передача знизу у пірнанні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4,92%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7,35%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5,36%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14,81%</w:t>
            </w:r>
          </w:p>
        </w:tc>
        <w:tc>
          <w:tcPr>
            <w:tcW w:type="dxa" w:w="346"/>
          </w:tcPr>
          <w:p>
            <w:r>
              <w:t>5,66%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однією рукою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3,28%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зверху у падінні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1,64%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11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13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11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стрибку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для нападу 1 темпом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однією рукою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падінні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14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20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13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20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Удар силовий</w:t>
            </w:r>
          </w:p>
        </w:tc>
        <w:tc>
          <w:tcPr>
            <w:tcW w:type="dxa" w:w="346"/>
          </w:tcPr>
          <w:p>
            <w:r>
              <w:t>2,857142857142857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23,81%</w:t>
            </w:r>
          </w:p>
        </w:tc>
        <w:tc>
          <w:tcPr>
            <w:tcW w:type="dxa" w:w="346"/>
          </w:tcPr>
          <w:p>
            <w:r>
              <w:t>16,0%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12,2%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2,8</w:t>
            </w:r>
          </w:p>
        </w:tc>
        <w:tc>
          <w:tcPr>
            <w:tcW w:type="dxa" w:w="346"/>
          </w:tcPr>
          <w:p>
            <w:r>
              <w:t>23,33%</w:t>
            </w:r>
          </w:p>
        </w:tc>
        <w:tc>
          <w:tcPr>
            <w:tcW w:type="dxa" w:w="346"/>
          </w:tcPr>
          <w:p>
            <w:r>
              <w:t>21,21%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12,73%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26,32%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</w:tr>
      <w:tr>
        <w:tc>
          <w:tcPr>
            <w:tcW w:type="dxa" w:w="346"/>
          </w:tcPr>
          <w:p>
            <w:r>
              <w:t>Удар по блоку з відскоком в аут силовий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Удар повз блок силовий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2,67%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1,52%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1,82%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21,05%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</w:tr>
      <w:tr>
        <w:tc>
          <w:tcPr>
            <w:tcW w:type="dxa" w:w="346"/>
          </w:tcPr>
          <w:p>
            <w:r>
              <w:t>Нападаючий удар кистьовий</w:t>
            </w:r>
          </w:p>
        </w:tc>
        <w:tc>
          <w:tcPr>
            <w:tcW w:type="dxa" w:w="346"/>
          </w:tcPr>
          <w:p>
            <w:r>
              <w:t>1,8571428571428572</w:t>
            </w:r>
          </w:p>
        </w:tc>
        <w:tc>
          <w:tcPr>
            <w:tcW w:type="dxa" w:w="346"/>
          </w:tcPr>
          <w:p>
            <w:r>
              <w:t>1,8571428571428572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17,33%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22,92%</w:t>
            </w:r>
          </w:p>
        </w:tc>
        <w:tc>
          <w:tcPr>
            <w:tcW w:type="dxa" w:w="346"/>
          </w:tcPr>
          <w:p>
            <w:r>
              <w:t>14,63%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23,33%</w:t>
            </w:r>
          </w:p>
        </w:tc>
        <w:tc>
          <w:tcPr>
            <w:tcW w:type="dxa" w:w="346"/>
          </w:tcPr>
          <w:p>
            <w:r>
              <w:t>19,7%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36,36%</w:t>
            </w:r>
          </w:p>
        </w:tc>
        <w:tc>
          <w:tcPr>
            <w:tcW w:type="dxa" w:w="346"/>
          </w:tcPr>
          <w:p>
            <w:r>
              <w:t>20,59%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24,14%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5,5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36,67%</w:t>
            </w:r>
          </w:p>
        </w:tc>
      </w:tr>
      <w:tr>
        <w:tc>
          <w:tcPr>
            <w:tcW w:type="dxa" w:w="346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3,03%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</w:tr>
      <w:tr>
        <w:tc>
          <w:tcPr>
            <w:tcW w:type="dxa" w:w="346"/>
          </w:tcPr>
          <w:p>
            <w:r>
              <w:t>Удар повз блок кистьови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2,08%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1,52%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1,82%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13,64%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</w:tr>
      <w:tr>
        <w:tc>
          <w:tcPr>
            <w:tcW w:type="dxa" w:w="346"/>
          </w:tcPr>
          <w:p>
            <w:r>
              <w:t>Контратака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5,45%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Накат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2,38%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3,03%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3,64%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Кручений удар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3,64%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Удар кулаком 'поштовх'</w:t>
            </w:r>
          </w:p>
        </w:tc>
        <w:tc>
          <w:tcPr>
            <w:tcW w:type="dxa" w:w="346"/>
          </w:tcPr>
          <w:p>
            <w:r>
              <w:t>1,8571428571428572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10,67%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8,54%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10,61%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5,45%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</w:tr>
      <w:tr>
        <w:tc>
          <w:tcPr>
            <w:tcW w:type="dxa" w:w="346"/>
          </w:tcPr>
          <w:p>
            <w:r>
              <w:t>Удар 'кобра'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2,67%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2,08%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7,58%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6,9%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6,06%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5,45%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Сидування двома руами знизу</w:t>
            </w:r>
          </w:p>
        </w:tc>
        <w:tc>
          <w:tcPr>
            <w:tcW w:type="dxa" w:w="346"/>
          </w:tcPr>
          <w:p>
            <w:r>
              <w:t>1,8571428571428572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14,67%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5,571428571428571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47,56%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3,03%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10,91%</w:t>
            </w:r>
          </w:p>
        </w:tc>
        <w:tc>
          <w:tcPr>
            <w:tcW w:type="dxa" w:w="346"/>
          </w:tcPr>
          <w:p>
            <w:r>
              <w:t>14,71%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31,82%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</w:tr>
      <w:tr>
        <w:tc>
          <w:tcPr>
            <w:tcW w:type="dxa" w:w="346"/>
          </w:tcPr>
          <w:p>
            <w:r>
              <w:t>Скидуання рукою звеху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2,7142857142857144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  <w:tc>
          <w:tcPr>
            <w:tcW w:type="dxa" w:w="346"/>
          </w:tcPr>
          <w:p>
            <w:r>
              <w:t>25,33%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14,58%</w:t>
            </w:r>
          </w:p>
        </w:tc>
        <w:tc>
          <w:tcPr>
            <w:tcW w:type="dxa" w:w="346"/>
          </w:tcPr>
          <w:p>
            <w:r>
              <w:t>10,98%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13,64%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12,73%</w:t>
            </w:r>
          </w:p>
        </w:tc>
        <w:tc>
          <w:tcPr>
            <w:tcW w:type="dxa" w:w="346"/>
          </w:tcPr>
          <w:p>
            <w:r>
              <w:t>14,71%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Кручений удар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Неускладнена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8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9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8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Контратака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Кручений удар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Неускладнена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Контратака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Блокування лінії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діагоналі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у м'яч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63,64%</w:t>
            </w:r>
          </w:p>
        </w:tc>
        <w:tc>
          <w:tcPr>
            <w:tcW w:type="dxa" w:w="346"/>
          </w:tcPr>
          <w:p>
            <w:r>
              <w:t>60,0%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66,67%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66,67%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88,89%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88,89%</w:t>
            </w:r>
          </w:p>
        </w:tc>
        <w:tc>
          <w:tcPr>
            <w:tcW w:type="dxa" w:w="346"/>
          </w:tcPr>
          <w:p>
            <w:r>
              <w:t>85,71%</w:t>
            </w:r>
          </w:p>
        </w:tc>
      </w:tr>
      <w:tr>
        <w:tc>
          <w:tcPr>
            <w:tcW w:type="dxa" w:w="346"/>
          </w:tcPr>
          <w:p>
            <w:r>
              <w:t>Рухомий блок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після 2 торкання м’яча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Імітація блоку+відтяжка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</w:tr>
      <w:tr>
        <w:tc>
          <w:tcPr>
            <w:tcW w:type="dxa" w:w="346"/>
          </w:tcPr>
          <w:p>
            <w:r>
              <w:t>Відтяжка разворот і біг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Відтяжка – приставним кроком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Відтяжка – назад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лінії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діагоналі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Імітація блоку+відтяжка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разворот і біг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лінії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Рухомий блок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діагоналі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Імітація блоку+відтяжка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назад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4,285714285714286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39,47%</w:t>
            </w:r>
          </w:p>
        </w:tc>
        <w:tc>
          <w:tcPr>
            <w:tcW w:type="dxa" w:w="346"/>
          </w:tcPr>
          <w:p>
            <w:r>
              <w:t>25,81%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10,34%</w:t>
            </w:r>
          </w:p>
        </w:tc>
        <w:tc>
          <w:tcPr>
            <w:tcW w:type="dxa" w:w="346"/>
          </w:tcPr>
          <w:p>
            <w:r>
              <w:t>11,59%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45,83%</w:t>
            </w:r>
          </w:p>
        </w:tc>
        <w:tc>
          <w:tcPr>
            <w:tcW w:type="dxa" w:w="346"/>
          </w:tcPr>
          <w:p>
            <w:r>
              <w:t>52,0%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29,41%</w:t>
            </w:r>
          </w:p>
        </w:tc>
        <w:tc>
          <w:tcPr>
            <w:tcW w:type="dxa" w:w="346"/>
          </w:tcPr>
          <w:p>
            <w:r>
              <w:t>40,62%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35,29%</w:t>
            </w:r>
          </w:p>
        </w:tc>
        <w:tc>
          <w:tcPr>
            <w:tcW w:type="dxa" w:w="346"/>
          </w:tcPr>
          <w:p>
            <w:r>
              <w:t>47,06%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43,75%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22,58%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18,97%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3,23%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7,89%</w:t>
            </w:r>
          </w:p>
        </w:tc>
        <w:tc>
          <w:tcPr>
            <w:tcW w:type="dxa" w:w="346"/>
          </w:tcPr>
          <w:p>
            <w:r>
              <w:t>14,52%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15,52%</w:t>
            </w:r>
          </w:p>
        </w:tc>
        <w:tc>
          <w:tcPr>
            <w:tcW w:type="dxa" w:w="346"/>
          </w:tcPr>
          <w:p>
            <w:r>
              <w:t>11,59%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28,0%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29,41%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35,71%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16,13%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2,4285714285714284</w:t>
            </w:r>
          </w:p>
        </w:tc>
        <w:tc>
          <w:tcPr>
            <w:tcW w:type="dxa" w:w="346"/>
          </w:tcPr>
          <w:p>
            <w:r>
              <w:t>13,79%</w:t>
            </w:r>
          </w:p>
        </w:tc>
        <w:tc>
          <w:tcPr>
            <w:tcW w:type="dxa" w:w="346"/>
          </w:tcPr>
          <w:p>
            <w:r>
              <w:t>24,64%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21,43%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9,68%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8,62%</w:t>
            </w:r>
          </w:p>
        </w:tc>
        <w:tc>
          <w:tcPr>
            <w:tcW w:type="dxa" w:w="346"/>
          </w:tcPr>
          <w:p>
            <w:r>
              <w:t>13,04%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1,6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6,45%</w:t>
            </w:r>
          </w:p>
        </w:tc>
        <w:tc>
          <w:tcPr>
            <w:tcW w:type="dxa" w:w="346"/>
          </w:tcPr>
          <w:p>
            <w:r>
              <w:t>2,142857142857143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25,86%</w:t>
            </w:r>
          </w:p>
        </w:tc>
        <w:tc>
          <w:tcPr>
            <w:tcW w:type="dxa" w:w="346"/>
          </w:tcPr>
          <w:p>
            <w:r>
              <w:t>14,49%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1,32%</w:t>
            </w:r>
          </w:p>
        </w:tc>
        <w:tc>
          <w:tcPr>
            <w:tcW w:type="dxa" w:w="346"/>
          </w:tcPr>
          <w:p>
            <w:r>
              <w:t>1,61%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1,32%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5,17%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1,72%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