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78D" w:rsidRDefault="0009175B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EVIDENCIA</w:t>
      </w:r>
      <w:bookmarkStart w:id="0" w:name="_GoBack"/>
      <w:bookmarkEnd w:id="0"/>
      <w:r>
        <w:rPr>
          <w:b/>
          <w:sz w:val="30"/>
          <w:szCs w:val="30"/>
        </w:rPr>
        <w:t xml:space="preserve"> CASOS API</w:t>
      </w:r>
    </w:p>
    <w:p w:rsidR="0004578D" w:rsidRDefault="0004578D">
      <w:pPr>
        <w:rPr>
          <w:b/>
        </w:rPr>
      </w:pPr>
    </w:p>
    <w:p w:rsidR="0004578D" w:rsidRDefault="0009175B">
      <w:pPr>
        <w:rPr>
          <w:b/>
        </w:rPr>
      </w:pPr>
      <w:r>
        <w:rPr>
          <w:b/>
        </w:rPr>
        <w:t>TC-01 OBTENER TODOS LOS PRODUCTOS DISPONIBLES/ MÉTODO GET</w:t>
      </w:r>
    </w:p>
    <w:p w:rsidR="0004578D" w:rsidRDefault="0009175B">
      <w:pPr>
        <w:spacing w:line="360" w:lineRule="auto"/>
      </w:pPr>
      <w:r>
        <w:rPr>
          <w:noProof/>
          <w:lang w:val="es-AR"/>
        </w:rPr>
        <w:drawing>
          <wp:inline distT="114300" distB="114300" distL="114300" distR="114300">
            <wp:extent cx="5731200" cy="3225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4578D" w:rsidRDefault="0004578D">
      <w:pPr>
        <w:spacing w:line="360" w:lineRule="auto"/>
      </w:pPr>
    </w:p>
    <w:p w:rsidR="0004578D" w:rsidRDefault="0009175B">
      <w:pPr>
        <w:spacing w:line="360" w:lineRule="auto"/>
        <w:rPr>
          <w:b/>
        </w:rPr>
      </w:pPr>
      <w:r>
        <w:rPr>
          <w:b/>
        </w:rPr>
        <w:t>TC-02 OBTENER PRODUCTO ID 10/ MÉTODO GET</w:t>
      </w:r>
    </w:p>
    <w:p w:rsidR="0004578D" w:rsidRDefault="0009175B">
      <w:pPr>
        <w:spacing w:line="360" w:lineRule="auto"/>
      </w:pPr>
      <w:r>
        <w:rPr>
          <w:noProof/>
          <w:lang w:val="es-AR"/>
        </w:rPr>
        <w:drawing>
          <wp:inline distT="114300" distB="114300" distL="114300" distR="114300">
            <wp:extent cx="5731200" cy="3225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4578D" w:rsidRDefault="0004578D">
      <w:pPr>
        <w:spacing w:line="360" w:lineRule="auto"/>
      </w:pPr>
    </w:p>
    <w:p w:rsidR="0004578D" w:rsidRDefault="0004578D">
      <w:pPr>
        <w:spacing w:line="360" w:lineRule="auto"/>
      </w:pPr>
    </w:p>
    <w:p w:rsidR="0004578D" w:rsidRDefault="0004578D">
      <w:pPr>
        <w:spacing w:line="360" w:lineRule="auto"/>
      </w:pPr>
    </w:p>
    <w:p w:rsidR="0004578D" w:rsidRDefault="0004578D">
      <w:pPr>
        <w:spacing w:line="360" w:lineRule="auto"/>
      </w:pPr>
    </w:p>
    <w:p w:rsidR="0004578D" w:rsidRDefault="0009175B">
      <w:pPr>
        <w:spacing w:line="360" w:lineRule="auto"/>
        <w:rPr>
          <w:b/>
        </w:rPr>
      </w:pPr>
      <w:r>
        <w:rPr>
          <w:b/>
        </w:rPr>
        <w:t xml:space="preserve">TC-03 </w:t>
      </w:r>
      <w:proofErr w:type="gramStart"/>
      <w:r>
        <w:rPr>
          <w:b/>
        </w:rPr>
        <w:t>Mostar  producto</w:t>
      </w:r>
      <w:proofErr w:type="gramEnd"/>
      <w:r>
        <w:rPr>
          <w:b/>
        </w:rPr>
        <w:t xml:space="preserve"> ID 38/ No existente/ MÉTODO GET</w:t>
      </w:r>
    </w:p>
    <w:p w:rsidR="0004578D" w:rsidRDefault="0009175B">
      <w:pPr>
        <w:spacing w:line="360" w:lineRule="auto"/>
      </w:pPr>
      <w:r>
        <w:rPr>
          <w:noProof/>
          <w:lang w:val="es-AR"/>
        </w:rPr>
        <w:lastRenderedPageBreak/>
        <w:drawing>
          <wp:inline distT="114300" distB="114300" distL="114300" distR="114300">
            <wp:extent cx="5731200" cy="3225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:rsidR="0004578D" w:rsidRDefault="0004578D">
      <w:pPr>
        <w:spacing w:line="360" w:lineRule="auto"/>
      </w:pPr>
    </w:p>
    <w:p w:rsidR="0004578D" w:rsidRDefault="0004578D">
      <w:pPr>
        <w:spacing w:line="360" w:lineRule="auto"/>
        <w:rPr>
          <w:b/>
        </w:rPr>
      </w:pPr>
    </w:p>
    <w:p w:rsidR="0004578D" w:rsidRDefault="0009175B">
      <w:pPr>
        <w:spacing w:line="360" w:lineRule="auto"/>
        <w:rPr>
          <w:b/>
        </w:rPr>
      </w:pPr>
      <w:r>
        <w:rPr>
          <w:b/>
        </w:rPr>
        <w:t>TC-04 CREAR NUEVO PRODUCTO CON EL MÉTODO POST</w:t>
      </w:r>
    </w:p>
    <w:p w:rsidR="0004578D" w:rsidRDefault="0009175B">
      <w:pPr>
        <w:spacing w:line="360" w:lineRule="auto"/>
      </w:pPr>
      <w:r>
        <w:rPr>
          <w:noProof/>
          <w:lang w:val="es-AR"/>
        </w:rPr>
        <w:drawing>
          <wp:inline distT="114300" distB="114300" distL="114300" distR="114300">
            <wp:extent cx="5731200" cy="3225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4578D" w:rsidRDefault="0004578D">
      <w:pPr>
        <w:spacing w:line="360" w:lineRule="auto"/>
      </w:pPr>
    </w:p>
    <w:p w:rsidR="0004578D" w:rsidRDefault="0004578D">
      <w:pPr>
        <w:spacing w:line="360" w:lineRule="auto"/>
      </w:pPr>
    </w:p>
    <w:p w:rsidR="0004578D" w:rsidRDefault="0004578D">
      <w:pPr>
        <w:spacing w:line="360" w:lineRule="auto"/>
      </w:pPr>
    </w:p>
    <w:p w:rsidR="0004578D" w:rsidRDefault="0004578D">
      <w:pPr>
        <w:spacing w:line="360" w:lineRule="auto"/>
      </w:pPr>
    </w:p>
    <w:p w:rsidR="0004578D" w:rsidRDefault="0004578D">
      <w:pPr>
        <w:spacing w:line="360" w:lineRule="auto"/>
      </w:pPr>
    </w:p>
    <w:p w:rsidR="0004578D" w:rsidRDefault="0009175B">
      <w:pPr>
        <w:spacing w:line="360" w:lineRule="auto"/>
        <w:rPr>
          <w:b/>
        </w:rPr>
      </w:pPr>
      <w:r>
        <w:rPr>
          <w:b/>
        </w:rPr>
        <w:t>TC-05 ELIMINAR PRODUCTO ID 21</w:t>
      </w:r>
    </w:p>
    <w:p w:rsidR="0004578D" w:rsidRDefault="0009175B">
      <w:pPr>
        <w:spacing w:line="360" w:lineRule="auto"/>
      </w:pPr>
      <w:r>
        <w:rPr>
          <w:noProof/>
          <w:lang w:val="es-AR"/>
        </w:rPr>
        <w:lastRenderedPageBreak/>
        <w:drawing>
          <wp:inline distT="114300" distB="114300" distL="114300" distR="114300">
            <wp:extent cx="5731200" cy="3225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457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E064C10-EEA8-4016-B829-E545C1867C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043E1EE-BEB0-4A06-9CAE-2249AD2821A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78D"/>
    <w:rsid w:val="0004578D"/>
    <w:rsid w:val="0009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72772"/>
  <w15:docId w15:val="{694EA38A-0C1D-47CF-AD16-EF97D6A59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León</cp:lastModifiedBy>
  <cp:revision>2</cp:revision>
  <dcterms:created xsi:type="dcterms:W3CDTF">2025-11-05T20:51:00Z</dcterms:created>
  <dcterms:modified xsi:type="dcterms:W3CDTF">2025-11-05T20:52:00Z</dcterms:modified>
</cp:coreProperties>
</file>