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E420" w14:textId="6B95F263" w:rsidR="00087EC2" w:rsidRDefault="00087EC2">
      <w:pPr>
        <w:widowControl/>
        <w:rPr>
          <w:b/>
          <w:bCs/>
        </w:rPr>
      </w:pPr>
      <w:r w:rsidRPr="00087EC2">
        <w:rPr>
          <w:b/>
          <w:bCs/>
        </w:rPr>
        <w:t>核心任务</w:t>
      </w:r>
    </w:p>
    <w:p w14:paraId="36E9312F" w14:textId="0AC66EF8" w:rsidR="00087EC2" w:rsidRPr="00087EC2" w:rsidRDefault="00087EC2" w:rsidP="00087EC2">
      <w:pPr>
        <w:numPr>
          <w:ilvl w:val="0"/>
          <w:numId w:val="1"/>
        </w:numPr>
        <w:tabs>
          <w:tab w:val="clear" w:pos="360"/>
          <w:tab w:val="num" w:pos="720"/>
        </w:tabs>
      </w:pPr>
      <w:r w:rsidRPr="00087EC2">
        <w:rPr>
          <w:b/>
          <w:bCs/>
        </w:rPr>
        <w:t>任务 1：创建账号（测试扩展密钥空间与黑名单策略）</w:t>
      </w:r>
    </w:p>
    <w:p w14:paraId="2B109FC8" w14:textId="77777777" w:rsidR="00087EC2" w:rsidRPr="00087EC2" w:rsidRDefault="00087EC2" w:rsidP="00087EC2">
      <w:pPr>
        <w:numPr>
          <w:ilvl w:val="1"/>
          <w:numId w:val="1"/>
        </w:numPr>
        <w:tabs>
          <w:tab w:val="num" w:pos="1440"/>
        </w:tabs>
      </w:pPr>
      <w:r w:rsidRPr="00087EC2">
        <w:rPr>
          <w:b/>
          <w:bCs/>
        </w:rPr>
        <w:t>对参与者说：</w:t>
      </w:r>
      <w:r w:rsidRPr="00087EC2">
        <w:t xml:space="preserve"> “请在系统中注册一个新账号，并设置一个由20个表情符号组成的密码。为了测试，请您先尝试设置一个非常简单的密码（比如连续输入4个完全相同的表情），看看会发生什么，然后再设置一个符合要求的最终密码。”</w:t>
      </w:r>
    </w:p>
    <w:p w14:paraId="37CE8EFA" w14:textId="77777777" w:rsidR="00087EC2" w:rsidRPr="00087EC2" w:rsidRDefault="00087EC2" w:rsidP="00087EC2">
      <w:pPr>
        <w:numPr>
          <w:ilvl w:val="0"/>
          <w:numId w:val="1"/>
        </w:numPr>
        <w:tabs>
          <w:tab w:val="clear" w:pos="360"/>
          <w:tab w:val="num" w:pos="720"/>
        </w:tabs>
      </w:pPr>
      <w:r w:rsidRPr="00087EC2">
        <w:rPr>
          <w:b/>
          <w:bCs/>
        </w:rPr>
        <w:t>任务 2：安全登录（测试输入掩码与动态重排）</w:t>
      </w:r>
    </w:p>
    <w:p w14:paraId="0A4FE610" w14:textId="77777777" w:rsidR="00087EC2" w:rsidRPr="00087EC2" w:rsidRDefault="00087EC2" w:rsidP="00087EC2">
      <w:pPr>
        <w:numPr>
          <w:ilvl w:val="1"/>
          <w:numId w:val="1"/>
        </w:numPr>
        <w:tabs>
          <w:tab w:val="num" w:pos="1440"/>
        </w:tabs>
      </w:pPr>
      <w:r w:rsidRPr="00087EC2">
        <w:rPr>
          <w:b/>
          <w:bCs/>
        </w:rPr>
        <w:t>对参与者说：</w:t>
      </w:r>
      <w:r w:rsidRPr="00087EC2">
        <w:t xml:space="preserve"> “请使用您刚才创建的表情密码成功登录系统。”</w:t>
      </w:r>
    </w:p>
    <w:p w14:paraId="3639B41A" w14:textId="77777777" w:rsidR="00087EC2" w:rsidRPr="00087EC2" w:rsidRDefault="00087EC2" w:rsidP="00087EC2">
      <w:pPr>
        <w:numPr>
          <w:ilvl w:val="1"/>
          <w:numId w:val="1"/>
        </w:numPr>
        <w:tabs>
          <w:tab w:val="num" w:pos="1440"/>
        </w:tabs>
      </w:pPr>
      <w:r w:rsidRPr="00087EC2">
        <w:rPr>
          <w:b/>
          <w:bCs/>
        </w:rPr>
        <w:t>实验配合：</w:t>
      </w:r>
      <w:r w:rsidRPr="00087EC2">
        <w:t xml:space="preserve"> 在参与者执行此任务时，安排一名观察者站在其身后进行“肩窥（Shoulder Surfing）”，以评估系统的遮挡和重排功能是否能防止密码被偷看。</w:t>
      </w:r>
    </w:p>
    <w:p w14:paraId="5EBF1D70" w14:textId="77777777" w:rsidR="00087EC2" w:rsidRPr="00087EC2" w:rsidRDefault="00087EC2" w:rsidP="00087EC2">
      <w:pPr>
        <w:numPr>
          <w:ilvl w:val="0"/>
          <w:numId w:val="1"/>
        </w:numPr>
        <w:tabs>
          <w:tab w:val="clear" w:pos="360"/>
          <w:tab w:val="num" w:pos="720"/>
        </w:tabs>
      </w:pPr>
      <w:r w:rsidRPr="00087EC2">
        <w:rPr>
          <w:b/>
          <w:bCs/>
        </w:rPr>
        <w:t>任务 3：触发安全警报（测试锁定机制）</w:t>
      </w:r>
    </w:p>
    <w:p w14:paraId="64D94347" w14:textId="77777777" w:rsidR="00087EC2" w:rsidRPr="00087EC2" w:rsidRDefault="00087EC2" w:rsidP="00087EC2">
      <w:pPr>
        <w:numPr>
          <w:ilvl w:val="1"/>
          <w:numId w:val="1"/>
        </w:numPr>
        <w:tabs>
          <w:tab w:val="num" w:pos="1440"/>
        </w:tabs>
      </w:pPr>
      <w:r w:rsidRPr="00087EC2">
        <w:rPr>
          <w:b/>
          <w:bCs/>
        </w:rPr>
        <w:t>对参与者说：</w:t>
      </w:r>
      <w:r w:rsidRPr="00087EC2">
        <w:t xml:space="preserve"> “请尝试登录这个指定的测试账号，但请您故意连续输错3次密码，看看系统会有什么安全响应。”</w:t>
      </w:r>
    </w:p>
    <w:p w14:paraId="1BDBF3C8" w14:textId="77777777" w:rsidR="00646833" w:rsidRDefault="00646833">
      <w:pPr>
        <w:rPr>
          <w:rFonts w:hint="eastAsia"/>
        </w:rPr>
      </w:pPr>
    </w:p>
    <w:p w14:paraId="61860ABE" w14:textId="1FAB8D12" w:rsidR="00646833" w:rsidRDefault="00646833">
      <w:r>
        <w:rPr>
          <w:rFonts w:hint="eastAsia"/>
        </w:rPr>
        <w:t>普通场景：1. 无更换密码布局。2.无混淆emoji加入</w:t>
      </w:r>
    </w:p>
    <w:p w14:paraId="73B62A0A" w14:textId="6B4A7B57" w:rsidR="00646833" w:rsidRDefault="00646833">
      <w:r>
        <w:rPr>
          <w:rFonts w:hint="eastAsia"/>
        </w:rPr>
        <w:t>实验场景：1. 保留输入一次更换一次的密码布局（登录界面）2. 输入时，加入混淆的emoji</w:t>
      </w:r>
    </w:p>
    <w:p w14:paraId="4B44685E" w14:textId="77777777" w:rsidR="00646833" w:rsidRDefault="00646833"/>
    <w:p w14:paraId="2BDD9C43" w14:textId="52E46644" w:rsidR="00F217B2" w:rsidRDefault="00F217B2">
      <w:r>
        <w:rPr>
          <w:rFonts w:hint="eastAsia"/>
        </w:rPr>
        <w:t>最终实验的时间展示，在最终完成后进行一个时间展示，类似游戏的你用了多少多少s</w:t>
      </w:r>
    </w:p>
    <w:p w14:paraId="45829342" w14:textId="77777777" w:rsidR="00F217B2" w:rsidRDefault="00F217B2">
      <w:pPr>
        <w:rPr>
          <w:rFonts w:hint="eastAsia"/>
        </w:rPr>
      </w:pPr>
    </w:p>
    <w:p w14:paraId="242CDF82" w14:textId="4D53AF88" w:rsidR="00646833" w:rsidRDefault="00646833">
      <w:r>
        <w:rPr>
          <w:rFonts w:hint="eastAsia"/>
        </w:rPr>
        <w:t>问卷：</w:t>
      </w:r>
    </w:p>
    <w:p w14:paraId="3216063F" w14:textId="77777777" w:rsidR="00015852" w:rsidRDefault="00015852" w:rsidP="00015852">
      <w:pPr>
        <w:numPr>
          <w:ilvl w:val="0"/>
          <w:numId w:val="2"/>
        </w:numPr>
      </w:pPr>
      <w:r>
        <w:t>问题：你在设置表情符号密码时，主要使用了以下哪种策略？（单选）</w:t>
      </w:r>
    </w:p>
    <w:p w14:paraId="11FA6818" w14:textId="77777777" w:rsidR="00015852" w:rsidRDefault="00015852" w:rsidP="00015852">
      <w:pPr>
        <w:ind w:left="720"/>
      </w:pPr>
      <w:r w:rsidRPr="00015852">
        <w:rPr>
          <w:b/>
          <w:bCs/>
        </w:rPr>
        <w:t>A</w:t>
      </w:r>
      <w:r>
        <w:t>. 个人偏好： 只是单纯选择了自己喜欢或感兴趣的表情。</w:t>
      </w:r>
    </w:p>
    <w:p w14:paraId="4E7825F4" w14:textId="77777777" w:rsidR="00015852" w:rsidRDefault="00015852" w:rsidP="00015852">
      <w:pPr>
        <w:ind w:left="720"/>
      </w:pPr>
      <w:r w:rsidRPr="00015852">
        <w:rPr>
          <w:b/>
          <w:bCs/>
        </w:rPr>
        <w:t>B</w:t>
      </w:r>
      <w:r>
        <w:t>. 联想与故事： 将表情串联成了一个故事，或者联想到了具体的个人经历（比如一首歌、某个周末）。</w:t>
      </w:r>
    </w:p>
    <w:p w14:paraId="7254D52F" w14:textId="77777777" w:rsidR="00015852" w:rsidRDefault="00015852" w:rsidP="00015852">
      <w:pPr>
        <w:ind w:left="720"/>
      </w:pPr>
      <w:r w:rsidRPr="00015852">
        <w:rPr>
          <w:b/>
          <w:bCs/>
        </w:rPr>
        <w:t>C</w:t>
      </w:r>
      <w:r>
        <w:t>. 图案与位置： 按照键盘上的特定空间位置或几何图案来点击（比如从左上角划到右下角）。</w:t>
      </w:r>
    </w:p>
    <w:p w14:paraId="3B835A38" w14:textId="77777777" w:rsidR="00015852" w:rsidRDefault="00015852" w:rsidP="00015852">
      <w:pPr>
        <w:ind w:left="720"/>
      </w:pPr>
      <w:r w:rsidRPr="00015852">
        <w:rPr>
          <w:b/>
          <w:bCs/>
        </w:rPr>
        <w:t>D</w:t>
      </w:r>
      <w:r>
        <w:t>. 重复与相似性： 故意重复选择同一个表情，或者选择了含义/外观很相似的几个表情。</w:t>
      </w:r>
    </w:p>
    <w:p w14:paraId="6FEFFB86" w14:textId="3928F0C8" w:rsidR="00015852" w:rsidRPr="00015852" w:rsidRDefault="00015852" w:rsidP="00015852">
      <w:pPr>
        <w:numPr>
          <w:ilvl w:val="0"/>
          <w:numId w:val="2"/>
        </w:numPr>
      </w:pPr>
      <w:r>
        <w:t>E. 颜色与形状： 专门挑选了颜色相同或形状（如圆形）相似的表情。</w:t>
      </w:r>
    </w:p>
    <w:p w14:paraId="251926B9" w14:textId="0E3A5C34" w:rsidR="00646833" w:rsidRPr="00646833" w:rsidRDefault="00646833" w:rsidP="00646833">
      <w:pPr>
        <w:numPr>
          <w:ilvl w:val="0"/>
          <w:numId w:val="2"/>
        </w:numPr>
      </w:pPr>
      <w:r w:rsidRPr="00646833">
        <w:rPr>
          <w:b/>
          <w:bCs/>
        </w:rPr>
        <w:t>条件对比（核心诉求）：</w:t>
      </w:r>
      <w:r w:rsidRPr="00646833">
        <w:t xml:space="preserve"> 与普通的静态键盘（基线条件）相比，带有“动态重排”和“输入掩码”的键盘（实验条件）在使用体验上有什么优点和缺点？</w:t>
      </w:r>
    </w:p>
    <w:p w14:paraId="50EF4E77" w14:textId="77777777" w:rsidR="00646833" w:rsidRPr="00646833" w:rsidRDefault="00646833" w:rsidP="00646833">
      <w:pPr>
        <w:numPr>
          <w:ilvl w:val="0"/>
          <w:numId w:val="2"/>
        </w:numPr>
      </w:pPr>
      <w:r w:rsidRPr="00646833">
        <w:rPr>
          <w:b/>
          <w:bCs/>
        </w:rPr>
        <w:t>针对输入掩码：</w:t>
      </w:r>
      <w:r w:rsidRPr="00646833">
        <w:t xml:space="preserve"> 选中表情后立即被图案遮挡，这是否影响了你确认自己输入正确的信心？</w:t>
      </w:r>
    </w:p>
    <w:p w14:paraId="07A1FB1C" w14:textId="77777777" w:rsidR="00646833" w:rsidRPr="00646833" w:rsidRDefault="00646833" w:rsidP="00646833">
      <w:pPr>
        <w:numPr>
          <w:ilvl w:val="0"/>
          <w:numId w:val="2"/>
        </w:numPr>
      </w:pPr>
      <w:r w:rsidRPr="00646833">
        <w:rPr>
          <w:b/>
          <w:bCs/>
        </w:rPr>
        <w:t>针对动态重排：</w:t>
      </w:r>
      <w:r w:rsidRPr="00646833">
        <w:t xml:space="preserve"> 每次点击后表情位置随机打乱，这在多大程度上增加了你寻找下一个表情的难度？</w:t>
      </w:r>
    </w:p>
    <w:p w14:paraId="6C2B0669" w14:textId="77777777" w:rsidR="00646833" w:rsidRPr="00646833" w:rsidRDefault="00646833" w:rsidP="00646833">
      <w:pPr>
        <w:numPr>
          <w:ilvl w:val="0"/>
          <w:numId w:val="2"/>
        </w:numPr>
      </w:pPr>
      <w:r w:rsidRPr="00646833">
        <w:rPr>
          <w:b/>
          <w:bCs/>
        </w:rPr>
        <w:t>针对注册策略：</w:t>
      </w:r>
      <w:r w:rsidRPr="00646833">
        <w:t xml:space="preserve"> 系统限制你不能设置连续相同的表情（黑名单功能），你觉得这种安全限制合理吗？是否会觉得麻烦？</w:t>
      </w:r>
    </w:p>
    <w:p w14:paraId="49A1CE8C" w14:textId="77777777" w:rsidR="00646833" w:rsidRPr="00646833" w:rsidRDefault="00646833" w:rsidP="00646833">
      <w:pPr>
        <w:numPr>
          <w:ilvl w:val="0"/>
          <w:numId w:val="2"/>
        </w:numPr>
      </w:pPr>
      <w:r w:rsidRPr="00646833">
        <w:rPr>
          <w:b/>
          <w:bCs/>
        </w:rPr>
        <w:lastRenderedPageBreak/>
        <w:t>总体评价：</w:t>
      </w:r>
      <w:r w:rsidRPr="00646833">
        <w:t xml:space="preserve"> 你对这个“表情符号密码系统”的总体满意度如何？有没有什么具体的改进建议？</w:t>
      </w:r>
    </w:p>
    <w:p w14:paraId="73B5855C" w14:textId="77777777" w:rsidR="00646833" w:rsidRDefault="00646833"/>
    <w:p w14:paraId="6D5BC0BC" w14:textId="77777777" w:rsidR="00646833" w:rsidRDefault="00646833"/>
    <w:p w14:paraId="6BA0E7B3" w14:textId="231A56A8" w:rsidR="00646833" w:rsidRDefault="00646833">
      <w:r>
        <w:rPr>
          <w:rFonts w:hint="eastAsia"/>
        </w:rPr>
        <w:t>执行！需要签署伦理同意书：</w:t>
      </w:r>
    </w:p>
    <w:p w14:paraId="42317431" w14:textId="128A68C2" w:rsidR="00646833" w:rsidRDefault="004D6996">
      <w:hyperlink r:id="rId5" w:anchor="ethicsprocedures" w:history="1">
        <w:r w:rsidRPr="00316C12">
          <w:rPr>
            <w:rStyle w:val="Hyperlink"/>
            <w:rFonts w:hint="eastAsia"/>
          </w:rPr>
          <w:t>https://www.gla.ac.uk/schools/computing/informationforstudents/#ethicsprocedures</w:t>
        </w:r>
      </w:hyperlink>
    </w:p>
    <w:p w14:paraId="2939A0CF" w14:textId="77777777" w:rsidR="004D6996" w:rsidRDefault="004D6996"/>
    <w:p w14:paraId="3513CB0F" w14:textId="7B1DCE8E" w:rsidR="004D6996" w:rsidRDefault="004D6996">
      <w:r>
        <w:rPr>
          <w:rFonts w:hint="eastAsia"/>
        </w:rPr>
        <w:t>找至少6个人，每个人都要执行两次实验。一次是不混的，一次是混的。先基础版本，再完整版本。3人先基础，另外3人搞完整版。</w:t>
      </w:r>
    </w:p>
    <w:p w14:paraId="329398E5" w14:textId="77777777" w:rsidR="00B72338" w:rsidRDefault="00B72338"/>
    <w:p w14:paraId="0F00AEDA" w14:textId="77777777" w:rsidR="00B72338" w:rsidRDefault="00B72338"/>
    <w:p w14:paraId="473CC4CA" w14:textId="77777777" w:rsidR="00B72338" w:rsidRDefault="00B72338" w:rsidP="00B72338">
      <w:r>
        <w:rPr>
          <w:rFonts w:hint="eastAsia"/>
        </w:rPr>
        <w:t>报告要求：</w:t>
      </w:r>
    </w:p>
    <w:p w14:paraId="508BBC8B" w14:textId="640B4224" w:rsidR="00B72338" w:rsidRPr="004D6996" w:rsidRDefault="00CC2EFA" w:rsidP="00B72338">
      <w:r>
        <w:rPr>
          <w:noProof/>
        </w:rPr>
        <w:drawing>
          <wp:inline distT="0" distB="0" distL="0" distR="0" wp14:anchorId="1EF53EC4" wp14:editId="1D56AF59">
            <wp:extent cx="5274310" cy="2843530"/>
            <wp:effectExtent l="0" t="0" r="2540" b="0"/>
            <wp:docPr id="2094015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52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338" w:rsidRPr="004D6996" w:rsidSect="00CC2EF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10D"/>
    <w:multiLevelType w:val="multilevel"/>
    <w:tmpl w:val="9B964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471A1"/>
    <w:multiLevelType w:val="multilevel"/>
    <w:tmpl w:val="187A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7045">
    <w:abstractNumId w:val="0"/>
  </w:num>
  <w:num w:numId="2" w16cid:durableId="1159929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26"/>
    <w:rsid w:val="00015852"/>
    <w:rsid w:val="00087EC2"/>
    <w:rsid w:val="004D6996"/>
    <w:rsid w:val="00646833"/>
    <w:rsid w:val="00955526"/>
    <w:rsid w:val="009713C1"/>
    <w:rsid w:val="009A73F0"/>
    <w:rsid w:val="00AF49F5"/>
    <w:rsid w:val="00B06608"/>
    <w:rsid w:val="00B3699B"/>
    <w:rsid w:val="00B72338"/>
    <w:rsid w:val="00CC2EFA"/>
    <w:rsid w:val="00D433BD"/>
    <w:rsid w:val="00D57467"/>
    <w:rsid w:val="00F217B2"/>
    <w:rsid w:val="00FB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3A47"/>
  <w15:chartTrackingRefBased/>
  <w15:docId w15:val="{BF27DA1C-DB09-4904-83CA-EF9F7821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55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2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2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2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2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2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2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555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9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la.ac.uk/schools/computing/informationforstud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172</Words>
  <Characters>1044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Liu (student)</dc:creator>
  <cp:keywords/>
  <dc:description/>
  <cp:lastModifiedBy>Haoran Liu (student)</cp:lastModifiedBy>
  <cp:revision>13</cp:revision>
  <dcterms:created xsi:type="dcterms:W3CDTF">2026-03-02T18:09:00Z</dcterms:created>
  <dcterms:modified xsi:type="dcterms:W3CDTF">2026-03-02T18:42:00Z</dcterms:modified>
</cp:coreProperties>
</file>