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3312"/>
        <w:gridCol w:w="3200"/>
      </w:tblGrid>
      <w:tr w:rsidR="006F13DD" w:rsidRPr="000653EF" w14:paraId="17EADF8A" w14:textId="77777777" w:rsidTr="006F13DD">
        <w:tc>
          <w:tcPr>
            <w:tcW w:w="3005" w:type="dxa"/>
          </w:tcPr>
          <w:p w14:paraId="68A5044C" w14:textId="71482651" w:rsidR="006F13DD" w:rsidRPr="006F13DD" w:rsidRDefault="006F13DD">
            <w:pPr>
              <w:rPr>
                <w:lang w:val="sv-SE"/>
              </w:rPr>
            </w:pPr>
          </w:p>
        </w:tc>
        <w:tc>
          <w:tcPr>
            <w:tcW w:w="3005" w:type="dxa"/>
          </w:tcPr>
          <w:p w14:paraId="1DA2C5C2" w14:textId="50E160B7" w:rsidR="006F13DD" w:rsidRPr="006F13DD" w:rsidRDefault="006F13DD">
            <w:pPr>
              <w:rPr>
                <w:lang w:val="sv-SE"/>
              </w:rPr>
            </w:pPr>
            <w:r w:rsidRPr="006F13DD">
              <w:rPr>
                <w:lang w:val="sv-SE"/>
              </w:rPr>
              <w:t>(+) Faktorer som kan</w:t>
            </w:r>
            <w:r w:rsidRPr="006F13DD">
              <w:rPr>
                <w:lang w:val="sv-SE"/>
              </w:rPr>
              <w:br/>
              <w:t>underlätta för projektet</w:t>
            </w:r>
          </w:p>
        </w:tc>
        <w:tc>
          <w:tcPr>
            <w:tcW w:w="3006" w:type="dxa"/>
          </w:tcPr>
          <w:p w14:paraId="08895768" w14:textId="1936DF29" w:rsidR="006F13DD" w:rsidRPr="006F13DD" w:rsidRDefault="006F13DD">
            <w:pPr>
              <w:rPr>
                <w:lang w:val="sv-SE"/>
              </w:rPr>
            </w:pPr>
            <w:r w:rsidRPr="006F13DD">
              <w:rPr>
                <w:lang w:val="sv-SE"/>
              </w:rPr>
              <w:t>(-) Faktorer som kan</w:t>
            </w:r>
            <w:r w:rsidRPr="006F13DD">
              <w:rPr>
                <w:lang w:val="sv-SE"/>
              </w:rPr>
              <w:br/>
              <w:t>försvåra för projektet</w:t>
            </w:r>
          </w:p>
        </w:tc>
      </w:tr>
      <w:tr w:rsidR="006F13DD" w:rsidRPr="000653EF" w14:paraId="609A3668" w14:textId="77777777" w:rsidTr="006F13DD">
        <w:tc>
          <w:tcPr>
            <w:tcW w:w="3005" w:type="dxa"/>
          </w:tcPr>
          <w:p w14:paraId="288E71CC" w14:textId="7F494565" w:rsidR="006F13DD" w:rsidRPr="006F13DD" w:rsidRDefault="006F13DD" w:rsidP="00D23E6D">
            <w:pPr>
              <w:rPr>
                <w:lang w:val="sv-SE"/>
              </w:rPr>
            </w:pPr>
            <w:r w:rsidRPr="006F13DD">
              <w:rPr>
                <w:lang w:val="sv-SE"/>
              </w:rPr>
              <w:t>Inom projektet och den</w:t>
            </w:r>
            <w:r w:rsidRPr="006F13DD">
              <w:rPr>
                <w:lang w:val="sv-SE"/>
              </w:rPr>
              <w:br/>
              <w:t>genomförande</w:t>
            </w:r>
            <w:r w:rsidRPr="006F13DD">
              <w:rPr>
                <w:lang w:val="sv-SE"/>
              </w:rPr>
              <w:br/>
              <w:t>organisationen</w:t>
            </w:r>
          </w:p>
        </w:tc>
        <w:tc>
          <w:tcPr>
            <w:tcW w:w="3005" w:type="dxa"/>
          </w:tcPr>
          <w:p w14:paraId="703C74D5" w14:textId="77777777" w:rsidR="006F13DD" w:rsidRDefault="006F13DD">
            <w:pPr>
              <w:rPr>
                <w:b/>
                <w:bCs/>
                <w:lang w:val="sv-SE"/>
              </w:rPr>
            </w:pPr>
            <w:r w:rsidRPr="006F13DD">
              <w:rPr>
                <w:b/>
                <w:bCs/>
                <w:lang w:val="sv-SE"/>
              </w:rPr>
              <w:t>Styrkor</w:t>
            </w:r>
          </w:p>
          <w:p w14:paraId="18B9F321" w14:textId="7DEF3FC5" w:rsidR="006F13DD" w:rsidRDefault="00EC791C" w:rsidP="006F13DD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>S1</w:t>
            </w:r>
            <w:r w:rsidR="004E3E90">
              <w:rPr>
                <w:b/>
                <w:bCs/>
                <w:lang w:val="sv-SE"/>
              </w:rPr>
              <w:t xml:space="preserve">) </w:t>
            </w:r>
            <w:r w:rsidR="001D2B91" w:rsidRPr="00C62A4F">
              <w:rPr>
                <w:b/>
                <w:bCs/>
                <w:lang w:val="sv-SE"/>
              </w:rPr>
              <w:t>Drivna och nyfikna medarbetare</w:t>
            </w:r>
            <w:r w:rsidR="00FC5E08" w:rsidRPr="00C62A4F">
              <w:rPr>
                <w:b/>
                <w:bCs/>
                <w:lang w:val="sv-SE"/>
              </w:rPr>
              <w:t xml:space="preserve">: </w:t>
            </w:r>
            <w:r w:rsidR="00301737" w:rsidRPr="00301737">
              <w:rPr>
                <w:lang w:val="sv-SE"/>
              </w:rPr>
              <w:t>En entusiastisk grupp stärker teammoralen och minskar risken för konflikter.</w:t>
            </w:r>
          </w:p>
          <w:p w14:paraId="5C298445" w14:textId="344E687C" w:rsidR="00E4056E" w:rsidRDefault="004E3E90" w:rsidP="006F13DD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S2) </w:t>
            </w:r>
            <w:r w:rsidR="001D2B91" w:rsidRPr="00C62A4F">
              <w:rPr>
                <w:b/>
                <w:bCs/>
                <w:lang w:val="sv-SE"/>
              </w:rPr>
              <w:t>Genomplanerat projekt</w:t>
            </w:r>
            <w:r w:rsidR="00044014" w:rsidRPr="00C62A4F">
              <w:rPr>
                <w:b/>
                <w:bCs/>
                <w:lang w:val="sv-SE"/>
              </w:rPr>
              <w:t xml:space="preserve">: </w:t>
            </w:r>
            <w:r w:rsidR="00E4056E" w:rsidRPr="00E4056E">
              <w:rPr>
                <w:lang w:val="sv-SE"/>
              </w:rPr>
              <w:t>Planen identifierar tidigt potentiella hinder, vilket möjliggör proaktiva åtgärder.</w:t>
            </w:r>
          </w:p>
          <w:p w14:paraId="79279616" w14:textId="06BE43F4" w:rsidR="006F13DD" w:rsidRDefault="004E3E90" w:rsidP="00E4056E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S3) </w:t>
            </w:r>
            <w:r w:rsidR="001D2B91" w:rsidRPr="00C62A4F">
              <w:rPr>
                <w:b/>
                <w:bCs/>
                <w:lang w:val="sv-SE"/>
              </w:rPr>
              <w:t>Bra kommunikation</w:t>
            </w:r>
            <w:r w:rsidR="00E4056E" w:rsidRPr="00C62A4F">
              <w:rPr>
                <w:b/>
                <w:bCs/>
                <w:lang w:val="sv-SE"/>
              </w:rPr>
              <w:t>:</w:t>
            </w:r>
            <w:r w:rsidR="00EC111D" w:rsidRPr="00EC111D">
              <w:rPr>
                <w:rFonts w:ascii="Segoe UI" w:hAnsi="Segoe UI" w:cs="Segoe UI"/>
                <w:color w:val="F8FAFF"/>
                <w:shd w:val="clear" w:color="auto" w:fill="292A2D"/>
                <w:lang w:val="sv-SE"/>
              </w:rPr>
              <w:t xml:space="preserve"> </w:t>
            </w:r>
            <w:r w:rsidR="00EC111D" w:rsidRPr="00EC111D">
              <w:rPr>
                <w:lang w:val="sv-SE"/>
              </w:rPr>
              <w:t>Transparent information minskar missförstånd och främjar kunskapsdelning.</w:t>
            </w:r>
          </w:p>
          <w:p w14:paraId="00249EB9" w14:textId="64F80379" w:rsidR="008021F3" w:rsidRPr="00E4056E" w:rsidRDefault="008021F3" w:rsidP="00E4056E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S4) </w:t>
            </w:r>
            <w:r w:rsidR="008A7740">
              <w:rPr>
                <w:b/>
                <w:bCs/>
                <w:lang w:val="sv-SE"/>
              </w:rPr>
              <w:t>P</w:t>
            </w:r>
            <w:r w:rsidR="00911D48">
              <w:rPr>
                <w:b/>
                <w:bCs/>
                <w:lang w:val="sv-SE"/>
              </w:rPr>
              <w:t xml:space="preserve">roblemlösnings </w:t>
            </w:r>
            <w:r w:rsidR="008A7740">
              <w:rPr>
                <w:b/>
                <w:bCs/>
                <w:lang w:val="sv-SE"/>
              </w:rPr>
              <w:t>förmåga:</w:t>
            </w:r>
            <w:r w:rsidR="008A7740">
              <w:rPr>
                <w:lang w:val="sv-SE"/>
              </w:rPr>
              <w:t xml:space="preserve"> Vi har utvecklat vår problemlösningsförmåga i skolan och andra kurser.</w:t>
            </w:r>
          </w:p>
          <w:p w14:paraId="7BB06F94" w14:textId="178552E7" w:rsidR="006F13DD" w:rsidRPr="006F13DD" w:rsidRDefault="006F13DD">
            <w:pPr>
              <w:rPr>
                <w:lang w:val="sv-SE"/>
              </w:rPr>
            </w:pPr>
          </w:p>
        </w:tc>
        <w:tc>
          <w:tcPr>
            <w:tcW w:w="3006" w:type="dxa"/>
          </w:tcPr>
          <w:p w14:paraId="4EB89379" w14:textId="77777777" w:rsidR="006F13DD" w:rsidRDefault="006F13DD">
            <w:pPr>
              <w:rPr>
                <w:b/>
                <w:bCs/>
                <w:lang w:val="sv-SE"/>
              </w:rPr>
            </w:pPr>
            <w:r w:rsidRPr="006F13DD">
              <w:rPr>
                <w:b/>
                <w:bCs/>
                <w:lang w:val="sv-SE"/>
              </w:rPr>
              <w:t>Svagheter</w:t>
            </w:r>
          </w:p>
          <w:p w14:paraId="6FCBE86A" w14:textId="2D88C1DF" w:rsidR="001D2B91" w:rsidRDefault="00D70016" w:rsidP="006F13DD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W1) </w:t>
            </w:r>
            <w:r w:rsidR="006F13DD" w:rsidRPr="00C62A4F">
              <w:rPr>
                <w:b/>
                <w:bCs/>
                <w:lang w:val="sv-SE"/>
              </w:rPr>
              <w:t>Nytt programmeringsspråk</w:t>
            </w:r>
            <w:r w:rsidR="00B64D07" w:rsidRPr="00C62A4F">
              <w:rPr>
                <w:b/>
                <w:bCs/>
                <w:lang w:val="sv-SE"/>
              </w:rPr>
              <w:t>:</w:t>
            </w:r>
            <w:r w:rsidR="00B64D07">
              <w:rPr>
                <w:lang w:val="sv-SE"/>
              </w:rPr>
              <w:t xml:space="preserve"> </w:t>
            </w:r>
            <w:r w:rsidR="00B64D07" w:rsidRPr="00B64D07">
              <w:rPr>
                <w:lang w:val="sv-SE"/>
              </w:rPr>
              <w:t>Ovanhet kan leda till tekniska brister eller ineffektiv kod.</w:t>
            </w:r>
          </w:p>
          <w:p w14:paraId="3AB5841E" w14:textId="1D5D2ACB" w:rsidR="006F13DD" w:rsidRPr="006F13DD" w:rsidRDefault="00D70016" w:rsidP="006F13DD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W2) </w:t>
            </w:r>
            <w:r w:rsidR="001D2B91" w:rsidRPr="00C62A4F">
              <w:rPr>
                <w:b/>
                <w:bCs/>
                <w:lang w:val="sv-SE"/>
              </w:rPr>
              <w:t>Tidsbegränsad utvecklingsperiod</w:t>
            </w:r>
            <w:r w:rsidR="00B64D07" w:rsidRPr="00C62A4F">
              <w:rPr>
                <w:b/>
                <w:bCs/>
                <w:lang w:val="sv-SE"/>
              </w:rPr>
              <w:t>:</w:t>
            </w:r>
            <w:r w:rsidR="00B64D07">
              <w:rPr>
                <w:lang w:val="sv-SE"/>
              </w:rPr>
              <w:t xml:space="preserve"> </w:t>
            </w:r>
            <w:r w:rsidR="00E83268" w:rsidRPr="00E83268">
              <w:rPr>
                <w:lang w:val="sv-SE"/>
              </w:rPr>
              <w:t>Press att leverera i tid kan leda till avvägningar i testning eller design.</w:t>
            </w:r>
          </w:p>
        </w:tc>
      </w:tr>
      <w:tr w:rsidR="006F13DD" w:rsidRPr="000653EF" w14:paraId="0A124C0B" w14:textId="77777777" w:rsidTr="006F13DD">
        <w:tc>
          <w:tcPr>
            <w:tcW w:w="3005" w:type="dxa"/>
          </w:tcPr>
          <w:p w14:paraId="172626E0" w14:textId="48A23751" w:rsidR="006F13DD" w:rsidRPr="001E4E5E" w:rsidRDefault="006F13DD">
            <w:pPr>
              <w:rPr>
                <w:lang w:val="sv-SE"/>
              </w:rPr>
            </w:pPr>
            <w:r w:rsidRPr="001E4E5E">
              <w:rPr>
                <w:lang w:val="sv-SE"/>
              </w:rPr>
              <w:t>Utanför projektet och den</w:t>
            </w:r>
            <w:r w:rsidRPr="001E4E5E">
              <w:rPr>
                <w:lang w:val="sv-SE"/>
              </w:rPr>
              <w:br/>
              <w:t>genomförande</w:t>
            </w:r>
            <w:r w:rsidRPr="001E4E5E">
              <w:rPr>
                <w:lang w:val="sv-SE"/>
              </w:rPr>
              <w:br/>
              <w:t>organisationen</w:t>
            </w:r>
          </w:p>
        </w:tc>
        <w:tc>
          <w:tcPr>
            <w:tcW w:w="3005" w:type="dxa"/>
          </w:tcPr>
          <w:p w14:paraId="215DAEC7" w14:textId="77777777" w:rsidR="006F13DD" w:rsidRPr="001E4E5E" w:rsidRDefault="006F13DD">
            <w:pPr>
              <w:rPr>
                <w:b/>
                <w:bCs/>
                <w:lang w:val="sv-SE"/>
              </w:rPr>
            </w:pPr>
            <w:r w:rsidRPr="001E4E5E">
              <w:rPr>
                <w:b/>
                <w:bCs/>
                <w:lang w:val="sv-SE"/>
              </w:rPr>
              <w:t>Möjligheter</w:t>
            </w:r>
          </w:p>
          <w:p w14:paraId="15D92961" w14:textId="1AD87F62" w:rsidR="006F13DD" w:rsidRPr="001E4E5E" w:rsidRDefault="00D70016" w:rsidP="006F13DD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O1) </w:t>
            </w:r>
            <w:r w:rsidR="006F13DD" w:rsidRPr="00C62A4F">
              <w:rPr>
                <w:b/>
                <w:bCs/>
                <w:lang w:val="sv-SE"/>
              </w:rPr>
              <w:t>Starkt kontaktnät med erfarenhet inom området</w:t>
            </w:r>
            <w:r w:rsidR="00EC111D" w:rsidRPr="00C62A4F">
              <w:rPr>
                <w:b/>
                <w:bCs/>
                <w:lang w:val="sv-SE"/>
              </w:rPr>
              <w:t>:</w:t>
            </w:r>
            <w:r w:rsidR="00EC111D" w:rsidRPr="001E4E5E">
              <w:rPr>
                <w:lang w:val="sv-SE"/>
              </w:rPr>
              <w:t xml:space="preserve"> </w:t>
            </w:r>
            <w:r w:rsidR="00F901C8" w:rsidRPr="001E4E5E">
              <w:rPr>
                <w:lang w:val="sv-SE"/>
              </w:rPr>
              <w:t>Nätverket kan ge tips för att undvika misstag och optimera lösningar</w:t>
            </w:r>
          </w:p>
          <w:p w14:paraId="5F19C190" w14:textId="4E3DD210" w:rsidR="006F13DD" w:rsidRPr="001E4E5E" w:rsidRDefault="00D70016" w:rsidP="006F13DD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O2) </w:t>
            </w:r>
            <w:r w:rsidR="006F13DD" w:rsidRPr="00C62A4F">
              <w:rPr>
                <w:b/>
                <w:bCs/>
                <w:lang w:val="sv-SE"/>
              </w:rPr>
              <w:t>Online resuser</w:t>
            </w:r>
            <w:r w:rsidR="00F901C8" w:rsidRPr="00C62A4F">
              <w:rPr>
                <w:b/>
                <w:bCs/>
                <w:lang w:val="sv-SE"/>
              </w:rPr>
              <w:t>:</w:t>
            </w:r>
            <w:r w:rsidR="00F901C8" w:rsidRPr="001E4E5E">
              <w:rPr>
                <w:lang w:val="sv-SE"/>
              </w:rPr>
              <w:t xml:space="preserve"> </w:t>
            </w:r>
            <w:r w:rsidR="00435EC8" w:rsidRPr="001E4E5E">
              <w:rPr>
                <w:lang w:val="sv-SE"/>
              </w:rPr>
              <w:t> Forum och dokumentation ger omedelbar hjälp vid tekniska utmaningar.</w:t>
            </w:r>
          </w:p>
          <w:p w14:paraId="2DAE12DA" w14:textId="3937EDB5" w:rsidR="006F13DD" w:rsidRPr="001E4E5E" w:rsidRDefault="00D70016" w:rsidP="006F13DD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O3) </w:t>
            </w:r>
            <w:r w:rsidR="006F13DD" w:rsidRPr="00C62A4F">
              <w:rPr>
                <w:b/>
                <w:bCs/>
                <w:lang w:val="sv-SE"/>
              </w:rPr>
              <w:t>Goda kunskaper i programvaruutveckling</w:t>
            </w:r>
            <w:r w:rsidR="00435EC8" w:rsidRPr="00C62A4F">
              <w:rPr>
                <w:b/>
                <w:bCs/>
                <w:lang w:val="sv-SE"/>
              </w:rPr>
              <w:t>:</w:t>
            </w:r>
            <w:r w:rsidR="00435EC8" w:rsidRPr="001E4E5E">
              <w:rPr>
                <w:lang w:val="sv-SE"/>
              </w:rPr>
              <w:t xml:space="preserve"> </w:t>
            </w:r>
            <w:r w:rsidR="00102CA9" w:rsidRPr="001E4E5E">
              <w:rPr>
                <w:lang w:val="sv-SE"/>
              </w:rPr>
              <w:t>Erfarenhet leder till ren kod och skalbara system.</w:t>
            </w:r>
          </w:p>
        </w:tc>
        <w:tc>
          <w:tcPr>
            <w:tcW w:w="3006" w:type="dxa"/>
          </w:tcPr>
          <w:p w14:paraId="38CD95FD" w14:textId="77777777" w:rsidR="006F13DD" w:rsidRPr="001E4E5E" w:rsidRDefault="006F13DD">
            <w:pPr>
              <w:rPr>
                <w:b/>
                <w:bCs/>
                <w:lang w:val="sv-SE"/>
              </w:rPr>
            </w:pPr>
            <w:r w:rsidRPr="001E4E5E">
              <w:rPr>
                <w:b/>
                <w:bCs/>
                <w:lang w:val="sv-SE"/>
              </w:rPr>
              <w:t>Hot</w:t>
            </w:r>
          </w:p>
          <w:p w14:paraId="3F01297D" w14:textId="26A3FEA3" w:rsidR="006F13DD" w:rsidRPr="001E4E5E" w:rsidRDefault="00D70016" w:rsidP="006F13D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T1) </w:t>
            </w:r>
            <w:r w:rsidR="006F13DD" w:rsidRPr="00C62A4F">
              <w:rPr>
                <w:b/>
                <w:bCs/>
                <w:lang w:val="sv-SE"/>
              </w:rPr>
              <w:t>Få tag i en server</w:t>
            </w:r>
            <w:r w:rsidR="00E83268" w:rsidRPr="00C62A4F">
              <w:rPr>
                <w:b/>
                <w:bCs/>
                <w:lang w:val="sv-SE"/>
              </w:rPr>
              <w:t>:</w:t>
            </w:r>
            <w:r w:rsidR="00E83268" w:rsidRPr="001E4E5E">
              <w:rPr>
                <w:lang w:val="sv-SE"/>
              </w:rPr>
              <w:t xml:space="preserve"> </w:t>
            </w:r>
            <w:r w:rsidR="00AD36F0" w:rsidRPr="001E4E5E">
              <w:rPr>
                <w:lang w:val="sv-SE"/>
              </w:rPr>
              <w:t>Risk för förseningar (p.g.a. leveranstider/budget) och prestandaproblem vid otillräcklig kapacitet.</w:t>
            </w:r>
          </w:p>
          <w:p w14:paraId="0A1606DF" w14:textId="41646283" w:rsidR="006F13DD" w:rsidRPr="001E4E5E" w:rsidRDefault="00D70016" w:rsidP="006F13DD">
            <w:pPr>
              <w:pStyle w:val="ListParagraph"/>
              <w:numPr>
                <w:ilvl w:val="0"/>
                <w:numId w:val="2"/>
              </w:numPr>
              <w:rPr>
                <w:lang w:val="sv-SE"/>
              </w:rPr>
            </w:pPr>
            <w:r>
              <w:rPr>
                <w:b/>
                <w:bCs/>
                <w:lang w:val="sv-SE"/>
              </w:rPr>
              <w:t xml:space="preserve">T2) </w:t>
            </w:r>
            <w:r w:rsidR="006F13DD" w:rsidRPr="00C62A4F">
              <w:rPr>
                <w:b/>
                <w:bCs/>
                <w:lang w:val="sv-SE"/>
              </w:rPr>
              <w:t>Låg tekniskmognad hos användarna</w:t>
            </w:r>
            <w:r w:rsidR="007217F1" w:rsidRPr="00C62A4F">
              <w:rPr>
                <w:b/>
                <w:bCs/>
                <w:lang w:val="sv-SE"/>
              </w:rPr>
              <w:t>:</w:t>
            </w:r>
            <w:r w:rsidR="007217F1" w:rsidRPr="001E4E5E">
              <w:rPr>
                <w:lang w:val="sv-SE"/>
              </w:rPr>
              <w:t xml:space="preserve"> Användare kan motstå digitalisering, vilket kräver extra utbildning.</w:t>
            </w:r>
          </w:p>
        </w:tc>
      </w:tr>
    </w:tbl>
    <w:p w14:paraId="3AC9258B" w14:textId="77777777" w:rsidR="008F11EE" w:rsidRDefault="008F11EE">
      <w:pPr>
        <w:rPr>
          <w:lang w:val="sv-SE"/>
        </w:rPr>
      </w:pPr>
    </w:p>
    <w:p w14:paraId="2A2FC543" w14:textId="11C593AB" w:rsidR="009021D3" w:rsidRDefault="00BF6B38">
      <w:pPr>
        <w:rPr>
          <w:lang w:val="sv-SE"/>
        </w:rPr>
      </w:pPr>
      <w:r>
        <w:rPr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3"/>
        <w:gridCol w:w="2613"/>
        <w:gridCol w:w="2480"/>
      </w:tblGrid>
      <w:tr w:rsidR="00A94EB1" w14:paraId="41AFEDCB" w14:textId="77777777">
        <w:tc>
          <w:tcPr>
            <w:tcW w:w="6645" w:type="dxa"/>
            <w:gridSpan w:val="2"/>
          </w:tcPr>
          <w:p w14:paraId="747EDB4C" w14:textId="403C91B6" w:rsidR="00A94EB1" w:rsidRDefault="00700C1F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Slutsatser och åtgärder</w:t>
            </w:r>
          </w:p>
        </w:tc>
        <w:tc>
          <w:tcPr>
            <w:tcW w:w="0" w:type="auto"/>
          </w:tcPr>
          <w:p w14:paraId="68AFE608" w14:textId="010B43CF" w:rsidR="00A94EB1" w:rsidRDefault="00A94EB1" w:rsidP="4C187734">
            <w:pPr>
              <w:rPr>
                <w:lang w:val="sv-SE"/>
              </w:rPr>
            </w:pPr>
            <w:r w:rsidRPr="4C187734">
              <w:rPr>
                <w:lang w:val="sv-SE"/>
              </w:rPr>
              <w:t>Hanteras i…</w:t>
            </w:r>
          </w:p>
          <w:p w14:paraId="0B3D880B" w14:textId="66611FA8" w:rsidR="00A94EB1" w:rsidRDefault="00A94EB1" w:rsidP="4C187734">
            <w:pPr>
              <w:rPr>
                <w:lang w:val="sv-SE"/>
              </w:rPr>
            </w:pPr>
          </w:p>
        </w:tc>
      </w:tr>
      <w:tr w:rsidR="00A65152" w14:paraId="1192DCCA" w14:textId="77777777" w:rsidTr="00A94EB1">
        <w:tc>
          <w:tcPr>
            <w:tcW w:w="4018" w:type="dxa"/>
          </w:tcPr>
          <w:p w14:paraId="15424FE7" w14:textId="5EC2C81A" w:rsidR="00A65152" w:rsidRDefault="004424BB">
            <w:pPr>
              <w:rPr>
                <w:lang w:val="sv-SE"/>
              </w:rPr>
            </w:pPr>
            <w:r>
              <w:rPr>
                <w:lang w:val="sv-SE"/>
              </w:rPr>
              <w:t>S1 + W1</w:t>
            </w:r>
            <w:r w:rsidR="00CB3919">
              <w:rPr>
                <w:lang w:val="sv-SE"/>
              </w:rPr>
              <w:t xml:space="preserve"> + O2</w:t>
            </w:r>
            <w:r w:rsidR="00657740">
              <w:rPr>
                <w:lang w:val="sv-SE"/>
              </w:rPr>
              <w:t xml:space="preserve"> + O1</w:t>
            </w:r>
          </w:p>
        </w:tc>
        <w:tc>
          <w:tcPr>
            <w:tcW w:w="2627" w:type="dxa"/>
          </w:tcPr>
          <w:p w14:paraId="2C000B83" w14:textId="604F7061" w:rsidR="00A65152" w:rsidRDefault="004424BB">
            <w:pPr>
              <w:rPr>
                <w:lang w:val="sv-SE"/>
              </w:rPr>
            </w:pPr>
            <w:r>
              <w:rPr>
                <w:lang w:val="sv-SE"/>
              </w:rPr>
              <w:t>Genom att använda gruppens nyfikenhet och intresse kan det underlätta svagheten</w:t>
            </w:r>
            <w:r w:rsidR="0041463F">
              <w:rPr>
                <w:lang w:val="sv-SE"/>
              </w:rPr>
              <w:t xml:space="preserve"> med bristande förkunskaper</w:t>
            </w:r>
            <w:r w:rsidR="00CB3919">
              <w:rPr>
                <w:lang w:val="sv-SE"/>
              </w:rPr>
              <w:t xml:space="preserve"> genom att använda </w:t>
            </w:r>
            <w:r w:rsidR="00657740">
              <w:rPr>
                <w:lang w:val="sv-SE"/>
              </w:rPr>
              <w:t>online resurser och erfarna kontakter</w:t>
            </w:r>
            <w:r w:rsidR="0041463F">
              <w:rPr>
                <w:lang w:val="sv-SE"/>
              </w:rPr>
              <w:t>.</w:t>
            </w:r>
            <w:r w:rsidR="000653EF">
              <w:rPr>
                <w:lang w:val="sv-SE"/>
              </w:rPr>
              <w:t xml:space="preserve"> </w:t>
            </w:r>
          </w:p>
        </w:tc>
        <w:tc>
          <w:tcPr>
            <w:tcW w:w="2371" w:type="dxa"/>
          </w:tcPr>
          <w:p w14:paraId="7932E0E8" w14:textId="77777777" w:rsidR="0067092F" w:rsidRDefault="00C219A4">
            <w:pPr>
              <w:rPr>
                <w:lang w:val="sv-SE"/>
              </w:rPr>
            </w:pPr>
            <w:r>
              <w:rPr>
                <w:lang w:val="sv-SE"/>
              </w:rPr>
              <w:t>WBS</w:t>
            </w:r>
          </w:p>
          <w:p w14:paraId="5C852601" w14:textId="68278A3F" w:rsidR="00A65152" w:rsidRDefault="0067092F">
            <w:pPr>
              <w:rPr>
                <w:lang w:val="sv-SE"/>
              </w:rPr>
            </w:pPr>
            <w:r>
              <w:rPr>
                <w:lang w:val="sv-SE"/>
              </w:rPr>
              <w:t>R</w:t>
            </w:r>
            <w:r w:rsidR="005C7291">
              <w:rPr>
                <w:lang w:val="sv-SE"/>
              </w:rPr>
              <w:t>iskanalysen</w:t>
            </w:r>
          </w:p>
          <w:p w14:paraId="18C67C14" w14:textId="45158E00" w:rsidR="00657740" w:rsidRDefault="00657740">
            <w:pPr>
              <w:rPr>
                <w:lang w:val="sv-SE"/>
              </w:rPr>
            </w:pPr>
          </w:p>
        </w:tc>
      </w:tr>
      <w:tr w:rsidR="00A65152" w14:paraId="6C91D4C8" w14:textId="77777777" w:rsidTr="00A94EB1">
        <w:tc>
          <w:tcPr>
            <w:tcW w:w="4018" w:type="dxa"/>
          </w:tcPr>
          <w:p w14:paraId="4A2CFCD6" w14:textId="2C67FCC7" w:rsidR="00A65152" w:rsidRDefault="0081673A">
            <w:pPr>
              <w:rPr>
                <w:lang w:val="sv-SE"/>
              </w:rPr>
            </w:pPr>
            <w:r>
              <w:rPr>
                <w:lang w:val="sv-SE"/>
              </w:rPr>
              <w:t>O1 + T1</w:t>
            </w:r>
          </w:p>
        </w:tc>
        <w:tc>
          <w:tcPr>
            <w:tcW w:w="2627" w:type="dxa"/>
          </w:tcPr>
          <w:p w14:paraId="3AEC7436" w14:textId="1DE357E1" w:rsidR="00A65152" w:rsidRDefault="00316E11">
            <w:pPr>
              <w:rPr>
                <w:lang w:val="sv-SE"/>
              </w:rPr>
            </w:pPr>
            <w:r>
              <w:rPr>
                <w:lang w:val="sv-SE"/>
              </w:rPr>
              <w:t xml:space="preserve">Med ett starkt </w:t>
            </w:r>
            <w:r w:rsidR="009C65A7">
              <w:rPr>
                <w:lang w:val="sv-SE"/>
              </w:rPr>
              <w:t xml:space="preserve">kontaktnät </w:t>
            </w:r>
            <w:r w:rsidR="000B37FE">
              <w:rPr>
                <w:lang w:val="sv-SE"/>
              </w:rPr>
              <w:t xml:space="preserve">så underlättar att hitta </w:t>
            </w:r>
            <w:r w:rsidR="00234CC1">
              <w:rPr>
                <w:lang w:val="sv-SE"/>
              </w:rPr>
              <w:t>en server</w:t>
            </w:r>
          </w:p>
        </w:tc>
        <w:tc>
          <w:tcPr>
            <w:tcW w:w="2371" w:type="dxa"/>
          </w:tcPr>
          <w:p w14:paraId="1C33069F" w14:textId="3086BD98" w:rsidR="00A65152" w:rsidRDefault="00A959F3">
            <w:pPr>
              <w:rPr>
                <w:lang w:val="sv-SE"/>
              </w:rPr>
            </w:pPr>
            <w:r>
              <w:rPr>
                <w:lang w:val="sv-SE"/>
              </w:rPr>
              <w:t xml:space="preserve">Möjligtvis i </w:t>
            </w:r>
            <w:r w:rsidR="0067092F">
              <w:rPr>
                <w:lang w:val="sv-SE"/>
              </w:rPr>
              <w:t>P</w:t>
            </w:r>
            <w:r w:rsidR="001351AE">
              <w:rPr>
                <w:lang w:val="sv-SE"/>
              </w:rPr>
              <w:t>rojektbudget</w:t>
            </w:r>
          </w:p>
        </w:tc>
      </w:tr>
      <w:tr w:rsidR="0008056B" w:rsidRPr="000653EF" w14:paraId="1B049EB4" w14:textId="77777777" w:rsidTr="00A94EB1">
        <w:tc>
          <w:tcPr>
            <w:tcW w:w="4018" w:type="dxa"/>
          </w:tcPr>
          <w:p w14:paraId="2BBA4802" w14:textId="16B39FDF" w:rsidR="0008056B" w:rsidRDefault="001F7997">
            <w:pPr>
              <w:rPr>
                <w:lang w:val="sv-SE"/>
              </w:rPr>
            </w:pPr>
            <w:r>
              <w:rPr>
                <w:lang w:val="sv-SE"/>
              </w:rPr>
              <w:t>S2 + S3 + W2</w:t>
            </w:r>
          </w:p>
        </w:tc>
        <w:tc>
          <w:tcPr>
            <w:tcW w:w="2627" w:type="dxa"/>
          </w:tcPr>
          <w:p w14:paraId="2469444D" w14:textId="34E965AF" w:rsidR="0008056B" w:rsidRDefault="007765F5">
            <w:pPr>
              <w:rPr>
                <w:lang w:val="sv-SE"/>
              </w:rPr>
            </w:pPr>
            <w:r>
              <w:rPr>
                <w:lang w:val="sv-SE"/>
              </w:rPr>
              <w:t xml:space="preserve">Genom att planera </w:t>
            </w:r>
            <w:r w:rsidR="009C21D3">
              <w:rPr>
                <w:lang w:val="sv-SE"/>
              </w:rPr>
              <w:t xml:space="preserve">projektet </w:t>
            </w:r>
            <w:r w:rsidR="00DD6BA7">
              <w:rPr>
                <w:lang w:val="sv-SE"/>
              </w:rPr>
              <w:t xml:space="preserve">och ha </w:t>
            </w:r>
            <w:r w:rsidR="00C5693D">
              <w:rPr>
                <w:lang w:val="sv-SE"/>
              </w:rPr>
              <w:t>nära kontakt med gruppen o</w:t>
            </w:r>
            <w:r w:rsidR="00463E88">
              <w:rPr>
                <w:lang w:val="sv-SE"/>
              </w:rPr>
              <w:t xml:space="preserve">ch kunden så kan vi </w:t>
            </w:r>
            <w:r w:rsidR="00EE559E">
              <w:rPr>
                <w:lang w:val="sv-SE"/>
              </w:rPr>
              <w:t xml:space="preserve">hålla deadlines och inte dra över den tidsbegränsade </w:t>
            </w:r>
            <w:r w:rsidR="001351AE">
              <w:rPr>
                <w:lang w:val="sv-SE"/>
              </w:rPr>
              <w:t>utvecklingsperioden</w:t>
            </w:r>
          </w:p>
        </w:tc>
        <w:tc>
          <w:tcPr>
            <w:tcW w:w="2371" w:type="dxa"/>
          </w:tcPr>
          <w:p w14:paraId="28EB2DC4" w14:textId="16A33A60" w:rsidR="0008056B" w:rsidRDefault="00D21106">
            <w:pPr>
              <w:rPr>
                <w:lang w:val="sv-SE"/>
              </w:rPr>
            </w:pPr>
            <w:r>
              <w:rPr>
                <w:lang w:val="sv-SE"/>
              </w:rPr>
              <w:t>WBS</w:t>
            </w:r>
            <w:r w:rsidR="00713995">
              <w:rPr>
                <w:lang w:val="sv-SE"/>
              </w:rPr>
              <w:t xml:space="preserve"> (Scrum Board)</w:t>
            </w:r>
          </w:p>
          <w:p w14:paraId="07B0752C" w14:textId="77777777" w:rsidR="00D21106" w:rsidRDefault="00D21106">
            <w:pPr>
              <w:rPr>
                <w:lang w:val="sv-SE"/>
              </w:rPr>
            </w:pPr>
            <w:r>
              <w:rPr>
                <w:lang w:val="sv-SE"/>
              </w:rPr>
              <w:t>SWOT</w:t>
            </w:r>
          </w:p>
          <w:p w14:paraId="2701552C" w14:textId="77777777" w:rsidR="00D21106" w:rsidRDefault="00D21106">
            <w:pPr>
              <w:rPr>
                <w:lang w:val="sv-SE"/>
              </w:rPr>
            </w:pPr>
            <w:r>
              <w:rPr>
                <w:lang w:val="sv-SE"/>
              </w:rPr>
              <w:t>Milstolpar</w:t>
            </w:r>
          </w:p>
          <w:p w14:paraId="720DD1E4" w14:textId="77777777" w:rsidR="00D21106" w:rsidRDefault="00D21106">
            <w:pPr>
              <w:rPr>
                <w:lang w:val="sv-SE"/>
              </w:rPr>
            </w:pPr>
            <w:r>
              <w:rPr>
                <w:lang w:val="sv-SE"/>
              </w:rPr>
              <w:t>Riskanalys</w:t>
            </w:r>
          </w:p>
          <w:p w14:paraId="756E1410" w14:textId="46FB7D64" w:rsidR="00D21106" w:rsidRDefault="00D21106">
            <w:pPr>
              <w:rPr>
                <w:lang w:val="sv-SE"/>
              </w:rPr>
            </w:pPr>
          </w:p>
        </w:tc>
      </w:tr>
      <w:tr w:rsidR="00700C1F" w:rsidRPr="00A94EB1" w14:paraId="237A02D2" w14:textId="77777777" w:rsidTr="00A94EB1">
        <w:tc>
          <w:tcPr>
            <w:tcW w:w="4018" w:type="dxa"/>
          </w:tcPr>
          <w:p w14:paraId="12D95800" w14:textId="39A3F813" w:rsidR="00700C1F" w:rsidRPr="00810155" w:rsidRDefault="00810155">
            <w:pPr>
              <w:rPr>
                <w:lang w:val="sv-SE"/>
              </w:rPr>
            </w:pPr>
            <w:r w:rsidRPr="00810155">
              <w:t>S</w:t>
            </w:r>
            <w:r w:rsidR="003B4361">
              <w:t>3</w:t>
            </w:r>
            <w:r w:rsidRPr="00810155">
              <w:t xml:space="preserve"> + </w:t>
            </w:r>
            <w:r w:rsidR="003B4361">
              <w:t>T</w:t>
            </w:r>
            <w:r w:rsidRPr="00810155">
              <w:t>1</w:t>
            </w:r>
          </w:p>
        </w:tc>
        <w:tc>
          <w:tcPr>
            <w:tcW w:w="2627" w:type="dxa"/>
          </w:tcPr>
          <w:p w14:paraId="3711AD6D" w14:textId="5614A478" w:rsidR="00700C1F" w:rsidRPr="008150B3" w:rsidRDefault="008150B3">
            <w:pPr>
              <w:rPr>
                <w:lang w:val="sv-SE"/>
              </w:rPr>
            </w:pPr>
            <w:r w:rsidRPr="008150B3">
              <w:rPr>
                <w:lang w:val="sv-SE"/>
              </w:rPr>
              <w:t>Transparent kommunikation motverkar osäkerhet kring serverförseningar genom regelbundna uppdateringar och alternativa lösningar.</w:t>
            </w:r>
          </w:p>
        </w:tc>
        <w:tc>
          <w:tcPr>
            <w:tcW w:w="2371" w:type="dxa"/>
          </w:tcPr>
          <w:p w14:paraId="3C36F5A1" w14:textId="781E5F41" w:rsidR="00700C1F" w:rsidRPr="00E25F4E" w:rsidRDefault="008D255D">
            <w:pPr>
              <w:rPr>
                <w:lang w:val="sv-SE"/>
              </w:rPr>
            </w:pPr>
            <w:r w:rsidRPr="00E25F4E">
              <w:rPr>
                <w:lang w:val="sv-SE"/>
              </w:rPr>
              <w:t>Kommunikationsplanen</w:t>
            </w:r>
          </w:p>
        </w:tc>
      </w:tr>
    </w:tbl>
    <w:p w14:paraId="1A350C1D" w14:textId="77777777" w:rsidR="001D2B91" w:rsidRPr="006F13DD" w:rsidRDefault="001D2B91">
      <w:pPr>
        <w:rPr>
          <w:lang w:val="sv-SE"/>
        </w:rPr>
      </w:pPr>
    </w:p>
    <w:sectPr w:rsidR="001D2B91" w:rsidRPr="006F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16EA7"/>
    <w:multiLevelType w:val="hybridMultilevel"/>
    <w:tmpl w:val="8A541C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6FA3"/>
    <w:multiLevelType w:val="hybridMultilevel"/>
    <w:tmpl w:val="16AAC9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25124">
    <w:abstractNumId w:val="1"/>
  </w:num>
  <w:num w:numId="2" w16cid:durableId="186922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DD"/>
    <w:rsid w:val="00044014"/>
    <w:rsid w:val="000653EF"/>
    <w:rsid w:val="0008056B"/>
    <w:rsid w:val="000B37FE"/>
    <w:rsid w:val="00102CA9"/>
    <w:rsid w:val="001351AE"/>
    <w:rsid w:val="001D2B91"/>
    <w:rsid w:val="001E4E5E"/>
    <w:rsid w:val="001F7997"/>
    <w:rsid w:val="00234CC1"/>
    <w:rsid w:val="00301737"/>
    <w:rsid w:val="00316E11"/>
    <w:rsid w:val="003B4361"/>
    <w:rsid w:val="0041463F"/>
    <w:rsid w:val="00435EC8"/>
    <w:rsid w:val="004424BB"/>
    <w:rsid w:val="00463E88"/>
    <w:rsid w:val="004766DC"/>
    <w:rsid w:val="004E3E90"/>
    <w:rsid w:val="00564F5B"/>
    <w:rsid w:val="005A2FB2"/>
    <w:rsid w:val="005A476D"/>
    <w:rsid w:val="005C7291"/>
    <w:rsid w:val="00657740"/>
    <w:rsid w:val="0067092F"/>
    <w:rsid w:val="006F13DD"/>
    <w:rsid w:val="00700C1F"/>
    <w:rsid w:val="00713995"/>
    <w:rsid w:val="007217F1"/>
    <w:rsid w:val="00722C9E"/>
    <w:rsid w:val="007765F5"/>
    <w:rsid w:val="008021F3"/>
    <w:rsid w:val="00810155"/>
    <w:rsid w:val="008150B3"/>
    <w:rsid w:val="0081673A"/>
    <w:rsid w:val="00822DDE"/>
    <w:rsid w:val="008565DE"/>
    <w:rsid w:val="008A08C0"/>
    <w:rsid w:val="008A7740"/>
    <w:rsid w:val="008D1CCA"/>
    <w:rsid w:val="008D255D"/>
    <w:rsid w:val="008F11EE"/>
    <w:rsid w:val="009021D3"/>
    <w:rsid w:val="00911D48"/>
    <w:rsid w:val="009C21D3"/>
    <w:rsid w:val="009C65A7"/>
    <w:rsid w:val="009E1731"/>
    <w:rsid w:val="00A55D0C"/>
    <w:rsid w:val="00A65152"/>
    <w:rsid w:val="00A94EB1"/>
    <w:rsid w:val="00A959F3"/>
    <w:rsid w:val="00AA2A80"/>
    <w:rsid w:val="00AC7E11"/>
    <w:rsid w:val="00AD36F0"/>
    <w:rsid w:val="00B32545"/>
    <w:rsid w:val="00B64D07"/>
    <w:rsid w:val="00B65BD2"/>
    <w:rsid w:val="00B66322"/>
    <w:rsid w:val="00BF306C"/>
    <w:rsid w:val="00BF6B38"/>
    <w:rsid w:val="00C0776C"/>
    <w:rsid w:val="00C219A4"/>
    <w:rsid w:val="00C5693D"/>
    <w:rsid w:val="00C62A4F"/>
    <w:rsid w:val="00C85419"/>
    <w:rsid w:val="00CA31B7"/>
    <w:rsid w:val="00CB3919"/>
    <w:rsid w:val="00D00F3E"/>
    <w:rsid w:val="00D21106"/>
    <w:rsid w:val="00D23E6D"/>
    <w:rsid w:val="00D70016"/>
    <w:rsid w:val="00DD6BA7"/>
    <w:rsid w:val="00E25F4E"/>
    <w:rsid w:val="00E4056E"/>
    <w:rsid w:val="00E40D17"/>
    <w:rsid w:val="00E4557E"/>
    <w:rsid w:val="00E83268"/>
    <w:rsid w:val="00EC111D"/>
    <w:rsid w:val="00EC443B"/>
    <w:rsid w:val="00EC791C"/>
    <w:rsid w:val="00EE559E"/>
    <w:rsid w:val="00F10FC7"/>
    <w:rsid w:val="00F53D6F"/>
    <w:rsid w:val="00F76F8F"/>
    <w:rsid w:val="00F901C8"/>
    <w:rsid w:val="00FC5E08"/>
    <w:rsid w:val="00FE64B4"/>
    <w:rsid w:val="061705C0"/>
    <w:rsid w:val="0AB79426"/>
    <w:rsid w:val="4C187734"/>
    <w:rsid w:val="6878C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592C5"/>
  <w15:chartTrackingRefBased/>
  <w15:docId w15:val="{865F47E2-0660-450F-A04D-1D758078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D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22D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D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2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Mohammed</dc:creator>
  <cp:keywords/>
  <dc:description/>
  <cp:lastModifiedBy>Abdalrahman Mohammed</cp:lastModifiedBy>
  <cp:revision>73</cp:revision>
  <dcterms:created xsi:type="dcterms:W3CDTF">2025-01-26T05:40:00Z</dcterms:created>
  <dcterms:modified xsi:type="dcterms:W3CDTF">2025-01-29T13:05:00Z</dcterms:modified>
</cp:coreProperties>
</file>