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1EF5D2CD" w:rsidR="00A74942" w:rsidRPr="008A5EF8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</w:t>
      </w:r>
      <w:r w:rsidR="00585F3D">
        <w:rPr>
          <w:rFonts w:ascii="Times New Roman" w:hAnsi="Times New Roman" w:cs="Times New Roman"/>
          <w:sz w:val="28"/>
        </w:rPr>
        <w:t>3</w:t>
      </w:r>
    </w:p>
    <w:p w14:paraId="6C64C821" w14:textId="77777777" w:rsidR="00585F3D" w:rsidRPr="00585F3D" w:rsidRDefault="00585F3D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5F3D">
        <w:rPr>
          <w:rFonts w:ascii="Times New Roman" w:hAnsi="Times New Roman" w:cs="Times New Roman"/>
          <w:sz w:val="28"/>
          <w:szCs w:val="28"/>
        </w:rPr>
        <w:t>РАБОТА С ИТЕРАТОРАМИ, ГЕНЕРАТОРАМИ. РАБОТА С ГЕНЕРАТОРНЫМИ ВЫРАЖЕНИЯМИ</w:t>
      </w:r>
    </w:p>
    <w:p w14:paraId="4DD3E3D8" w14:textId="4C9B3A67" w:rsidR="00753BF0" w:rsidRPr="00585F3D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5F3D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85F3D" w:rsidRPr="00585F3D">
        <w:rPr>
          <w:rFonts w:ascii="Times New Roman" w:hAnsi="Times New Roman" w:cs="Times New Roman"/>
          <w:sz w:val="28"/>
          <w:szCs w:val="28"/>
        </w:rPr>
        <w:t xml:space="preserve">изучить понятия итератора и генератора в </w:t>
      </w:r>
      <w:proofErr w:type="spellStart"/>
      <w:r w:rsidR="00585F3D" w:rsidRPr="00585F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85F3D" w:rsidRPr="00585F3D">
        <w:rPr>
          <w:rFonts w:ascii="Times New Roman" w:hAnsi="Times New Roman" w:cs="Times New Roman"/>
          <w:sz w:val="28"/>
          <w:szCs w:val="28"/>
        </w:rPr>
        <w:t>, а также их преимущества; ознакомиться с примерами их пользования.</w:t>
      </w:r>
    </w:p>
    <w:p w14:paraId="5B9E0E87" w14:textId="01D93862" w:rsidR="00A74942" w:rsidRPr="00585F3D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5F3D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585F3D">
        <w:rPr>
          <w:rFonts w:ascii="Times New Roman" w:hAnsi="Times New Roman" w:cs="Times New Roman"/>
          <w:sz w:val="28"/>
          <w:szCs w:val="28"/>
        </w:rPr>
        <w:t>н</w:t>
      </w:r>
      <w:r w:rsidR="00585F3D" w:rsidRPr="00585F3D">
        <w:rPr>
          <w:rFonts w:ascii="Times New Roman" w:hAnsi="Times New Roman" w:cs="Times New Roman"/>
          <w:sz w:val="28"/>
          <w:szCs w:val="28"/>
        </w:rPr>
        <w:t>аписать функцию, которая принимает целочисленный список, состоящий из n элементов, и с помощью генераторного выражения создает и возвращает список, содержащий только четные элементы входящего списка</w:t>
      </w:r>
    </w:p>
    <w:p w14:paraId="18EB24B3" w14:textId="0C9A8DB1" w:rsidR="00A74942" w:rsidRPr="008A5EF8" w:rsidRDefault="00A74942" w:rsidP="008A5E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EF8">
        <w:rPr>
          <w:rFonts w:ascii="Times New Roman" w:hAnsi="Times New Roman" w:cs="Times New Roman"/>
          <w:sz w:val="28"/>
          <w:szCs w:val="28"/>
        </w:rPr>
        <w:t>Ход работы:</w:t>
      </w:r>
    </w:p>
    <w:p w14:paraId="67355E7E" w14:textId="2BCAE83C" w:rsidR="00A74942" w:rsidRDefault="00585F3D">
      <w:r>
        <w:rPr>
          <w:noProof/>
        </w:rPr>
        <w:drawing>
          <wp:inline distT="0" distB="0" distL="0" distR="0" wp14:anchorId="40D6F64B" wp14:editId="11B36F8B">
            <wp:extent cx="4780952" cy="22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3B3" w14:textId="47D02C8D" w:rsidR="008A5EF8" w:rsidRPr="00A74942" w:rsidRDefault="00585F3D">
      <w:r>
        <w:rPr>
          <w:noProof/>
        </w:rPr>
        <w:drawing>
          <wp:inline distT="0" distB="0" distL="0" distR="0" wp14:anchorId="184A0513" wp14:editId="6AB17A4C">
            <wp:extent cx="3342857" cy="13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EF8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4178E0"/>
    <w:rsid w:val="00585F3D"/>
    <w:rsid w:val="00753BF0"/>
    <w:rsid w:val="008A5EF8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2</cp:revision>
  <dcterms:created xsi:type="dcterms:W3CDTF">2024-10-08T12:54:00Z</dcterms:created>
  <dcterms:modified xsi:type="dcterms:W3CDTF">2024-10-08T12:54:00Z</dcterms:modified>
</cp:coreProperties>
</file>