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604" w:rsidRPr="003333A6" w:rsidRDefault="00500604" w:rsidP="00500604">
      <w:pPr>
        <w:spacing w:before="100" w:beforeAutospacing="1" w:after="100" w:afterAutospacing="1" w:line="240" w:lineRule="auto"/>
        <w:outlineLvl w:val="0"/>
        <w:rPr>
          <w:rFonts w:ascii="Times New Roman" w:eastAsia="Times New Roman" w:hAnsi="Times New Roman" w:cs="Times New Roman"/>
          <w:b/>
          <w:bCs/>
          <w:kern w:val="36"/>
          <w:sz w:val="28"/>
          <w:szCs w:val="24"/>
          <w:lang w:eastAsia="es-ES"/>
        </w:rPr>
      </w:pPr>
      <w:r w:rsidRPr="003333A6">
        <w:rPr>
          <w:rFonts w:ascii="Times New Roman" w:eastAsia="Times New Roman" w:hAnsi="Times New Roman" w:cs="Times New Roman"/>
          <w:b/>
          <w:bCs/>
          <w:kern w:val="36"/>
          <w:sz w:val="28"/>
          <w:szCs w:val="24"/>
          <w:lang w:eastAsia="es-ES"/>
        </w:rPr>
        <w:t>Puppet</w:t>
      </w:r>
    </w:p>
    <w:p w:rsidR="00500604" w:rsidRPr="00AF6FA4" w:rsidRDefault="00500604" w:rsidP="00500604">
      <w:pPr>
        <w:spacing w:after="0" w:line="240" w:lineRule="auto"/>
        <w:rPr>
          <w:rFonts w:ascii="Times New Roman" w:eastAsia="Times New Roman" w:hAnsi="Times New Roman" w:cs="Times New Roman"/>
          <w:sz w:val="24"/>
          <w:szCs w:val="24"/>
          <w:lang w:eastAsia="es-ES"/>
        </w:rPr>
      </w:pP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val="es-ES" w:eastAsia="es-ES"/>
        </w:rPr>
        <w:t xml:space="preserve">Es una </w:t>
      </w:r>
      <w:r w:rsidRPr="00AF6FA4">
        <w:rPr>
          <w:rFonts w:ascii="Times New Roman" w:eastAsia="Times New Roman" w:hAnsi="Times New Roman" w:cs="Times New Roman"/>
          <w:sz w:val="24"/>
          <w:szCs w:val="24"/>
          <w:lang w:eastAsia="es-ES"/>
        </w:rPr>
        <w:t>configuración</w:t>
      </w:r>
      <w:r w:rsidRPr="00AF6FA4">
        <w:rPr>
          <w:rFonts w:ascii="Times New Roman" w:eastAsia="Times New Roman" w:hAnsi="Times New Roman" w:cs="Times New Roman"/>
          <w:sz w:val="24"/>
          <w:szCs w:val="24"/>
          <w:lang w:val="es-ES" w:eastAsia="es-ES"/>
        </w:rPr>
        <w:t xml:space="preserve"> en el manejo de la </w:t>
      </w:r>
      <w:r w:rsidRPr="00AF6FA4">
        <w:rPr>
          <w:rFonts w:ascii="Times New Roman" w:eastAsia="Times New Roman" w:hAnsi="Times New Roman" w:cs="Times New Roman"/>
          <w:sz w:val="24"/>
          <w:szCs w:val="24"/>
          <w:lang w:eastAsia="es-ES"/>
        </w:rPr>
        <w:t>solución</w:t>
      </w:r>
      <w:r w:rsidRPr="00AF6FA4">
        <w:rPr>
          <w:rFonts w:ascii="Times New Roman" w:eastAsia="Times New Roman" w:hAnsi="Times New Roman" w:cs="Times New Roman"/>
          <w:sz w:val="24"/>
          <w:szCs w:val="24"/>
          <w:lang w:val="es-ES" w:eastAsia="es-ES"/>
        </w:rPr>
        <w:t xml:space="preserve"> que </w:t>
      </w:r>
      <w:r w:rsidRPr="00AF6FA4">
        <w:rPr>
          <w:rFonts w:ascii="Times New Roman" w:eastAsia="Times New Roman" w:hAnsi="Times New Roman" w:cs="Times New Roman"/>
          <w:sz w:val="24"/>
          <w:szCs w:val="24"/>
          <w:lang w:eastAsia="es-ES"/>
        </w:rPr>
        <w:t>permite</w:t>
      </w:r>
      <w:r w:rsidRPr="00AF6FA4">
        <w:rPr>
          <w:rFonts w:ascii="Times New Roman" w:eastAsia="Times New Roman" w:hAnsi="Times New Roman" w:cs="Times New Roman"/>
          <w:sz w:val="24"/>
          <w:szCs w:val="24"/>
          <w:lang w:val="es-ES" w:eastAsia="es-ES"/>
        </w:rPr>
        <w:t xml:space="preserve"> </w:t>
      </w:r>
      <w:r w:rsidRPr="00AF6FA4">
        <w:rPr>
          <w:rFonts w:ascii="Times New Roman" w:eastAsia="Times New Roman" w:hAnsi="Times New Roman" w:cs="Times New Roman"/>
          <w:sz w:val="24"/>
          <w:szCs w:val="24"/>
          <w:lang w:eastAsia="es-ES"/>
        </w:rPr>
        <w:t>definir</w:t>
      </w:r>
      <w:r w:rsidRPr="00AF6FA4">
        <w:rPr>
          <w:rFonts w:ascii="Times New Roman" w:eastAsia="Times New Roman" w:hAnsi="Times New Roman" w:cs="Times New Roman"/>
          <w:sz w:val="24"/>
          <w:szCs w:val="24"/>
          <w:lang w:val="es-ES" w:eastAsia="es-ES"/>
        </w:rPr>
        <w:t xml:space="preserve"> el estado de la </w:t>
      </w:r>
      <w:r w:rsidRPr="00AF6FA4">
        <w:rPr>
          <w:rFonts w:ascii="Times New Roman" w:eastAsia="Times New Roman" w:hAnsi="Times New Roman" w:cs="Times New Roman"/>
          <w:sz w:val="24"/>
          <w:szCs w:val="24"/>
          <w:lang w:eastAsia="es-ES"/>
        </w:rPr>
        <w:t>infraestructura de la tecnología informática, y permite llegar a un estado deseado automáticamente. Puppet automatiza cada paso del proceso de entrega del producto, desde proporcionar máquinas virtuales y físicas para el funcionamiento y reporte. Desde fases anteriores a la codificación hasta las pruebas, el reléase y as actualizaciones.</w:t>
      </w:r>
    </w:p>
    <w:p w:rsidR="00500604" w:rsidRPr="00AF6FA4" w:rsidRDefault="00500604" w:rsidP="00500604">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eastAsia="es-ES"/>
        </w:rPr>
        <w:t>Tiempo libre para trabajar en proyectos que conllevan más valor en el negocio.</w:t>
      </w:r>
    </w:p>
    <w:p w:rsidR="00500604" w:rsidRPr="00AF6FA4" w:rsidRDefault="00500604" w:rsidP="00500604">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eastAsia="es-ES"/>
        </w:rPr>
        <w:t>Asegura consistencia, rentabilidad y estabilidad.</w:t>
      </w:r>
    </w:p>
    <w:p w:rsidR="00500604" w:rsidRPr="00AF6FA4" w:rsidRDefault="00500604" w:rsidP="00500604">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eastAsia="es-ES"/>
        </w:rPr>
        <w:t>Facilita la colaboración cercana entre el administrador del sistema y los desarrolladores, permitiendo más eficiencia en la entrega de código limpio que significa más valor al negocio</w:t>
      </w:r>
    </w:p>
    <w:p w:rsidR="00500604" w:rsidRPr="00500604" w:rsidRDefault="00500604" w:rsidP="00500604">
      <w:pPr>
        <w:spacing w:before="100" w:beforeAutospacing="1" w:after="100" w:afterAutospacing="1" w:line="240" w:lineRule="auto"/>
        <w:outlineLvl w:val="1"/>
        <w:rPr>
          <w:rFonts w:ascii="Times New Roman" w:eastAsia="Times New Roman" w:hAnsi="Times New Roman" w:cs="Times New Roman"/>
          <w:b/>
          <w:bCs/>
          <w:sz w:val="24"/>
          <w:szCs w:val="24"/>
          <w:lang w:val="es-ES" w:eastAsia="es-ES"/>
        </w:rPr>
      </w:pPr>
      <w:r w:rsidRPr="00500604">
        <w:rPr>
          <w:rFonts w:ascii="Times New Roman" w:eastAsia="Times New Roman" w:hAnsi="Times New Roman" w:cs="Times New Roman"/>
          <w:b/>
          <w:bCs/>
          <w:sz w:val="24"/>
          <w:szCs w:val="24"/>
          <w:lang w:val="es-ES" w:eastAsia="es-ES"/>
        </w:rPr>
        <w:t>Open Source Puppet</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sz w:val="24"/>
          <w:szCs w:val="24"/>
          <w:lang w:val="es-ES" w:eastAsia="es-ES"/>
        </w:rPr>
        <w:t xml:space="preserve"> Es flexible, una </w:t>
      </w:r>
      <w:r w:rsidRPr="00AF6FA4">
        <w:rPr>
          <w:rFonts w:ascii="Times New Roman" w:eastAsia="Times New Roman" w:hAnsi="Times New Roman" w:cs="Times New Roman"/>
          <w:sz w:val="24"/>
          <w:szCs w:val="24"/>
          <w:lang w:eastAsia="es-ES"/>
        </w:rPr>
        <w:t>solución</w:t>
      </w:r>
      <w:r w:rsidRPr="00AF6FA4">
        <w:rPr>
          <w:rFonts w:ascii="Times New Roman" w:eastAsia="Times New Roman" w:hAnsi="Times New Roman" w:cs="Times New Roman"/>
          <w:sz w:val="24"/>
          <w:szCs w:val="24"/>
          <w:lang w:val="es-ES" w:eastAsia="es-ES"/>
        </w:rPr>
        <w:t xml:space="preserve"> personalizable disponible bajo licencia de Apache 2.0, diseñado para ayudar en la </w:t>
      </w:r>
      <w:r w:rsidRPr="00AF6FA4">
        <w:rPr>
          <w:rFonts w:ascii="Times New Roman" w:eastAsia="Times New Roman" w:hAnsi="Times New Roman" w:cs="Times New Roman"/>
          <w:sz w:val="24"/>
          <w:szCs w:val="24"/>
          <w:lang w:eastAsia="es-ES"/>
        </w:rPr>
        <w:t>automatización</w:t>
      </w:r>
      <w:r w:rsidRPr="00AF6FA4">
        <w:rPr>
          <w:rFonts w:ascii="Times New Roman" w:eastAsia="Times New Roman" w:hAnsi="Times New Roman" w:cs="Times New Roman"/>
          <w:sz w:val="24"/>
          <w:szCs w:val="24"/>
          <w:lang w:val="es-ES" w:eastAsia="es-ES"/>
        </w:rPr>
        <w:t xml:space="preserve"> de la </w:t>
      </w:r>
      <w:r w:rsidRPr="00AF6FA4">
        <w:rPr>
          <w:rFonts w:ascii="Times New Roman" w:eastAsia="Times New Roman" w:hAnsi="Times New Roman" w:cs="Times New Roman"/>
          <w:sz w:val="24"/>
          <w:szCs w:val="24"/>
          <w:lang w:eastAsia="es-ES"/>
        </w:rPr>
        <w:t>administración</w:t>
      </w:r>
      <w:r w:rsidRPr="00AF6FA4">
        <w:rPr>
          <w:rFonts w:ascii="Times New Roman" w:eastAsia="Times New Roman" w:hAnsi="Times New Roman" w:cs="Times New Roman"/>
          <w:sz w:val="24"/>
          <w:szCs w:val="24"/>
          <w:lang w:val="es-ES" w:eastAsia="es-ES"/>
        </w:rPr>
        <w:t xml:space="preserve"> del Sistema en tareas repetitivas</w:t>
      </w:r>
      <w:r w:rsidRPr="00AF6FA4">
        <w:rPr>
          <w:rFonts w:ascii="Times New Roman" w:eastAsia="Times New Roman" w:hAnsi="Times New Roman" w:cs="Times New Roman"/>
          <w:sz w:val="24"/>
          <w:szCs w:val="24"/>
          <w:lang w:eastAsia="es-ES"/>
        </w:rPr>
        <w:t xml:space="preserve"> regularmente.</w:t>
      </w:r>
    </w:p>
    <w:p w:rsidR="00500604" w:rsidRPr="00AF6FA4" w:rsidRDefault="00500604" w:rsidP="00500604">
      <w:pPr>
        <w:spacing w:before="100" w:beforeAutospacing="1" w:after="100" w:afterAutospacing="1" w:line="240" w:lineRule="auto"/>
        <w:outlineLvl w:val="2"/>
        <w:rPr>
          <w:rFonts w:ascii="Times New Roman" w:eastAsia="Times New Roman" w:hAnsi="Times New Roman" w:cs="Times New Roman"/>
          <w:b/>
          <w:bCs/>
          <w:sz w:val="24"/>
          <w:szCs w:val="24"/>
          <w:lang w:val="en-US" w:eastAsia="es-ES"/>
        </w:rPr>
      </w:pPr>
      <w:r w:rsidRPr="00AF6FA4">
        <w:rPr>
          <w:rFonts w:ascii="Times New Roman" w:eastAsia="Times New Roman" w:hAnsi="Times New Roman" w:cs="Times New Roman"/>
          <w:b/>
          <w:bCs/>
          <w:sz w:val="24"/>
          <w:szCs w:val="24"/>
          <w:lang w:val="en-US" w:eastAsia="es-ES"/>
        </w:rPr>
        <w:t>La forma Como trabaja:</w:t>
      </w:r>
    </w:p>
    <w:p w:rsidR="00500604" w:rsidRPr="00AF6FA4" w:rsidRDefault="00500604" w:rsidP="00500604">
      <w:pPr>
        <w:pStyle w:val="Prrafodelista"/>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4"/>
          <w:lang w:val="en-US" w:eastAsia="es-ES"/>
        </w:rPr>
      </w:pPr>
      <w:r w:rsidRPr="00AF6FA4">
        <w:rPr>
          <w:rFonts w:ascii="Times New Roman" w:eastAsia="Times New Roman" w:hAnsi="Times New Roman" w:cs="Times New Roman"/>
          <w:b/>
          <w:bCs/>
          <w:sz w:val="24"/>
          <w:szCs w:val="24"/>
          <w:lang w:val="en-US" w:eastAsia="es-ES"/>
        </w:rPr>
        <w:t>Definir</w:t>
      </w:r>
    </w:p>
    <w:p w:rsidR="00500604" w:rsidRPr="00500604" w:rsidRDefault="00500604" w:rsidP="00500604">
      <w:pPr>
        <w:spacing w:before="100" w:beforeAutospacing="1" w:after="100" w:afterAutospacing="1" w:line="240" w:lineRule="auto"/>
        <w:ind w:left="708"/>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sz w:val="24"/>
          <w:szCs w:val="24"/>
          <w:lang w:val="es-ES" w:eastAsia="es-ES"/>
        </w:rPr>
        <w:t xml:space="preserve">Primero se define el estado deseado de la computadora, almacenamiento y los dispositivos de red utilizando </w:t>
      </w:r>
      <w:r w:rsidRPr="00AF6FA4">
        <w:rPr>
          <w:rFonts w:ascii="Times New Roman" w:eastAsia="Times New Roman" w:hAnsi="Times New Roman" w:cs="Times New Roman"/>
          <w:sz w:val="24"/>
          <w:szCs w:val="24"/>
          <w:lang w:eastAsia="es-ES"/>
        </w:rPr>
        <w:t>una</w:t>
      </w:r>
      <w:r w:rsidRPr="00AF6FA4">
        <w:rPr>
          <w:rFonts w:ascii="Times New Roman" w:eastAsia="Times New Roman" w:hAnsi="Times New Roman" w:cs="Times New Roman"/>
          <w:sz w:val="24"/>
          <w:szCs w:val="24"/>
          <w:lang w:val="es-ES" w:eastAsia="es-ES"/>
        </w:rPr>
        <w:t xml:space="preserve"> simple y ponderosa </w:t>
      </w:r>
      <w:r w:rsidRPr="00AF6FA4">
        <w:rPr>
          <w:rFonts w:ascii="Times New Roman" w:eastAsia="Times New Roman" w:hAnsi="Times New Roman" w:cs="Times New Roman"/>
          <w:sz w:val="24"/>
          <w:szCs w:val="24"/>
          <w:lang w:eastAsia="es-ES"/>
        </w:rPr>
        <w:t>declaración</w:t>
      </w:r>
      <w:r w:rsidRPr="00AF6FA4">
        <w:rPr>
          <w:rFonts w:ascii="Times New Roman" w:eastAsia="Times New Roman" w:hAnsi="Times New Roman" w:cs="Times New Roman"/>
          <w:sz w:val="24"/>
          <w:szCs w:val="24"/>
          <w:lang w:val="es-ES" w:eastAsia="es-ES"/>
        </w:rPr>
        <w:t xml:space="preserve"> de </w:t>
      </w:r>
      <w:r w:rsidRPr="00AF6FA4">
        <w:rPr>
          <w:rFonts w:ascii="Times New Roman" w:eastAsia="Times New Roman" w:hAnsi="Times New Roman" w:cs="Times New Roman"/>
          <w:sz w:val="24"/>
          <w:szCs w:val="24"/>
          <w:lang w:eastAsia="es-ES"/>
        </w:rPr>
        <w:t>configuración</w:t>
      </w:r>
      <w:r w:rsidRPr="00AF6FA4">
        <w:rPr>
          <w:rFonts w:ascii="Times New Roman" w:eastAsia="Times New Roman" w:hAnsi="Times New Roman" w:cs="Times New Roman"/>
          <w:sz w:val="24"/>
          <w:szCs w:val="24"/>
          <w:lang w:val="es-ES" w:eastAsia="es-ES"/>
        </w:rPr>
        <w:t xml:space="preserve"> del lenguaje.</w:t>
      </w:r>
    </w:p>
    <w:p w:rsidR="00500604" w:rsidRPr="003333A6" w:rsidRDefault="00500604" w:rsidP="00500604">
      <w:pPr>
        <w:pStyle w:val="Prrafodelista"/>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4"/>
          <w:lang w:val="en-US" w:eastAsia="es-ES"/>
        </w:rPr>
      </w:pPr>
      <w:r w:rsidRPr="003333A6">
        <w:rPr>
          <w:rFonts w:ascii="Times New Roman" w:eastAsia="Times New Roman" w:hAnsi="Times New Roman" w:cs="Times New Roman"/>
          <w:b/>
          <w:bCs/>
          <w:sz w:val="24"/>
          <w:szCs w:val="24"/>
          <w:lang w:val="en-US" w:eastAsia="es-ES"/>
        </w:rPr>
        <w:t>Simular</w:t>
      </w:r>
    </w:p>
    <w:p w:rsidR="00500604" w:rsidRPr="00AF6FA4" w:rsidRDefault="00500604" w:rsidP="00500604">
      <w:pPr>
        <w:spacing w:before="100" w:beforeAutospacing="1" w:after="100" w:afterAutospacing="1" w:line="240" w:lineRule="auto"/>
        <w:ind w:left="708"/>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sz w:val="24"/>
          <w:szCs w:val="24"/>
          <w:lang w:eastAsia="es-ES"/>
        </w:rPr>
        <w:t>Después</w:t>
      </w:r>
      <w:r w:rsidRPr="00AF6FA4">
        <w:rPr>
          <w:rFonts w:ascii="Times New Roman" w:eastAsia="Times New Roman" w:hAnsi="Times New Roman" w:cs="Times New Roman"/>
          <w:sz w:val="24"/>
          <w:szCs w:val="24"/>
          <w:lang w:val="es-ES" w:eastAsia="es-ES"/>
        </w:rPr>
        <w:t xml:space="preserve"> uno puede similar el cambio de </w:t>
      </w:r>
      <w:r w:rsidRPr="00AF6FA4">
        <w:rPr>
          <w:rFonts w:ascii="Times New Roman" w:eastAsia="Times New Roman" w:hAnsi="Times New Roman" w:cs="Times New Roman"/>
          <w:sz w:val="24"/>
          <w:szCs w:val="24"/>
          <w:lang w:eastAsia="es-ES"/>
        </w:rPr>
        <w:t>configuración</w:t>
      </w:r>
      <w:r w:rsidRPr="00AF6FA4">
        <w:rPr>
          <w:rFonts w:ascii="Times New Roman" w:eastAsia="Times New Roman" w:hAnsi="Times New Roman" w:cs="Times New Roman"/>
          <w:sz w:val="24"/>
          <w:szCs w:val="24"/>
          <w:lang w:val="es-ES" w:eastAsia="es-ES"/>
        </w:rPr>
        <w:t xml:space="preserve"> antes </w:t>
      </w:r>
      <w:r w:rsidRPr="00AF6FA4">
        <w:rPr>
          <w:rFonts w:ascii="Times New Roman" w:eastAsia="Times New Roman" w:hAnsi="Times New Roman" w:cs="Times New Roman"/>
          <w:sz w:val="24"/>
          <w:szCs w:val="24"/>
          <w:lang w:eastAsia="es-ES"/>
        </w:rPr>
        <w:t>de que se lleven a la vida real, así que no se sabe exactamente que pasara si el cambio es hecho.</w:t>
      </w:r>
    </w:p>
    <w:p w:rsidR="00500604" w:rsidRPr="003333A6" w:rsidRDefault="00500604" w:rsidP="00500604">
      <w:pPr>
        <w:pStyle w:val="Prrafodelista"/>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3333A6">
        <w:rPr>
          <w:rFonts w:ascii="Times New Roman" w:eastAsia="Times New Roman" w:hAnsi="Times New Roman" w:cs="Times New Roman"/>
          <w:b/>
          <w:bCs/>
          <w:sz w:val="24"/>
          <w:szCs w:val="24"/>
          <w:lang w:eastAsia="es-ES"/>
        </w:rPr>
        <w:t>Reforzar</w:t>
      </w:r>
    </w:p>
    <w:p w:rsidR="00500604" w:rsidRPr="00AF6FA4" w:rsidRDefault="00500604" w:rsidP="00500604">
      <w:pPr>
        <w:spacing w:before="100" w:beforeAutospacing="1" w:after="100" w:afterAutospacing="1" w:line="240" w:lineRule="auto"/>
        <w:ind w:left="708"/>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sz w:val="24"/>
          <w:szCs w:val="24"/>
          <w:lang w:val="es-ES" w:eastAsia="es-ES"/>
        </w:rPr>
        <w:t xml:space="preserve">Puppet refuerza el </w:t>
      </w:r>
      <w:r w:rsidRPr="00AF6FA4">
        <w:rPr>
          <w:rFonts w:ascii="Times New Roman" w:eastAsia="Times New Roman" w:hAnsi="Times New Roman" w:cs="Times New Roman"/>
          <w:sz w:val="24"/>
          <w:szCs w:val="24"/>
          <w:lang w:eastAsia="es-ES"/>
        </w:rPr>
        <w:t>estado</w:t>
      </w:r>
      <w:r w:rsidRPr="00AF6FA4">
        <w:rPr>
          <w:rFonts w:ascii="Times New Roman" w:eastAsia="Times New Roman" w:hAnsi="Times New Roman" w:cs="Times New Roman"/>
          <w:sz w:val="24"/>
          <w:szCs w:val="24"/>
          <w:lang w:val="es-ES" w:eastAsia="es-ES"/>
        </w:rPr>
        <w:t xml:space="preserve"> deseado de la </w:t>
      </w:r>
      <w:r w:rsidRPr="00AF6FA4">
        <w:rPr>
          <w:rFonts w:ascii="Times New Roman" w:eastAsia="Times New Roman" w:hAnsi="Times New Roman" w:cs="Times New Roman"/>
          <w:sz w:val="24"/>
          <w:szCs w:val="24"/>
          <w:lang w:eastAsia="es-ES"/>
        </w:rPr>
        <w:t>máquina</w:t>
      </w:r>
      <w:r w:rsidRPr="00AF6FA4">
        <w:rPr>
          <w:rFonts w:ascii="Times New Roman" w:eastAsia="Times New Roman" w:hAnsi="Times New Roman" w:cs="Times New Roman"/>
          <w:sz w:val="24"/>
          <w:szCs w:val="24"/>
          <w:lang w:val="es-ES" w:eastAsia="es-ES"/>
        </w:rPr>
        <w:t xml:space="preserve">, y </w:t>
      </w:r>
      <w:r w:rsidRPr="00AF6FA4">
        <w:rPr>
          <w:rFonts w:ascii="Times New Roman" w:eastAsia="Times New Roman" w:hAnsi="Times New Roman" w:cs="Times New Roman"/>
          <w:sz w:val="24"/>
          <w:szCs w:val="24"/>
          <w:lang w:eastAsia="es-ES"/>
        </w:rPr>
        <w:t>automáticamente</w:t>
      </w:r>
      <w:r w:rsidRPr="00AF6FA4">
        <w:rPr>
          <w:rFonts w:ascii="Times New Roman" w:eastAsia="Times New Roman" w:hAnsi="Times New Roman" w:cs="Times New Roman"/>
          <w:sz w:val="24"/>
          <w:szCs w:val="24"/>
          <w:lang w:val="es-ES" w:eastAsia="es-ES"/>
        </w:rPr>
        <w:t xml:space="preserve"> </w:t>
      </w:r>
      <w:proofErr w:type="spellStart"/>
      <w:r w:rsidRPr="00AF6FA4">
        <w:rPr>
          <w:rFonts w:ascii="Times New Roman" w:eastAsia="Times New Roman" w:hAnsi="Times New Roman" w:cs="Times New Roman"/>
          <w:sz w:val="24"/>
          <w:szCs w:val="24"/>
          <w:lang w:eastAsia="es-ES"/>
        </w:rPr>
        <w:t>resuel</w:t>
      </w:r>
      <w:proofErr w:type="spellEnd"/>
      <w:r w:rsidRPr="00AF6FA4">
        <w:rPr>
          <w:rFonts w:ascii="Times New Roman" w:eastAsia="Times New Roman" w:hAnsi="Times New Roman" w:cs="Times New Roman"/>
          <w:sz w:val="24"/>
          <w:szCs w:val="24"/>
          <w:lang w:val="es-ES" w:eastAsia="es-ES"/>
        </w:rPr>
        <w:t xml:space="preserve">ve la </w:t>
      </w:r>
      <w:r w:rsidRPr="00AF6FA4">
        <w:rPr>
          <w:rFonts w:ascii="Times New Roman" w:eastAsia="Times New Roman" w:hAnsi="Times New Roman" w:cs="Times New Roman"/>
          <w:sz w:val="24"/>
          <w:szCs w:val="24"/>
          <w:lang w:eastAsia="es-ES"/>
        </w:rPr>
        <w:t>configuración</w:t>
      </w:r>
      <w:r w:rsidRPr="00AF6FA4">
        <w:rPr>
          <w:rFonts w:ascii="Times New Roman" w:eastAsia="Times New Roman" w:hAnsi="Times New Roman" w:cs="Times New Roman"/>
          <w:sz w:val="24"/>
          <w:szCs w:val="24"/>
          <w:lang w:val="es-ES" w:eastAsia="es-ES"/>
        </w:rPr>
        <w:t xml:space="preserve"> que no funciona</w:t>
      </w:r>
      <w:r w:rsidRPr="00AF6FA4">
        <w:rPr>
          <w:rFonts w:ascii="Times New Roman" w:eastAsia="Times New Roman" w:hAnsi="Times New Roman" w:cs="Times New Roman"/>
          <w:sz w:val="24"/>
          <w:szCs w:val="24"/>
          <w:lang w:eastAsia="es-ES"/>
        </w:rPr>
        <w:t>.</w:t>
      </w:r>
    </w:p>
    <w:p w:rsidR="00500604" w:rsidRPr="003333A6" w:rsidRDefault="00500604" w:rsidP="00500604">
      <w:pPr>
        <w:pStyle w:val="Prrafodelista"/>
        <w:numPr>
          <w:ilvl w:val="0"/>
          <w:numId w:val="3"/>
        </w:numPr>
        <w:spacing w:before="100" w:beforeAutospacing="1" w:after="100" w:afterAutospacing="1" w:line="240" w:lineRule="auto"/>
        <w:outlineLvl w:val="2"/>
        <w:rPr>
          <w:rFonts w:ascii="Times New Roman" w:eastAsia="Times New Roman" w:hAnsi="Times New Roman" w:cs="Times New Roman"/>
          <w:b/>
          <w:bCs/>
          <w:sz w:val="24"/>
          <w:szCs w:val="24"/>
          <w:lang w:val="en-US" w:eastAsia="es-ES"/>
        </w:rPr>
      </w:pPr>
      <w:r w:rsidRPr="003333A6">
        <w:rPr>
          <w:rFonts w:ascii="Times New Roman" w:eastAsia="Times New Roman" w:hAnsi="Times New Roman" w:cs="Times New Roman"/>
          <w:b/>
          <w:bCs/>
          <w:sz w:val="24"/>
          <w:szCs w:val="24"/>
          <w:lang w:val="en-US" w:eastAsia="es-ES"/>
        </w:rPr>
        <w:t>Reporte</w:t>
      </w:r>
    </w:p>
    <w:p w:rsidR="00500604" w:rsidRPr="00AF6FA4" w:rsidRDefault="00500604" w:rsidP="00500604">
      <w:pPr>
        <w:spacing w:before="100" w:beforeAutospacing="1" w:after="100" w:afterAutospacing="1" w:line="240" w:lineRule="auto"/>
        <w:ind w:left="708"/>
        <w:rPr>
          <w:rFonts w:ascii="Times New Roman" w:eastAsia="Times New Roman" w:hAnsi="Times New Roman" w:cs="Times New Roman"/>
          <w:sz w:val="24"/>
          <w:szCs w:val="24"/>
          <w:lang w:val="es-ES" w:eastAsia="es-ES"/>
        </w:rPr>
      </w:pPr>
      <w:r w:rsidRPr="003333A6">
        <w:rPr>
          <w:rFonts w:ascii="Times New Roman" w:eastAsia="Times New Roman" w:hAnsi="Times New Roman" w:cs="Times New Roman"/>
          <w:sz w:val="24"/>
          <w:szCs w:val="24"/>
          <w:lang w:val="es-ES" w:eastAsia="es-ES"/>
        </w:rPr>
        <w:t xml:space="preserve">Muchos </w:t>
      </w:r>
      <w:r w:rsidRPr="003333A6">
        <w:rPr>
          <w:rFonts w:ascii="Times New Roman" w:eastAsia="Times New Roman" w:hAnsi="Times New Roman" w:cs="Times New Roman"/>
          <w:sz w:val="24"/>
          <w:szCs w:val="24"/>
          <w:lang w:eastAsia="es-ES"/>
        </w:rPr>
        <w:t>reportes</w:t>
      </w:r>
      <w:r w:rsidRPr="003333A6">
        <w:rPr>
          <w:rFonts w:ascii="Times New Roman" w:eastAsia="Times New Roman" w:hAnsi="Times New Roman" w:cs="Times New Roman"/>
          <w:sz w:val="24"/>
          <w:szCs w:val="24"/>
          <w:lang w:val="es-ES" w:eastAsia="es-ES"/>
        </w:rPr>
        <w:t xml:space="preserve"> </w:t>
      </w:r>
      <w:r w:rsidRPr="003333A6">
        <w:rPr>
          <w:rFonts w:ascii="Times New Roman" w:eastAsia="Times New Roman" w:hAnsi="Times New Roman" w:cs="Times New Roman"/>
          <w:sz w:val="24"/>
          <w:szCs w:val="24"/>
          <w:lang w:eastAsia="es-ES"/>
        </w:rPr>
        <w:t>están</w:t>
      </w:r>
      <w:r w:rsidRPr="003333A6">
        <w:rPr>
          <w:rFonts w:ascii="Times New Roman" w:eastAsia="Times New Roman" w:hAnsi="Times New Roman" w:cs="Times New Roman"/>
          <w:sz w:val="24"/>
          <w:szCs w:val="24"/>
          <w:lang w:val="es-ES" w:eastAsia="es-ES"/>
        </w:rPr>
        <w:t xml:space="preserve"> disponibles en Puppet. </w:t>
      </w:r>
      <w:r w:rsidRPr="00AF6FA4">
        <w:rPr>
          <w:rFonts w:ascii="Times New Roman" w:eastAsia="Times New Roman" w:hAnsi="Times New Roman" w:cs="Times New Roman"/>
          <w:sz w:val="24"/>
          <w:szCs w:val="24"/>
          <w:lang w:val="es-ES" w:eastAsia="es-ES"/>
        </w:rPr>
        <w:t xml:space="preserve">Se puede obtener detalles en la </w:t>
      </w:r>
      <w:r w:rsidRPr="00AF6FA4">
        <w:rPr>
          <w:rFonts w:ascii="Times New Roman" w:eastAsia="Times New Roman" w:hAnsi="Times New Roman" w:cs="Times New Roman"/>
          <w:sz w:val="24"/>
          <w:szCs w:val="24"/>
          <w:lang w:eastAsia="es-ES"/>
        </w:rPr>
        <w:t>configuración</w:t>
      </w:r>
      <w:r w:rsidRPr="00AF6FA4">
        <w:rPr>
          <w:rFonts w:ascii="Times New Roman" w:eastAsia="Times New Roman" w:hAnsi="Times New Roman" w:cs="Times New Roman"/>
          <w:sz w:val="24"/>
          <w:szCs w:val="24"/>
          <w:lang w:val="es-ES" w:eastAsia="es-ES"/>
        </w:rPr>
        <w:t xml:space="preserve"> exacta del Sistema, incluyendo los cambios que se hicieron. </w:t>
      </w:r>
    </w:p>
    <w:p w:rsidR="00500604" w:rsidRPr="00AF6FA4" w:rsidRDefault="00500604" w:rsidP="00500604">
      <w:pPr>
        <w:rPr>
          <w:sz w:val="24"/>
          <w:szCs w:val="24"/>
          <w:lang w:val="es-ES"/>
        </w:rPr>
      </w:pPr>
    </w:p>
    <w:p w:rsidR="00500604" w:rsidRPr="00AF6FA4" w:rsidRDefault="00500604" w:rsidP="00500604">
      <w:pPr>
        <w:rPr>
          <w:sz w:val="24"/>
          <w:szCs w:val="24"/>
          <w:lang w:val="es-ES"/>
        </w:rPr>
      </w:pPr>
    </w:p>
    <w:p w:rsidR="00500604" w:rsidRDefault="00500604" w:rsidP="00500604">
      <w:pPr>
        <w:spacing w:before="100" w:beforeAutospacing="1" w:after="100" w:afterAutospacing="1" w:line="240" w:lineRule="auto"/>
        <w:rPr>
          <w:rFonts w:ascii="Times New Roman" w:eastAsia="Times New Roman" w:hAnsi="Times New Roman" w:cs="Times New Roman"/>
          <w:b/>
          <w:bCs/>
          <w:sz w:val="28"/>
          <w:szCs w:val="24"/>
          <w:lang w:eastAsia="es-ES"/>
        </w:rPr>
      </w:pPr>
    </w:p>
    <w:p w:rsidR="00500604" w:rsidRPr="003333A6" w:rsidRDefault="00500604" w:rsidP="00500604">
      <w:pPr>
        <w:spacing w:before="100" w:beforeAutospacing="1" w:after="100" w:afterAutospacing="1" w:line="240" w:lineRule="auto"/>
        <w:rPr>
          <w:rFonts w:ascii="Times New Roman" w:eastAsia="Times New Roman" w:hAnsi="Times New Roman" w:cs="Times New Roman"/>
          <w:b/>
          <w:sz w:val="28"/>
          <w:szCs w:val="24"/>
          <w:lang w:eastAsia="es-ES"/>
        </w:rPr>
      </w:pPr>
      <w:r w:rsidRPr="003333A6">
        <w:rPr>
          <w:rFonts w:ascii="Times New Roman" w:eastAsia="Times New Roman" w:hAnsi="Times New Roman" w:cs="Times New Roman"/>
          <w:b/>
          <w:bCs/>
          <w:sz w:val="28"/>
          <w:szCs w:val="24"/>
          <w:lang w:val="es-ES" w:eastAsia="es-ES"/>
        </w:rPr>
        <w:t>Salt</w:t>
      </w:r>
      <w:r w:rsidRPr="003333A6">
        <w:rPr>
          <w:rFonts w:ascii="Times New Roman" w:eastAsia="Times New Roman" w:hAnsi="Times New Roman" w:cs="Times New Roman"/>
          <w:b/>
          <w:sz w:val="28"/>
          <w:szCs w:val="24"/>
          <w:lang w:val="es-ES" w:eastAsia="es-ES"/>
        </w:rPr>
        <w:t xml:space="preserve"> </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b/>
          <w:bCs/>
          <w:sz w:val="24"/>
          <w:szCs w:val="24"/>
          <w:lang w:eastAsia="es-ES"/>
        </w:rPr>
      </w:pPr>
      <w:r w:rsidRPr="00AF6FA4">
        <w:rPr>
          <w:rFonts w:ascii="Times New Roman" w:eastAsia="Times New Roman" w:hAnsi="Times New Roman" w:cs="Times New Roman"/>
          <w:sz w:val="24"/>
          <w:szCs w:val="24"/>
          <w:lang w:eastAsia="es-ES"/>
        </w:rPr>
        <w:t>Es</w:t>
      </w:r>
      <w:r w:rsidRPr="00AF6FA4">
        <w:rPr>
          <w:rFonts w:ascii="Times New Roman" w:eastAsia="Times New Roman" w:hAnsi="Times New Roman" w:cs="Times New Roman"/>
          <w:sz w:val="24"/>
          <w:szCs w:val="24"/>
          <w:lang w:val="es-ES" w:eastAsia="es-ES"/>
        </w:rPr>
        <w:t xml:space="preserve"> una plataforma basada en  </w:t>
      </w:r>
      <w:r w:rsidRPr="00AF6FA4">
        <w:rPr>
          <w:rFonts w:ascii="Times New Roman" w:eastAsia="Times New Roman" w:hAnsi="Times New Roman" w:cs="Times New Roman"/>
          <w:sz w:val="24"/>
          <w:szCs w:val="24"/>
          <w:lang w:eastAsia="es-ES"/>
        </w:rPr>
        <w:t>Python,</w:t>
      </w:r>
      <w:r w:rsidRPr="00AF6FA4">
        <w:rPr>
          <w:rFonts w:ascii="Times New Roman" w:eastAsia="Times New Roman" w:hAnsi="Times New Roman" w:cs="Times New Roman"/>
          <w:sz w:val="24"/>
          <w:szCs w:val="24"/>
          <w:lang w:val="es-ES" w:eastAsia="es-ES"/>
        </w:rPr>
        <w:t xml:space="preserve"> es opensource nos sirve para el manejo de </w:t>
      </w:r>
      <w:r w:rsidRPr="00AF6FA4">
        <w:rPr>
          <w:rFonts w:ascii="Times New Roman" w:eastAsia="Times New Roman" w:hAnsi="Times New Roman" w:cs="Times New Roman"/>
          <w:sz w:val="24"/>
          <w:szCs w:val="24"/>
          <w:lang w:eastAsia="es-ES"/>
        </w:rPr>
        <w:t>configuración</w:t>
      </w:r>
      <w:r w:rsidRPr="00AF6FA4">
        <w:rPr>
          <w:rFonts w:ascii="Times New Roman" w:eastAsia="Times New Roman" w:hAnsi="Times New Roman" w:cs="Times New Roman"/>
          <w:sz w:val="24"/>
          <w:szCs w:val="24"/>
          <w:lang w:val="es-ES" w:eastAsia="es-ES"/>
        </w:rPr>
        <w:t xml:space="preserve"> y </w:t>
      </w:r>
      <w:r w:rsidRPr="00AF6FA4">
        <w:rPr>
          <w:rFonts w:ascii="Times New Roman" w:eastAsia="Times New Roman" w:hAnsi="Times New Roman" w:cs="Times New Roman"/>
          <w:sz w:val="24"/>
          <w:szCs w:val="24"/>
          <w:lang w:eastAsia="es-ES"/>
        </w:rPr>
        <w:t>ejecución</w:t>
      </w:r>
      <w:r w:rsidRPr="00AF6FA4">
        <w:rPr>
          <w:rFonts w:ascii="Times New Roman" w:eastAsia="Times New Roman" w:hAnsi="Times New Roman" w:cs="Times New Roman"/>
          <w:sz w:val="24"/>
          <w:szCs w:val="24"/>
          <w:lang w:val="es-ES" w:eastAsia="es-ES"/>
        </w:rPr>
        <w:t xml:space="preserve"> remota de una </w:t>
      </w:r>
      <w:r w:rsidRPr="00AF6FA4">
        <w:rPr>
          <w:rFonts w:ascii="Times New Roman" w:eastAsia="Times New Roman" w:hAnsi="Times New Roman" w:cs="Times New Roman"/>
          <w:sz w:val="24"/>
          <w:szCs w:val="24"/>
          <w:lang w:eastAsia="es-ES"/>
        </w:rPr>
        <w:t>aplicación</w:t>
      </w:r>
      <w:r w:rsidRPr="00AF6FA4">
        <w:rPr>
          <w:sz w:val="24"/>
          <w:szCs w:val="24"/>
        </w:rPr>
        <w:t>. Soportando la infraestructura como código, acercándose al despliegue y el manejo en la nube, compite principalmente con Puppet, chef y Ansible</w:t>
      </w:r>
      <w:r w:rsidRPr="00AF6FA4">
        <w:rPr>
          <w:rFonts w:ascii="Times New Roman" w:eastAsia="Times New Roman" w:hAnsi="Times New Roman" w:cs="Times New Roman"/>
          <w:sz w:val="24"/>
          <w:szCs w:val="24"/>
          <w:lang w:eastAsia="es-ES"/>
        </w:rPr>
        <w:t>.</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sz w:val="24"/>
          <w:szCs w:val="24"/>
          <w:lang w:val="es-ES" w:eastAsia="es-ES"/>
        </w:rPr>
        <w:t xml:space="preserve">Salt  se </w:t>
      </w:r>
      <w:r w:rsidRPr="00AF6FA4">
        <w:rPr>
          <w:rFonts w:ascii="Times New Roman" w:eastAsia="Times New Roman" w:hAnsi="Times New Roman" w:cs="Times New Roman"/>
          <w:sz w:val="24"/>
          <w:szCs w:val="24"/>
          <w:lang w:eastAsia="es-ES"/>
        </w:rPr>
        <w:t>originó</w:t>
      </w:r>
      <w:r w:rsidRPr="00AF6FA4">
        <w:rPr>
          <w:rFonts w:ascii="Times New Roman" w:eastAsia="Times New Roman" w:hAnsi="Times New Roman" w:cs="Times New Roman"/>
          <w:sz w:val="24"/>
          <w:szCs w:val="24"/>
          <w:lang w:val="es-ES" w:eastAsia="es-ES"/>
        </w:rPr>
        <w:t xml:space="preserve"> de la necesidad de tener una </w:t>
      </w:r>
      <w:r w:rsidRPr="00AF6FA4">
        <w:rPr>
          <w:rFonts w:ascii="Times New Roman" w:eastAsia="Times New Roman" w:hAnsi="Times New Roman" w:cs="Times New Roman"/>
          <w:sz w:val="24"/>
          <w:szCs w:val="24"/>
          <w:lang w:eastAsia="es-ES"/>
        </w:rPr>
        <w:t>colección</w:t>
      </w:r>
      <w:r w:rsidRPr="00AF6FA4">
        <w:rPr>
          <w:rFonts w:ascii="Times New Roman" w:eastAsia="Times New Roman" w:hAnsi="Times New Roman" w:cs="Times New Roman"/>
          <w:sz w:val="24"/>
          <w:szCs w:val="24"/>
          <w:lang w:val="es-ES" w:eastAsia="es-ES"/>
        </w:rPr>
        <w:t xml:space="preserve"> de datos </w:t>
      </w:r>
      <w:r w:rsidRPr="00AF6FA4">
        <w:rPr>
          <w:rFonts w:ascii="Times New Roman" w:eastAsia="Times New Roman" w:hAnsi="Times New Roman" w:cs="Times New Roman"/>
          <w:sz w:val="24"/>
          <w:szCs w:val="24"/>
          <w:lang w:eastAsia="es-ES"/>
        </w:rPr>
        <w:t>rápido</w:t>
      </w:r>
      <w:r w:rsidRPr="00AF6FA4">
        <w:rPr>
          <w:rFonts w:ascii="Times New Roman" w:eastAsia="Times New Roman" w:hAnsi="Times New Roman" w:cs="Times New Roman"/>
          <w:sz w:val="24"/>
          <w:szCs w:val="24"/>
          <w:lang w:val="es-ES" w:eastAsia="es-ES"/>
        </w:rPr>
        <w:t xml:space="preserve"> y </w:t>
      </w:r>
      <w:r w:rsidRPr="00AF6FA4">
        <w:rPr>
          <w:rFonts w:ascii="Times New Roman" w:eastAsia="Times New Roman" w:hAnsi="Times New Roman" w:cs="Times New Roman"/>
          <w:sz w:val="24"/>
          <w:szCs w:val="24"/>
          <w:lang w:eastAsia="es-ES"/>
        </w:rPr>
        <w:t>ejecución</w:t>
      </w:r>
      <w:r w:rsidRPr="00AF6FA4">
        <w:rPr>
          <w:rFonts w:ascii="Times New Roman" w:eastAsia="Times New Roman" w:hAnsi="Times New Roman" w:cs="Times New Roman"/>
          <w:sz w:val="24"/>
          <w:szCs w:val="24"/>
          <w:lang w:val="es-ES" w:eastAsia="es-ES"/>
        </w:rPr>
        <w:t xml:space="preserve"> del   Sistema de </w:t>
      </w:r>
      <w:r w:rsidRPr="00AF6FA4">
        <w:rPr>
          <w:rFonts w:ascii="Times New Roman" w:eastAsia="Times New Roman" w:hAnsi="Times New Roman" w:cs="Times New Roman"/>
          <w:sz w:val="24"/>
          <w:szCs w:val="24"/>
          <w:lang w:eastAsia="es-ES"/>
        </w:rPr>
        <w:t>administración</w:t>
      </w:r>
      <w:r w:rsidRPr="00AF6FA4">
        <w:rPr>
          <w:rFonts w:ascii="Times New Roman" w:eastAsia="Times New Roman" w:hAnsi="Times New Roman" w:cs="Times New Roman"/>
          <w:sz w:val="24"/>
          <w:szCs w:val="24"/>
          <w:lang w:val="es-ES" w:eastAsia="es-ES"/>
        </w:rPr>
        <w:t xml:space="preserve"> el autor</w:t>
      </w:r>
      <w:r>
        <w:rPr>
          <w:rFonts w:ascii="Times New Roman" w:eastAsia="Times New Roman" w:hAnsi="Times New Roman" w:cs="Times New Roman"/>
          <w:sz w:val="24"/>
          <w:szCs w:val="24"/>
          <w:lang w:eastAsia="es-ES"/>
        </w:rPr>
        <w:t xml:space="preserve"> de</w:t>
      </w:r>
      <w:r w:rsidRPr="00AF6FA4">
        <w:rPr>
          <w:rFonts w:ascii="Times New Roman" w:eastAsia="Times New Roman" w:hAnsi="Times New Roman" w:cs="Times New Roman"/>
          <w:sz w:val="24"/>
          <w:szCs w:val="24"/>
          <w:lang w:val="es-ES" w:eastAsia="es-ES"/>
        </w:rPr>
        <w:t xml:space="preserve"> Salt, Thomas S Hatch, </w:t>
      </w:r>
      <w:r w:rsidRPr="00AF6FA4">
        <w:rPr>
          <w:rFonts w:ascii="Times New Roman" w:eastAsia="Times New Roman" w:hAnsi="Times New Roman" w:cs="Times New Roman"/>
          <w:sz w:val="24"/>
          <w:szCs w:val="24"/>
          <w:lang w:eastAsia="es-ES"/>
        </w:rPr>
        <w:t>había</w:t>
      </w:r>
      <w:r w:rsidRPr="00AF6FA4">
        <w:rPr>
          <w:rFonts w:ascii="Times New Roman" w:eastAsia="Times New Roman" w:hAnsi="Times New Roman" w:cs="Times New Roman"/>
          <w:sz w:val="24"/>
          <w:szCs w:val="24"/>
          <w:lang w:val="es-ES" w:eastAsia="es-ES"/>
        </w:rPr>
        <w:t xml:space="preserve"> creado numerosas soluciones para </w:t>
      </w:r>
      <w:r w:rsidRPr="00AF6FA4">
        <w:rPr>
          <w:rFonts w:ascii="Times New Roman" w:eastAsia="Times New Roman" w:hAnsi="Times New Roman" w:cs="Times New Roman"/>
          <w:sz w:val="24"/>
          <w:szCs w:val="24"/>
          <w:lang w:eastAsia="es-ES"/>
        </w:rPr>
        <w:t>muchas</w:t>
      </w:r>
      <w:r w:rsidRPr="00AF6FA4">
        <w:rPr>
          <w:rFonts w:ascii="Times New Roman" w:eastAsia="Times New Roman" w:hAnsi="Times New Roman" w:cs="Times New Roman"/>
          <w:sz w:val="24"/>
          <w:szCs w:val="24"/>
          <w:lang w:val="es-ES" w:eastAsia="es-ES"/>
        </w:rPr>
        <w:t xml:space="preserve"> </w:t>
      </w:r>
      <w:r w:rsidRPr="00AF6FA4">
        <w:rPr>
          <w:rFonts w:ascii="Times New Roman" w:eastAsia="Times New Roman" w:hAnsi="Times New Roman" w:cs="Times New Roman"/>
          <w:sz w:val="24"/>
          <w:szCs w:val="24"/>
          <w:lang w:eastAsia="es-ES"/>
        </w:rPr>
        <w:t>compañías</w:t>
      </w:r>
      <w:r w:rsidRPr="00AF6FA4">
        <w:rPr>
          <w:rFonts w:ascii="Times New Roman" w:eastAsia="Times New Roman" w:hAnsi="Times New Roman" w:cs="Times New Roman"/>
          <w:sz w:val="24"/>
          <w:szCs w:val="24"/>
          <w:lang w:val="es-ES" w:eastAsia="es-ES"/>
        </w:rPr>
        <w:t xml:space="preserve"> para resolver problemas que se encuentren</w:t>
      </w:r>
      <w:r w:rsidRPr="00AF6FA4">
        <w:rPr>
          <w:rFonts w:ascii="Times New Roman" w:eastAsia="Times New Roman" w:hAnsi="Times New Roman" w:cs="Times New Roman"/>
          <w:sz w:val="24"/>
          <w:szCs w:val="24"/>
          <w:lang w:eastAsia="es-ES"/>
        </w:rPr>
        <w:t>.</w:t>
      </w:r>
    </w:p>
    <w:p w:rsidR="00500604" w:rsidRPr="00AF6FA4" w:rsidRDefault="00500604" w:rsidP="00500604">
      <w:pPr>
        <w:spacing w:before="100" w:beforeAutospacing="1" w:after="100" w:afterAutospacing="1" w:line="240" w:lineRule="auto"/>
        <w:outlineLvl w:val="1"/>
        <w:rPr>
          <w:rFonts w:ascii="Times New Roman" w:eastAsia="Times New Roman" w:hAnsi="Times New Roman" w:cs="Times New Roman"/>
          <w:b/>
          <w:bCs/>
          <w:sz w:val="24"/>
          <w:szCs w:val="24"/>
          <w:lang w:val="es-ES" w:eastAsia="es-ES"/>
        </w:rPr>
      </w:pPr>
      <w:r w:rsidRPr="00AF6FA4">
        <w:rPr>
          <w:rFonts w:ascii="Times New Roman" w:eastAsia="Times New Roman" w:hAnsi="Times New Roman" w:cs="Times New Roman"/>
          <w:b/>
          <w:bCs/>
          <w:sz w:val="24"/>
          <w:szCs w:val="24"/>
          <w:lang w:val="es-ES" w:eastAsia="es-ES"/>
        </w:rPr>
        <w:t>D</w:t>
      </w:r>
      <w:r>
        <w:rPr>
          <w:rFonts w:ascii="Times New Roman" w:eastAsia="Times New Roman" w:hAnsi="Times New Roman" w:cs="Times New Roman"/>
          <w:b/>
          <w:bCs/>
          <w:sz w:val="24"/>
          <w:szCs w:val="24"/>
          <w:lang w:eastAsia="es-ES"/>
        </w:rPr>
        <w:t>iseño</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val="es-ES" w:eastAsia="es-ES"/>
        </w:rPr>
        <w:t xml:space="preserve">Salt </w:t>
      </w:r>
      <w:r w:rsidRPr="00AF6FA4">
        <w:rPr>
          <w:rFonts w:ascii="Times New Roman" w:eastAsia="Times New Roman" w:hAnsi="Times New Roman" w:cs="Times New Roman"/>
          <w:sz w:val="24"/>
          <w:szCs w:val="24"/>
          <w:lang w:eastAsia="es-ES"/>
        </w:rPr>
        <w:t>ha</w:t>
      </w:r>
      <w:r w:rsidRPr="00AF6FA4">
        <w:rPr>
          <w:rFonts w:ascii="Times New Roman" w:eastAsia="Times New Roman" w:hAnsi="Times New Roman" w:cs="Times New Roman"/>
          <w:sz w:val="24"/>
          <w:szCs w:val="24"/>
          <w:lang w:val="es-ES" w:eastAsia="es-ES"/>
        </w:rPr>
        <w:t xml:space="preserve"> sido diseñado para ser altamente modular y </w:t>
      </w:r>
      <w:r w:rsidRPr="00AF6FA4">
        <w:rPr>
          <w:rFonts w:ascii="Times New Roman" w:eastAsia="Times New Roman" w:hAnsi="Times New Roman" w:cs="Times New Roman"/>
          <w:sz w:val="24"/>
          <w:szCs w:val="24"/>
          <w:lang w:eastAsia="es-ES"/>
        </w:rPr>
        <w:t>fácilmente</w:t>
      </w:r>
      <w:r w:rsidRPr="00AF6FA4">
        <w:rPr>
          <w:rFonts w:ascii="Times New Roman" w:eastAsia="Times New Roman" w:hAnsi="Times New Roman" w:cs="Times New Roman"/>
          <w:sz w:val="24"/>
          <w:szCs w:val="24"/>
          <w:lang w:val="es-ES" w:eastAsia="es-ES"/>
        </w:rPr>
        <w:t xml:space="preserve"> extensible</w:t>
      </w:r>
      <w:r w:rsidRPr="00AF6FA4">
        <w:rPr>
          <w:rFonts w:ascii="Times New Roman" w:eastAsia="Times New Roman" w:hAnsi="Times New Roman" w:cs="Times New Roman"/>
          <w:sz w:val="24"/>
          <w:szCs w:val="24"/>
          <w:lang w:eastAsia="es-ES"/>
        </w:rPr>
        <w:t>. La meta del diseño es hace Salt fácilmente moldeable para diversas aplicaciones</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sz w:val="24"/>
          <w:szCs w:val="24"/>
          <w:lang w:eastAsia="es-ES"/>
        </w:rPr>
        <w:t>El diseño modular de Salt crea módulos de Python que manejan ciertos aspectos de la disponibilidad de Salt. Estos módulos permiten interacción entre las necesidades del desarrollador y el administrador del sistema</w:t>
      </w:r>
    </w:p>
    <w:p w:rsidR="00500604" w:rsidRPr="00500604" w:rsidRDefault="00500604" w:rsidP="00500604">
      <w:pPr>
        <w:rPr>
          <w:sz w:val="24"/>
          <w:szCs w:val="24"/>
          <w:lang w:val="es-ES"/>
        </w:rPr>
      </w:pPr>
    </w:p>
    <w:p w:rsidR="00500604" w:rsidRPr="003333A6" w:rsidRDefault="00500604" w:rsidP="00500604">
      <w:pPr>
        <w:spacing w:before="100" w:beforeAutospacing="1" w:after="100" w:afterAutospacing="1" w:line="240" w:lineRule="auto"/>
        <w:rPr>
          <w:rFonts w:ascii="Times New Roman" w:eastAsia="Times New Roman" w:hAnsi="Times New Roman" w:cs="Times New Roman"/>
          <w:sz w:val="28"/>
          <w:szCs w:val="24"/>
          <w:lang w:eastAsia="es-ES"/>
        </w:rPr>
      </w:pPr>
      <w:r w:rsidRPr="003333A6">
        <w:rPr>
          <w:rFonts w:ascii="Times New Roman" w:eastAsia="Times New Roman" w:hAnsi="Times New Roman" w:cs="Times New Roman"/>
          <w:b/>
          <w:bCs/>
          <w:sz w:val="28"/>
          <w:szCs w:val="24"/>
          <w:lang w:eastAsia="es-ES"/>
        </w:rPr>
        <w:t>Ansible</w:t>
      </w:r>
      <w:r w:rsidRPr="003333A6">
        <w:rPr>
          <w:rFonts w:ascii="Times New Roman" w:eastAsia="Times New Roman" w:hAnsi="Times New Roman" w:cs="Times New Roman"/>
          <w:sz w:val="28"/>
          <w:szCs w:val="24"/>
          <w:lang w:eastAsia="es-ES"/>
        </w:rPr>
        <w:t xml:space="preserve"> </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eastAsia="es-ES"/>
        </w:rPr>
        <w:t>Es una plataforma de software libre para configurar y administrar computadoras. Combina instalación multi-nodo, ejecuciones de tareas ad hoc y administración de configuraciones. Adicionalmente, Ansible es categorizado como una herramienta de orquestación.</w:t>
      </w:r>
      <w:hyperlink r:id="rId5" w:anchor="cite_note-Achieving_Rolling_Updates_and_Continuous_Deployment_with_Zero_Downtime-1" w:history="1"/>
      <w:r>
        <w:rPr>
          <w:rFonts w:ascii="Times New Roman" w:eastAsia="Times New Roman" w:hAnsi="Times New Roman" w:cs="Times New Roman"/>
          <w:sz w:val="24"/>
          <w:szCs w:val="24"/>
          <w:vertAlign w:val="superscript"/>
          <w:lang w:eastAsia="es-ES"/>
        </w:rPr>
        <w:t xml:space="preserve"> </w:t>
      </w:r>
      <w:r w:rsidRPr="00AF6FA4">
        <w:rPr>
          <w:rFonts w:ascii="Times New Roman" w:eastAsia="Times New Roman" w:hAnsi="Times New Roman" w:cs="Times New Roman"/>
          <w:sz w:val="24"/>
          <w:szCs w:val="24"/>
          <w:lang w:eastAsia="es-ES"/>
        </w:rPr>
        <w:t xml:space="preserve">Maneja </w:t>
      </w:r>
      <w:hyperlink r:id="rId6" w:tooltip="Nodo (informática)" w:history="1">
        <w:r w:rsidRPr="00AF6FA4">
          <w:rPr>
            <w:rFonts w:ascii="Times New Roman" w:eastAsia="Times New Roman" w:hAnsi="Times New Roman" w:cs="Times New Roman"/>
            <w:sz w:val="24"/>
            <w:szCs w:val="24"/>
            <w:lang w:eastAsia="es-ES"/>
          </w:rPr>
          <w:t>nodos</w:t>
        </w:r>
      </w:hyperlink>
      <w:r w:rsidRPr="00AF6FA4">
        <w:rPr>
          <w:rFonts w:ascii="Times New Roman" w:eastAsia="Times New Roman" w:hAnsi="Times New Roman" w:cs="Times New Roman"/>
          <w:sz w:val="24"/>
          <w:szCs w:val="24"/>
          <w:lang w:eastAsia="es-ES"/>
        </w:rPr>
        <w:t xml:space="preserve"> a través de </w:t>
      </w:r>
      <w:hyperlink r:id="rId7" w:tooltip="SSH" w:history="1">
        <w:r w:rsidRPr="00AF6FA4">
          <w:rPr>
            <w:rFonts w:ascii="Times New Roman" w:eastAsia="Times New Roman" w:hAnsi="Times New Roman" w:cs="Times New Roman"/>
            <w:sz w:val="24"/>
            <w:szCs w:val="24"/>
            <w:lang w:eastAsia="es-ES"/>
          </w:rPr>
          <w:t>SSH</w:t>
        </w:r>
      </w:hyperlink>
      <w:r w:rsidRPr="00AF6FA4">
        <w:rPr>
          <w:rFonts w:ascii="Times New Roman" w:eastAsia="Times New Roman" w:hAnsi="Times New Roman" w:cs="Times New Roman"/>
          <w:sz w:val="24"/>
          <w:szCs w:val="24"/>
          <w:lang w:eastAsia="es-ES"/>
        </w:rPr>
        <w:t xml:space="preserve"> y no requiere ningún software remoto adicional (excepto Python 2.4 o posterior</w:t>
      </w:r>
      <w:hyperlink r:id="rId8" w:anchor="cite_note-2" w:history="1"/>
      <w:r>
        <w:rPr>
          <w:rFonts w:ascii="Times New Roman" w:eastAsia="Times New Roman" w:hAnsi="Times New Roman" w:cs="Times New Roman"/>
          <w:sz w:val="24"/>
          <w:szCs w:val="24"/>
          <w:vertAlign w:val="superscript"/>
          <w:lang w:eastAsia="es-ES"/>
        </w:rPr>
        <w:t xml:space="preserve"> </w:t>
      </w:r>
      <w:r w:rsidRPr="00AF6FA4">
        <w:rPr>
          <w:rFonts w:ascii="Times New Roman" w:eastAsia="Times New Roman" w:hAnsi="Times New Roman" w:cs="Times New Roman"/>
          <w:sz w:val="24"/>
          <w:szCs w:val="24"/>
          <w:lang w:eastAsia="es-ES"/>
        </w:rPr>
        <w:t xml:space="preserve"> para instalarlo. Dispone de módulos que trabajan sobre </w:t>
      </w:r>
      <w:hyperlink r:id="rId9" w:tooltip="JSON" w:history="1">
        <w:r w:rsidRPr="00AF6FA4">
          <w:rPr>
            <w:rFonts w:ascii="Times New Roman" w:eastAsia="Times New Roman" w:hAnsi="Times New Roman" w:cs="Times New Roman"/>
            <w:sz w:val="24"/>
            <w:szCs w:val="24"/>
            <w:lang w:eastAsia="es-ES"/>
          </w:rPr>
          <w:t>JSON</w:t>
        </w:r>
      </w:hyperlink>
      <w:r w:rsidRPr="00AF6FA4">
        <w:rPr>
          <w:rFonts w:ascii="Times New Roman" w:eastAsia="Times New Roman" w:hAnsi="Times New Roman" w:cs="Times New Roman"/>
          <w:sz w:val="24"/>
          <w:szCs w:val="24"/>
          <w:lang w:eastAsia="es-ES"/>
        </w:rPr>
        <w:t xml:space="preserve"> y la salida estándar puede ser escrita en cualquier lenguaje. Nativamente utiliza </w:t>
      </w:r>
      <w:hyperlink r:id="rId10" w:tooltip="YAML" w:history="1">
        <w:r w:rsidRPr="00AF6FA4">
          <w:rPr>
            <w:rFonts w:ascii="Times New Roman" w:eastAsia="Times New Roman" w:hAnsi="Times New Roman" w:cs="Times New Roman"/>
            <w:sz w:val="24"/>
            <w:szCs w:val="24"/>
            <w:lang w:eastAsia="es-ES"/>
          </w:rPr>
          <w:t>YAML</w:t>
        </w:r>
      </w:hyperlink>
      <w:r w:rsidRPr="00AF6FA4">
        <w:rPr>
          <w:rFonts w:ascii="Times New Roman" w:eastAsia="Times New Roman" w:hAnsi="Times New Roman" w:cs="Times New Roman"/>
          <w:sz w:val="24"/>
          <w:szCs w:val="24"/>
          <w:lang w:eastAsia="es-ES"/>
        </w:rPr>
        <w:t xml:space="preserve"> para describir configuraciones reusables de los sistemas.</w:t>
      </w:r>
      <w:hyperlink r:id="rId11" w:anchor="cite_note-3" w:history="1"/>
      <w:r>
        <w:rPr>
          <w:rFonts w:ascii="Times New Roman" w:eastAsia="Times New Roman" w:hAnsi="Times New Roman" w:cs="Times New Roman"/>
          <w:sz w:val="24"/>
          <w:szCs w:val="24"/>
          <w:vertAlign w:val="superscript"/>
          <w:lang w:eastAsia="es-ES"/>
        </w:rPr>
        <w:t xml:space="preserve"> </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eastAsia="es-ES"/>
        </w:rPr>
        <w:t xml:space="preserve">En contraste con otros programas de control de configuración como </w:t>
      </w:r>
      <w:hyperlink r:id="rId12" w:tooltip="Chef (software) (aún no redactado)" w:history="1">
        <w:r w:rsidRPr="00AF6FA4">
          <w:rPr>
            <w:rFonts w:ascii="Times New Roman" w:eastAsia="Times New Roman" w:hAnsi="Times New Roman" w:cs="Times New Roman"/>
            <w:sz w:val="24"/>
            <w:szCs w:val="24"/>
            <w:lang w:eastAsia="es-ES"/>
          </w:rPr>
          <w:t>Chef</w:t>
        </w:r>
      </w:hyperlink>
      <w:r w:rsidRPr="00AF6FA4">
        <w:rPr>
          <w:rFonts w:ascii="Times New Roman" w:eastAsia="Times New Roman" w:hAnsi="Times New Roman" w:cs="Times New Roman"/>
          <w:sz w:val="24"/>
          <w:szCs w:val="24"/>
          <w:lang w:eastAsia="es-ES"/>
        </w:rPr>
        <w:t xml:space="preserve"> y </w:t>
      </w:r>
      <w:hyperlink r:id="rId13" w:tooltip="Puppet (software)" w:history="1">
        <w:r w:rsidRPr="00AF6FA4">
          <w:rPr>
            <w:rFonts w:ascii="Times New Roman" w:eastAsia="Times New Roman" w:hAnsi="Times New Roman" w:cs="Times New Roman"/>
            <w:sz w:val="24"/>
            <w:szCs w:val="24"/>
            <w:lang w:eastAsia="es-ES"/>
          </w:rPr>
          <w:t>Puppet</w:t>
        </w:r>
      </w:hyperlink>
      <w:r w:rsidRPr="00AF6FA4">
        <w:rPr>
          <w:rFonts w:ascii="Times New Roman" w:eastAsia="Times New Roman" w:hAnsi="Times New Roman" w:cs="Times New Roman"/>
          <w:sz w:val="24"/>
          <w:szCs w:val="24"/>
          <w:lang w:eastAsia="es-ES"/>
        </w:rPr>
        <w:t xml:space="preserve">, Ansible usa una </w:t>
      </w:r>
      <w:hyperlink r:id="rId14" w:history="1">
        <w:r w:rsidRPr="00AF6FA4">
          <w:rPr>
            <w:rFonts w:ascii="Times New Roman" w:eastAsia="Times New Roman" w:hAnsi="Times New Roman" w:cs="Times New Roman"/>
            <w:sz w:val="24"/>
            <w:szCs w:val="24"/>
            <w:lang w:eastAsia="es-ES"/>
          </w:rPr>
          <w:t>arquitectura sin agentes</w:t>
        </w:r>
      </w:hyperlink>
      <w:hyperlink r:id="rId15" w:anchor="cite_note-The_Benefits_of_Agentless_Architecture-9" w:history="1"/>
      <w:r>
        <w:rPr>
          <w:rFonts w:ascii="Times New Roman" w:eastAsia="Times New Roman" w:hAnsi="Times New Roman" w:cs="Times New Roman"/>
          <w:sz w:val="24"/>
          <w:szCs w:val="24"/>
          <w:vertAlign w:val="superscript"/>
          <w:lang w:eastAsia="es-ES"/>
        </w:rPr>
        <w:t xml:space="preserve"> </w:t>
      </w:r>
      <w:r w:rsidRPr="00AF6FA4">
        <w:rPr>
          <w:rFonts w:ascii="Times New Roman" w:eastAsia="Times New Roman" w:hAnsi="Times New Roman" w:cs="Times New Roman"/>
          <w:sz w:val="24"/>
          <w:szCs w:val="24"/>
          <w:lang w:eastAsia="es-ES"/>
        </w:rPr>
        <w:t xml:space="preserve">Con la arquitectura basada en </w:t>
      </w:r>
      <w:hyperlink r:id="rId16" w:tooltip="Modelo basado en agente" w:history="1">
        <w:r w:rsidRPr="00AF6FA4">
          <w:rPr>
            <w:rFonts w:ascii="Times New Roman" w:eastAsia="Times New Roman" w:hAnsi="Times New Roman" w:cs="Times New Roman"/>
            <w:sz w:val="24"/>
            <w:szCs w:val="24"/>
            <w:lang w:eastAsia="es-ES"/>
          </w:rPr>
          <w:t>agentes</w:t>
        </w:r>
      </w:hyperlink>
      <w:r w:rsidRPr="00AF6FA4">
        <w:rPr>
          <w:rFonts w:ascii="Times New Roman" w:eastAsia="Times New Roman" w:hAnsi="Times New Roman" w:cs="Times New Roman"/>
          <w:sz w:val="24"/>
          <w:szCs w:val="24"/>
          <w:lang w:eastAsia="es-ES"/>
        </w:rPr>
        <w:t xml:space="preserve">, los nodos deben instalar localmente un proceso de comunicaciones con la máquina de control. Con la arquitectura sin agentes los nodos no necesitan instalar ni ejecutar en segundo plano ningún proceso que se comunique con la máquina de control. Este tipo de arquitectura reduce la sobrecarga de la red y previene el uso de estrategias de control más agresivas por parte del servidor (como puede ser la realización de </w:t>
      </w:r>
      <w:hyperlink r:id="rId17" w:tooltip="Polling" w:history="1">
        <w:r w:rsidRPr="00AF6FA4">
          <w:rPr>
            <w:rFonts w:ascii="Times New Roman" w:eastAsia="Times New Roman" w:hAnsi="Times New Roman" w:cs="Times New Roman"/>
            <w:sz w:val="24"/>
            <w:szCs w:val="24"/>
            <w:lang w:eastAsia="es-ES"/>
          </w:rPr>
          <w:t>polling</w:t>
        </w:r>
        <w:bookmarkStart w:id="0" w:name="_GoBack"/>
        <w:bookmarkEnd w:id="0"/>
      </w:hyperlink>
      <w:r w:rsidRPr="00AF6FA4">
        <w:rPr>
          <w:rFonts w:ascii="Times New Roman" w:eastAsia="Times New Roman" w:hAnsi="Times New Roman" w:cs="Times New Roman"/>
          <w:sz w:val="24"/>
          <w:szCs w:val="24"/>
          <w:lang w:eastAsia="es-ES"/>
        </w:rPr>
        <w:t>, con sus constantes operaciones de consulta).</w:t>
      </w:r>
      <w:hyperlink r:id="rId18" w:anchor="cite_note-The_Benefits_of_Agentless_Architecture-9" w:history="1"/>
      <w:r>
        <w:rPr>
          <w:rFonts w:ascii="Times New Roman" w:eastAsia="Times New Roman" w:hAnsi="Times New Roman" w:cs="Times New Roman"/>
          <w:sz w:val="24"/>
          <w:szCs w:val="24"/>
          <w:vertAlign w:val="superscript"/>
          <w:lang w:eastAsia="es-ES"/>
        </w:rPr>
        <w:t xml:space="preserve"> </w:t>
      </w:r>
    </w:p>
    <w:p w:rsidR="00500604" w:rsidRPr="00AF6FA4" w:rsidRDefault="00500604" w:rsidP="00500604">
      <w:p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sz w:val="24"/>
          <w:szCs w:val="24"/>
          <w:lang w:eastAsia="es-ES"/>
        </w:rPr>
        <w:lastRenderedPageBreak/>
        <w:t>El diseño de Ansible incluye:</w:t>
      </w:r>
    </w:p>
    <w:p w:rsidR="00500604" w:rsidRPr="00AF6FA4" w:rsidRDefault="00500604" w:rsidP="005006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b/>
          <w:bCs/>
          <w:sz w:val="24"/>
          <w:szCs w:val="24"/>
          <w:lang w:eastAsia="es-ES"/>
        </w:rPr>
        <w:t>Mínimo por naturaleza.</w:t>
      </w:r>
      <w:r w:rsidRPr="00AF6FA4">
        <w:rPr>
          <w:rFonts w:ascii="Times New Roman" w:eastAsia="Times New Roman" w:hAnsi="Times New Roman" w:cs="Times New Roman"/>
          <w:sz w:val="24"/>
          <w:szCs w:val="24"/>
          <w:lang w:eastAsia="es-ES"/>
        </w:rPr>
        <w:t xml:space="preserve"> Los sistemas de administración no deben imponer dependencias adicionales. </w:t>
      </w:r>
    </w:p>
    <w:p w:rsidR="00500604" w:rsidRPr="00AF6FA4" w:rsidRDefault="00500604" w:rsidP="005006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b/>
          <w:bCs/>
          <w:sz w:val="24"/>
          <w:szCs w:val="24"/>
          <w:lang w:eastAsia="es-ES"/>
        </w:rPr>
        <w:t>Consistente.</w:t>
      </w:r>
    </w:p>
    <w:p w:rsidR="00500604" w:rsidRPr="00AF6FA4" w:rsidRDefault="00500604" w:rsidP="005006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b/>
          <w:bCs/>
          <w:sz w:val="24"/>
          <w:szCs w:val="24"/>
          <w:lang w:eastAsia="es-ES"/>
        </w:rPr>
        <w:t>Seguro.</w:t>
      </w:r>
      <w:r w:rsidRPr="00AF6FA4">
        <w:rPr>
          <w:rFonts w:ascii="Times New Roman" w:eastAsia="Times New Roman" w:hAnsi="Times New Roman" w:cs="Times New Roman"/>
          <w:sz w:val="24"/>
          <w:szCs w:val="24"/>
          <w:lang w:eastAsia="es-ES"/>
        </w:rPr>
        <w:t xml:space="preserve"> Ansible no instala agentes vulnerables en los nodos. Solamente se requiere </w:t>
      </w:r>
      <w:proofErr w:type="spellStart"/>
      <w:r w:rsidRPr="00AF6FA4">
        <w:rPr>
          <w:rFonts w:ascii="Times New Roman" w:eastAsia="Times New Roman" w:hAnsi="Times New Roman" w:cs="Times New Roman"/>
          <w:sz w:val="24"/>
          <w:szCs w:val="24"/>
          <w:lang w:eastAsia="es-ES"/>
        </w:rPr>
        <w:t>OpenSSH</w:t>
      </w:r>
      <w:proofErr w:type="spellEnd"/>
      <w:r w:rsidRPr="00AF6FA4">
        <w:rPr>
          <w:rFonts w:ascii="Times New Roman" w:eastAsia="Times New Roman" w:hAnsi="Times New Roman" w:cs="Times New Roman"/>
          <w:sz w:val="24"/>
          <w:szCs w:val="24"/>
          <w:lang w:eastAsia="es-ES"/>
        </w:rPr>
        <w:t xml:space="preserve"> que es considerado crítico y altamente testeado. </w:t>
      </w:r>
    </w:p>
    <w:p w:rsidR="00500604" w:rsidRPr="00AF6FA4" w:rsidRDefault="00500604" w:rsidP="0050060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F6FA4">
        <w:rPr>
          <w:rFonts w:ascii="Times New Roman" w:eastAsia="Times New Roman" w:hAnsi="Times New Roman" w:cs="Times New Roman"/>
          <w:b/>
          <w:bCs/>
          <w:sz w:val="24"/>
          <w:szCs w:val="24"/>
          <w:lang w:eastAsia="es-ES"/>
        </w:rPr>
        <w:t>Alta confiabilidad.</w:t>
      </w:r>
      <w:r w:rsidRPr="00AF6FA4">
        <w:rPr>
          <w:rFonts w:ascii="Times New Roman" w:eastAsia="Times New Roman" w:hAnsi="Times New Roman" w:cs="Times New Roman"/>
          <w:sz w:val="24"/>
          <w:szCs w:val="24"/>
          <w:lang w:eastAsia="es-ES"/>
        </w:rPr>
        <w:t xml:space="preserve"> El modelo de idempotencia es aplicado para las instalaciones y configuraciones, para prevenir efectos secundarios en la ejecución repetitiva de scripts. </w:t>
      </w:r>
    </w:p>
    <w:p w:rsidR="00500604" w:rsidRPr="00354445" w:rsidRDefault="00500604" w:rsidP="00500604">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AF6FA4">
        <w:rPr>
          <w:rFonts w:ascii="Times New Roman" w:eastAsia="Times New Roman" w:hAnsi="Times New Roman" w:cs="Times New Roman"/>
          <w:b/>
          <w:bCs/>
          <w:sz w:val="24"/>
          <w:szCs w:val="24"/>
          <w:lang w:eastAsia="es-ES"/>
        </w:rPr>
        <w:t>Suave curva de aprendizaje.</w:t>
      </w:r>
      <w:r w:rsidRPr="00AF6FA4">
        <w:rPr>
          <w:rFonts w:ascii="Times New Roman" w:eastAsia="Times New Roman" w:hAnsi="Times New Roman" w:cs="Times New Roman"/>
          <w:sz w:val="24"/>
          <w:szCs w:val="24"/>
          <w:lang w:eastAsia="es-ES"/>
        </w:rPr>
        <w:t xml:space="preserve"> Los </w:t>
      </w:r>
      <w:r w:rsidRPr="00AF6FA4">
        <w:rPr>
          <w:rFonts w:ascii="Times New Roman" w:eastAsia="Times New Roman" w:hAnsi="Times New Roman" w:cs="Times New Roman"/>
          <w:i/>
          <w:iCs/>
          <w:sz w:val="24"/>
          <w:szCs w:val="24"/>
          <w:lang w:eastAsia="es-ES"/>
        </w:rPr>
        <w:t>playbooks</w:t>
      </w:r>
      <w:r w:rsidRPr="00AF6FA4">
        <w:rPr>
          <w:rFonts w:ascii="Times New Roman" w:eastAsia="Times New Roman" w:hAnsi="Times New Roman" w:cs="Times New Roman"/>
          <w:sz w:val="24"/>
          <w:szCs w:val="24"/>
          <w:lang w:eastAsia="es-ES"/>
        </w:rPr>
        <w:t xml:space="preserve"> usan un lenguaje descriptivo simple, basado en </w:t>
      </w:r>
      <w:hyperlink r:id="rId19" w:tooltip="YAML" w:history="1">
        <w:r w:rsidRPr="00AF6FA4">
          <w:rPr>
            <w:rFonts w:ascii="Times New Roman" w:eastAsia="Times New Roman" w:hAnsi="Times New Roman" w:cs="Times New Roman"/>
            <w:sz w:val="24"/>
            <w:szCs w:val="24"/>
            <w:lang w:eastAsia="es-ES"/>
          </w:rPr>
          <w:t>YAML</w:t>
        </w:r>
      </w:hyperlink>
      <w:r w:rsidRPr="00AF6FA4">
        <w:rPr>
          <w:rFonts w:ascii="Times New Roman" w:eastAsia="Times New Roman" w:hAnsi="Times New Roman" w:cs="Times New Roman"/>
          <w:sz w:val="24"/>
          <w:szCs w:val="24"/>
          <w:lang w:eastAsia="es-ES"/>
        </w:rPr>
        <w:t>.</w:t>
      </w:r>
    </w:p>
    <w:p w:rsidR="00500604" w:rsidRPr="00500604" w:rsidRDefault="00500604" w:rsidP="00334B27">
      <w:pPr>
        <w:jc w:val="both"/>
        <w:rPr>
          <w:b/>
          <w:lang w:val="es-ES"/>
        </w:rPr>
      </w:pPr>
    </w:p>
    <w:p w:rsidR="00500604" w:rsidRDefault="00500604" w:rsidP="00334B27">
      <w:pPr>
        <w:jc w:val="both"/>
        <w:rPr>
          <w:b/>
        </w:rPr>
      </w:pPr>
    </w:p>
    <w:p w:rsidR="00F378E9" w:rsidRPr="005E47E5" w:rsidRDefault="005E47E5" w:rsidP="00334B27">
      <w:pPr>
        <w:jc w:val="both"/>
        <w:rPr>
          <w:b/>
        </w:rPr>
      </w:pPr>
      <w:proofErr w:type="spellStart"/>
      <w:r w:rsidRPr="005E47E5">
        <w:rPr>
          <w:b/>
        </w:rPr>
        <w:t>Gi</w:t>
      </w:r>
      <w:r w:rsidR="0090061B" w:rsidRPr="005E47E5">
        <w:rPr>
          <w:b/>
        </w:rPr>
        <w:t>gaSpaces</w:t>
      </w:r>
      <w:proofErr w:type="spellEnd"/>
    </w:p>
    <w:p w:rsidR="0090061B" w:rsidRPr="005E47E5" w:rsidRDefault="0090061B" w:rsidP="00334B27">
      <w:pPr>
        <w:jc w:val="both"/>
      </w:pPr>
      <w:r w:rsidRPr="005E47E5">
        <w:t xml:space="preserve">GigaSpaces es una compañía de tecnología israelí, que desarrolla middleware, establecida en el 2000 por </w:t>
      </w:r>
      <w:proofErr w:type="spellStart"/>
      <w:r w:rsidRPr="005E47E5">
        <w:t>Nati</w:t>
      </w:r>
      <w:proofErr w:type="spellEnd"/>
      <w:r w:rsidRPr="005E47E5">
        <w:t xml:space="preserve"> Shalom, con sede central en New York, y oficinas en Europa y Asia.</w:t>
      </w:r>
      <w:r w:rsidR="00981CA5" w:rsidRPr="005E47E5">
        <w:t xml:space="preserve"> Se ha centrado en aplicaciones para entornos Java y .Net, adoptando conceptos de </w:t>
      </w:r>
      <w:proofErr w:type="spellStart"/>
      <w:r w:rsidR="00981CA5" w:rsidRPr="005E47E5">
        <w:t>Jini</w:t>
      </w:r>
      <w:proofErr w:type="spellEnd"/>
      <w:r w:rsidR="00981CA5" w:rsidRPr="005E47E5">
        <w:t xml:space="preserve"> y </w:t>
      </w:r>
      <w:proofErr w:type="spellStart"/>
      <w:r w:rsidR="00981CA5" w:rsidRPr="005E47E5">
        <w:t>JavaSpaces</w:t>
      </w:r>
      <w:proofErr w:type="spellEnd"/>
      <w:r w:rsidR="00981CA5" w:rsidRPr="005E47E5">
        <w:t>.</w:t>
      </w:r>
    </w:p>
    <w:p w:rsidR="00F456F4" w:rsidRPr="005E47E5" w:rsidRDefault="00F456F4" w:rsidP="00334B27">
      <w:pPr>
        <w:jc w:val="both"/>
      </w:pPr>
      <w:r w:rsidRPr="005E47E5">
        <w:t xml:space="preserve">Inicialmente la compañía se centró en un software llamado XAP, que provee soluciones para Extreme </w:t>
      </w:r>
      <w:proofErr w:type="spellStart"/>
      <w:r w:rsidRPr="005E47E5">
        <w:t>Transaction</w:t>
      </w:r>
      <w:proofErr w:type="spellEnd"/>
      <w:r w:rsidRPr="005E47E5">
        <w:t xml:space="preserve"> </w:t>
      </w:r>
      <w:proofErr w:type="spellStart"/>
      <w:r w:rsidRPr="005E47E5">
        <w:t>Processing</w:t>
      </w:r>
      <w:proofErr w:type="spellEnd"/>
      <w:r w:rsidRPr="005E47E5">
        <w:t xml:space="preserve">  (más de 10000 transacciones concurrentes o 500 transacciones por segundo). En febrero de 2012, la compañía presentó </w:t>
      </w:r>
      <w:proofErr w:type="spellStart"/>
      <w:r w:rsidRPr="005E47E5">
        <w:t>Cloudify</w:t>
      </w:r>
      <w:proofErr w:type="spellEnd"/>
      <w:r w:rsidRPr="005E47E5">
        <w:t>.</w:t>
      </w:r>
    </w:p>
    <w:p w:rsidR="00981CA5" w:rsidRPr="005E47E5" w:rsidRDefault="00981CA5" w:rsidP="00334B27">
      <w:pPr>
        <w:jc w:val="both"/>
      </w:pPr>
      <w:r w:rsidRPr="005E47E5">
        <w:t xml:space="preserve">La compañía propone una nueva arquitectura: Plantea que el modelo de separación de capas clásico propuesto en arquitecturas empresariales de presentación-negocio-datos no es válido si quieres implementar soluciones de alto rendimiento y altamente escalables. Ellos plantean otra arquitectura en la que cada nodo es autocontenido y por lo tanto escalar es sencillo ya que simplemente hay que añadir más nodos. En otras palabras, se resume en computación distribuida y </w:t>
      </w:r>
      <w:proofErr w:type="spellStart"/>
      <w:r w:rsidRPr="005E47E5">
        <w:t>Grid</w:t>
      </w:r>
      <w:proofErr w:type="spellEnd"/>
      <w:r w:rsidRPr="005E47E5">
        <w:t xml:space="preserve"> de datos de nivel empresarial.</w:t>
      </w:r>
    </w:p>
    <w:p w:rsidR="00F456F4" w:rsidRPr="005E47E5" w:rsidRDefault="00981CA5" w:rsidP="00334B27">
      <w:pPr>
        <w:jc w:val="both"/>
        <w:rPr>
          <w:b/>
        </w:rPr>
      </w:pPr>
      <w:proofErr w:type="spellStart"/>
      <w:r w:rsidRPr="005E47E5">
        <w:rPr>
          <w:b/>
        </w:rPr>
        <w:t>Cloudify</w:t>
      </w:r>
      <w:proofErr w:type="spellEnd"/>
    </w:p>
    <w:p w:rsidR="00981CA5" w:rsidRPr="005E47E5" w:rsidRDefault="00981CA5" w:rsidP="00334B27">
      <w:pPr>
        <w:jc w:val="both"/>
      </w:pPr>
      <w:r w:rsidRPr="005E47E5">
        <w:t xml:space="preserve">Es la solución </w:t>
      </w:r>
      <w:proofErr w:type="spellStart"/>
      <w:r w:rsidRPr="005E47E5">
        <w:t>PaaS</w:t>
      </w:r>
      <w:proofErr w:type="spellEnd"/>
      <w:r w:rsidRPr="005E47E5">
        <w:t xml:space="preserve"> para gestión de plataformas de Cloud (</w:t>
      </w:r>
      <w:proofErr w:type="spellStart"/>
      <w:r w:rsidRPr="005E47E5">
        <w:t>IaaS</w:t>
      </w:r>
      <w:proofErr w:type="spellEnd"/>
      <w:r w:rsidRPr="005E47E5">
        <w:t xml:space="preserve">) basada en tecnologías open </w:t>
      </w:r>
      <w:proofErr w:type="spellStart"/>
      <w:r w:rsidRPr="005E47E5">
        <w:t>source</w:t>
      </w:r>
      <w:proofErr w:type="spellEnd"/>
      <w:r w:rsidRPr="005E47E5">
        <w:t>. </w:t>
      </w:r>
      <w:proofErr w:type="spellStart"/>
      <w:r w:rsidRPr="005E47E5">
        <w:rPr>
          <w:bCs/>
        </w:rPr>
        <w:t>Cloudify</w:t>
      </w:r>
      <w:proofErr w:type="spellEnd"/>
      <w:r w:rsidRPr="005E47E5">
        <w:t xml:space="preserve"> ajusta el uso de los recursos bajo demanda por medio de una aplicación middleware de balanceo de carga que funciona bajo el principio de </w:t>
      </w:r>
      <w:r w:rsidRPr="005E47E5">
        <w:rPr>
          <w:iCs/>
        </w:rPr>
        <w:t>orquestación</w:t>
      </w:r>
      <w:r w:rsidRPr="005E47E5">
        <w:t>; detrás de la aplicación y desarrollo está GigaSpaces, una empresa de origen israelí con sede en Nueva York.</w:t>
      </w:r>
    </w:p>
    <w:p w:rsidR="00981CA5" w:rsidRPr="005E47E5" w:rsidRDefault="00981CA5" w:rsidP="00334B27">
      <w:pPr>
        <w:jc w:val="both"/>
      </w:pPr>
      <w:r w:rsidRPr="005E47E5">
        <w:br/>
        <w:t xml:space="preserve">La aplicación ha sido definida por sus autores como </w:t>
      </w:r>
      <w:proofErr w:type="spellStart"/>
      <w:r w:rsidRPr="005E47E5">
        <w:t>PaaS</w:t>
      </w:r>
      <w:proofErr w:type="spellEnd"/>
      <w:r w:rsidRPr="005E47E5">
        <w:t xml:space="preserve"> de segunda generación. Hasta la versión 2.1 el propio </w:t>
      </w:r>
      <w:proofErr w:type="spellStart"/>
      <w:r w:rsidRPr="005E47E5">
        <w:t>stack</w:t>
      </w:r>
      <w:proofErr w:type="spellEnd"/>
      <w:r w:rsidRPr="005E47E5">
        <w:t xml:space="preserve"> estaba basado mayoritariamente con tecnologías </w:t>
      </w:r>
      <w:r w:rsidRPr="005E47E5">
        <w:rPr>
          <w:bCs/>
        </w:rPr>
        <w:t>Java</w:t>
      </w:r>
      <w:r w:rsidRPr="005E47E5">
        <w:t>. Desde la versión 2.2 hacia adelante se ha hecho un giro radical hacia el uso de orquestación con tecnología </w:t>
      </w:r>
      <w:r w:rsidRPr="005E47E5">
        <w:rPr>
          <w:bCs/>
        </w:rPr>
        <w:t>Chef</w:t>
      </w:r>
      <w:r w:rsidRPr="005E47E5">
        <w:t> (</w:t>
      </w:r>
      <w:proofErr w:type="spellStart"/>
      <w:r w:rsidRPr="005E47E5">
        <w:t>OpsCode</w:t>
      </w:r>
      <w:proofErr w:type="spellEnd"/>
      <w:r w:rsidRPr="005E47E5">
        <w:t>), también conocido como orquestación por recetas.</w:t>
      </w:r>
    </w:p>
    <w:p w:rsidR="00981CA5" w:rsidRPr="005E47E5" w:rsidRDefault="00981CA5" w:rsidP="00334B27">
      <w:pPr>
        <w:jc w:val="both"/>
      </w:pPr>
      <w:r w:rsidRPr="005E47E5">
        <w:lastRenderedPageBreak/>
        <w:t>En cuanto a su licenciamiento este </w:t>
      </w:r>
      <w:r w:rsidRPr="005E47E5">
        <w:rPr>
          <w:iCs/>
        </w:rPr>
        <w:t>middleware</w:t>
      </w:r>
      <w:r w:rsidRPr="005E47E5">
        <w:t xml:space="preserve"> se encuentra bajo los términos de Apache Software </w:t>
      </w:r>
      <w:proofErr w:type="spellStart"/>
      <w:r w:rsidRPr="005E47E5">
        <w:t>License</w:t>
      </w:r>
      <w:proofErr w:type="spellEnd"/>
      <w:r w:rsidRPr="005E47E5">
        <w:t xml:space="preserve"> (ASL), aunque no tan </w:t>
      </w:r>
      <w:r w:rsidR="005E47E5" w:rsidRPr="005E47E5">
        <w:t>libre</w:t>
      </w:r>
      <w:r w:rsidRPr="005E47E5">
        <w:t xml:space="preserve"> como una </w:t>
      </w:r>
      <w:r w:rsidRPr="005E47E5">
        <w:rPr>
          <w:bCs/>
        </w:rPr>
        <w:t>GPL</w:t>
      </w:r>
      <w:r w:rsidRPr="005E47E5">
        <w:t>v2 o v3, garantiza de algún modo la supervivencia del proyecto mediante algún </w:t>
      </w:r>
      <w:proofErr w:type="spellStart"/>
      <w:r w:rsidRPr="005E47E5">
        <w:rPr>
          <w:iCs/>
        </w:rPr>
        <w:t>fork</w:t>
      </w:r>
      <w:proofErr w:type="spellEnd"/>
      <w:r w:rsidRPr="005E47E5">
        <w:t> en el caso de que la empresa que lo desarrolla decidiese hacer un giro inesperado en su estrategia.</w:t>
      </w:r>
    </w:p>
    <w:p w:rsidR="00981CA5" w:rsidRPr="005E47E5" w:rsidRDefault="00981CA5" w:rsidP="00334B27">
      <w:pPr>
        <w:jc w:val="both"/>
        <w:rPr>
          <w:b/>
        </w:rPr>
      </w:pPr>
      <w:proofErr w:type="spellStart"/>
      <w:r w:rsidRPr="005E47E5">
        <w:rPr>
          <w:b/>
        </w:rPr>
        <w:t>Plutora</w:t>
      </w:r>
      <w:proofErr w:type="spellEnd"/>
    </w:p>
    <w:p w:rsidR="00981CA5" w:rsidRPr="005E47E5" w:rsidRDefault="00981CA5" w:rsidP="00334B27">
      <w:pPr>
        <w:jc w:val="both"/>
      </w:pPr>
      <w:proofErr w:type="spellStart"/>
      <w:r w:rsidRPr="005E47E5">
        <w:t>Plutora</w:t>
      </w:r>
      <w:proofErr w:type="spellEnd"/>
      <w:r w:rsidRPr="005E47E5">
        <w:t xml:space="preserve"> es una aplicación </w:t>
      </w:r>
      <w:r w:rsidR="002B2FE1" w:rsidRPr="005E47E5">
        <w:t xml:space="preserve">empresarial </w:t>
      </w:r>
      <w:r w:rsidRPr="005E47E5">
        <w:t xml:space="preserve">desarrollada y dirigida para </w:t>
      </w:r>
      <w:r w:rsidR="002B2FE1" w:rsidRPr="005E47E5">
        <w:t xml:space="preserve">IT </w:t>
      </w:r>
      <w:proofErr w:type="spellStart"/>
      <w:r w:rsidR="002B2FE1" w:rsidRPr="005E47E5">
        <w:t>Release</w:t>
      </w:r>
      <w:proofErr w:type="spellEnd"/>
      <w:r w:rsidR="002B2FE1" w:rsidRPr="005E47E5">
        <w:t xml:space="preserve"> y manejo de entornos de pruebas.</w:t>
      </w:r>
      <w:r w:rsidR="009071DB" w:rsidRPr="005E47E5">
        <w:t xml:space="preserve"> Es considerada una solución </w:t>
      </w:r>
      <w:proofErr w:type="spellStart"/>
      <w:r w:rsidR="009071DB" w:rsidRPr="005E47E5">
        <w:t>SaaS</w:t>
      </w:r>
      <w:proofErr w:type="spellEnd"/>
      <w:r w:rsidR="009071DB" w:rsidRPr="005E47E5">
        <w:t xml:space="preserve"> (Software As A </w:t>
      </w:r>
      <w:proofErr w:type="spellStart"/>
      <w:r w:rsidR="009071DB" w:rsidRPr="005E47E5">
        <w:t>Service</w:t>
      </w:r>
      <w:proofErr w:type="spellEnd"/>
      <w:r w:rsidR="009071DB" w:rsidRPr="005E47E5">
        <w:t>).</w:t>
      </w:r>
    </w:p>
    <w:p w:rsidR="002B2FE1" w:rsidRPr="005E47E5" w:rsidRDefault="002B2FE1" w:rsidP="00334B27">
      <w:pPr>
        <w:jc w:val="both"/>
      </w:pPr>
      <w:r w:rsidRPr="005E47E5">
        <w:t xml:space="preserve">La arquitectura de </w:t>
      </w:r>
      <w:proofErr w:type="spellStart"/>
      <w:r w:rsidRPr="005E47E5">
        <w:t>Plutora</w:t>
      </w:r>
      <w:proofErr w:type="spellEnd"/>
      <w:r w:rsidRPr="005E47E5">
        <w:t xml:space="preserve"> permite ver los detalles de la organización. Esto permite alinear el trabajo para cumplir objetivos estratégicos y optimiza proyectos y entregas. Permite escalar fácilmente para cumplir las demandas.</w:t>
      </w:r>
    </w:p>
    <w:p w:rsidR="0090061B" w:rsidRPr="005E47E5" w:rsidRDefault="002B2FE1" w:rsidP="0030617C">
      <w:pPr>
        <w:jc w:val="both"/>
      </w:pPr>
      <w:r w:rsidRPr="005E47E5">
        <w:t>Mejora el acceso a información relevante acerca de la entrega y del ambiente de pruebas</w:t>
      </w:r>
      <w:r w:rsidR="009B7F6E" w:rsidRPr="005E47E5">
        <w:t xml:space="preserve"> para tomar acciones inmediatas</w:t>
      </w:r>
      <w:r w:rsidRPr="005E47E5">
        <w:t>. Permite arc</w:t>
      </w:r>
      <w:r w:rsidR="009B7F6E" w:rsidRPr="005E47E5">
        <w:t>hivar información significativa.</w:t>
      </w:r>
      <w:r w:rsidR="009071DB" w:rsidRPr="005E47E5">
        <w:t xml:space="preserve"> Entre los beneficios que ofrece es reducir fallos en el </w:t>
      </w:r>
      <w:proofErr w:type="spellStart"/>
      <w:r w:rsidR="009071DB" w:rsidRPr="005E47E5">
        <w:t>release</w:t>
      </w:r>
      <w:proofErr w:type="spellEnd"/>
      <w:r w:rsidR="009071DB" w:rsidRPr="005E47E5">
        <w:t xml:space="preserve">, disminuir los costos de los cambios e incrementar la efectividad. </w:t>
      </w:r>
    </w:p>
    <w:p w:rsidR="009071DB" w:rsidRDefault="009071DB" w:rsidP="0030617C">
      <w:pPr>
        <w:jc w:val="both"/>
      </w:pPr>
      <w:r w:rsidRPr="005E47E5">
        <w:t xml:space="preserve">El marcado objetivo de </w:t>
      </w:r>
      <w:proofErr w:type="spellStart"/>
      <w:r w:rsidRPr="005E47E5">
        <w:t>Plutora</w:t>
      </w:r>
      <w:proofErr w:type="spellEnd"/>
      <w:r w:rsidRPr="005E47E5">
        <w:t xml:space="preserve"> son las instituciones que poseen departamentos de IT mayores a 100 personas. Esta característica lo hace relevante en todas las industrias y en todas las ubicaciones.</w:t>
      </w:r>
    </w:p>
    <w:sectPr w:rsidR="009071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642D3"/>
    <w:multiLevelType w:val="multilevel"/>
    <w:tmpl w:val="CD84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746FA"/>
    <w:multiLevelType w:val="hybridMultilevel"/>
    <w:tmpl w:val="73AAD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490BBF"/>
    <w:multiLevelType w:val="hybridMultilevel"/>
    <w:tmpl w:val="95264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61B"/>
    <w:rsid w:val="002B2FE1"/>
    <w:rsid w:val="0030617C"/>
    <w:rsid w:val="00334B27"/>
    <w:rsid w:val="00500604"/>
    <w:rsid w:val="005E47E5"/>
    <w:rsid w:val="0090061B"/>
    <w:rsid w:val="009071DB"/>
    <w:rsid w:val="00981CA5"/>
    <w:rsid w:val="009B7F6E"/>
    <w:rsid w:val="00F378E9"/>
    <w:rsid w:val="00F456F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51CE96-6C5E-4485-A816-6076D3E9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1CA5"/>
    <w:rPr>
      <w:color w:val="0000FF" w:themeColor="hyperlink"/>
      <w:u w:val="single"/>
    </w:rPr>
  </w:style>
  <w:style w:type="paragraph" w:styleId="Prrafodelista">
    <w:name w:val="List Paragraph"/>
    <w:basedOn w:val="Normal"/>
    <w:uiPriority w:val="34"/>
    <w:qFormat/>
    <w:rsid w:val="00500604"/>
    <w:pPr>
      <w:spacing w:after="160" w:line="259"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140525">
      <w:bodyDiv w:val="1"/>
      <w:marLeft w:val="0"/>
      <w:marRight w:val="0"/>
      <w:marTop w:val="0"/>
      <w:marBottom w:val="0"/>
      <w:divBdr>
        <w:top w:val="none" w:sz="0" w:space="0" w:color="auto"/>
        <w:left w:val="none" w:sz="0" w:space="0" w:color="auto"/>
        <w:bottom w:val="none" w:sz="0" w:space="0" w:color="auto"/>
        <w:right w:val="none" w:sz="0" w:space="0" w:color="auto"/>
      </w:divBdr>
    </w:div>
    <w:div w:id="184400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nsible_%28software%29" TargetMode="External"/><Relationship Id="rId13" Type="http://schemas.openxmlformats.org/officeDocument/2006/relationships/hyperlink" Target="http://es.wikipedia.org/wiki/Puppet_%28software%29" TargetMode="External"/><Relationship Id="rId18" Type="http://schemas.openxmlformats.org/officeDocument/2006/relationships/hyperlink" Target="http://es.wikipedia.org/wiki/Ansible_%28software%2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s.wikipedia.org/wiki/SSH" TargetMode="External"/><Relationship Id="rId12" Type="http://schemas.openxmlformats.org/officeDocument/2006/relationships/hyperlink" Target="http://es.wikipedia.org/w/index.php?title=Chef_%28software%29&amp;action=edit&amp;redlink=1" TargetMode="External"/><Relationship Id="rId17" Type="http://schemas.openxmlformats.org/officeDocument/2006/relationships/hyperlink" Target="http://es.wikipedia.org/wiki/Polling" TargetMode="External"/><Relationship Id="rId2" Type="http://schemas.openxmlformats.org/officeDocument/2006/relationships/styles" Target="styles.xml"/><Relationship Id="rId16" Type="http://schemas.openxmlformats.org/officeDocument/2006/relationships/hyperlink" Target="http://es.wikipedia.org/wiki/Modelo_basado_en_agen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s.wikipedia.org/wiki/Nodo_%28inform%C3%A1tica%29" TargetMode="External"/><Relationship Id="rId11" Type="http://schemas.openxmlformats.org/officeDocument/2006/relationships/hyperlink" Target="http://es.wikipedia.org/wiki/Ansible_%28software%29" TargetMode="External"/><Relationship Id="rId5" Type="http://schemas.openxmlformats.org/officeDocument/2006/relationships/hyperlink" Target="http://es.wikipedia.org/wiki/Ansible_%28software%29" TargetMode="External"/><Relationship Id="rId15" Type="http://schemas.openxmlformats.org/officeDocument/2006/relationships/hyperlink" Target="http://es.wikipedia.org/wiki/Ansible_%28software%29" TargetMode="External"/><Relationship Id="rId10" Type="http://schemas.openxmlformats.org/officeDocument/2006/relationships/hyperlink" Target="http://es.wikipedia.org/wiki/YAML" TargetMode="External"/><Relationship Id="rId19" Type="http://schemas.openxmlformats.org/officeDocument/2006/relationships/hyperlink" Target="http://es.wikipedia.org/wiki/YAML" TargetMode="External"/><Relationship Id="rId4" Type="http://schemas.openxmlformats.org/officeDocument/2006/relationships/webSettings" Target="webSettings.xml"/><Relationship Id="rId9" Type="http://schemas.openxmlformats.org/officeDocument/2006/relationships/hyperlink" Target="http://es.wikipedia.org/wiki/JSON" TargetMode="External"/><Relationship Id="rId14" Type="http://schemas.openxmlformats.org/officeDocument/2006/relationships/hyperlink" Target="http://en.wikipedia.org/wiki/Agentless_data_collec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1328</Words>
  <Characters>7307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Petah</cp:lastModifiedBy>
  <cp:revision>6</cp:revision>
  <dcterms:created xsi:type="dcterms:W3CDTF">2015-06-07T01:16:00Z</dcterms:created>
  <dcterms:modified xsi:type="dcterms:W3CDTF">2015-06-08T01:03:00Z</dcterms:modified>
</cp:coreProperties>
</file>