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4BA1D" w14:textId="77777777" w:rsidR="00D12B26" w:rsidRDefault="00FD6064" w:rsidP="003024C1">
      <w:pPr>
        <w:ind w:firstLine="480"/>
      </w:pPr>
      <w:bookmarkStart w:id="0" w:name="_Hlk149678208"/>
      <w:r w:rsidRPr="0092156B">
        <w:rPr>
          <w:rFonts w:hint="eastAsia"/>
        </w:rPr>
        <w:t>在聚合物领域，断裂相场法的应用主要集中在研究和模拟材料在宏观和微观层面的裂纹演化行为</w:t>
      </w:r>
      <w:r w:rsidR="0072537B" w:rsidRPr="0092156B">
        <w:rPr>
          <w:rFonts w:hint="eastAsia"/>
        </w:rPr>
        <w:t>，</w:t>
      </w:r>
      <w:r w:rsidRPr="0092156B">
        <w:rPr>
          <w:rFonts w:hint="eastAsia"/>
        </w:rPr>
        <w:t>引入</w:t>
      </w:r>
      <w:r w:rsidR="0072537B" w:rsidRPr="0092156B">
        <w:rPr>
          <w:rFonts w:hint="eastAsia"/>
        </w:rPr>
        <w:t>了</w:t>
      </w:r>
      <w:r w:rsidRPr="0092156B">
        <w:rPr>
          <w:rFonts w:hint="eastAsia"/>
        </w:rPr>
        <w:t>不同的相场模型，如渐进损伤相场模型或是</w:t>
      </w:r>
      <w:r w:rsidR="00404DB0" w:rsidRPr="0092156B">
        <w:rPr>
          <w:rFonts w:hint="eastAsia"/>
        </w:rPr>
        <w:t>符合热力学统一框架的</w:t>
      </w:r>
      <w:r w:rsidRPr="0092156B">
        <w:rPr>
          <w:rFonts w:hint="eastAsia"/>
        </w:rPr>
        <w:t>相场模型。</w:t>
      </w:r>
    </w:p>
    <w:p w14:paraId="4CBE59B7" w14:textId="77777777" w:rsidR="00D33C83" w:rsidRDefault="00DE3B17" w:rsidP="00D33C83">
      <w:pPr>
        <w:ind w:firstLine="480"/>
      </w:pPr>
      <w:r w:rsidRPr="0092156B">
        <w:rPr>
          <w:rFonts w:hint="eastAsia"/>
        </w:rPr>
        <w:t>Bourdin</w:t>
      </w:r>
      <w:r w:rsidRPr="0092156B">
        <w:rPr>
          <w:rFonts w:hint="eastAsia"/>
        </w:rPr>
        <w:t>等</w:t>
      </w:r>
      <w:r w:rsidR="00DF722A" w:rsidRPr="0092156B">
        <w:fldChar w:fldCharType="begin"/>
      </w:r>
      <w:r w:rsidR="00DF722A" w:rsidRPr="0092156B">
        <w:instrText xml:space="preserve"> ADDIN EN.CITE &lt;EndNote&gt;&lt;Cite&gt;&lt;Author&gt;Bourdin&lt;/Author&gt;&lt;Year&gt;2008&lt;/Year&gt;&lt;RecNum&gt;29&lt;/RecNum&gt;&lt;DisplayText&gt;&lt;style face="superscript"&gt;[1]&lt;/style&gt;&lt;/DisplayText&gt;&lt;record&gt;&lt;rec-number&gt;29&lt;/rec-number&gt;&lt;foreign-keys&gt;&lt;key app="EN" db-id="92fdxprwa9tzppewp0fvvtwgrdpvsvpfwf99" timestamp="1697975015"&gt;29&lt;/key&gt;&lt;/foreign-keys&gt;&lt;ref-type name="Journal Article"&gt;17&lt;/ref-type&gt;&lt;contributors&gt;&lt;authors&gt;&lt;author&gt;Bourdin, Blaise&lt;/author&gt;&lt;author&gt;Francfort, Gilles A.&lt;/author&gt;&lt;author&gt;Marigo, Jean-Jacques&lt;/author&gt;&lt;/authors&gt;&lt;/contributors&gt;&lt;titles&gt;&lt;title&gt;The Variational Approach to Fracture&lt;/title&gt;&lt;secondary-title&gt;Journal of Elasticity&lt;/secondary-title&gt;&lt;/titles&gt;&lt;periodical&gt;&lt;full-title&gt;Journal of Elasticity&lt;/full-title&gt;&lt;/periodical&gt;&lt;pages&gt;5-148&lt;/pages&gt;&lt;volume&gt;91&lt;/volume&gt;&lt;number&gt;1-3&lt;/number&gt;&lt;section&gt;5&lt;/section&gt;&lt;dates&gt;&lt;year&gt;2008&lt;/year&gt;&lt;/dates&gt;&lt;isbn&gt;0374-3535&amp;#xD;1573-2681&lt;/isbn&gt;&lt;urls&gt;&lt;/urls&gt;&lt;electronic-resource-num&gt;10.1007/s10659-007-9107-3&lt;/electronic-resource-num&gt;&lt;/record&gt;&lt;/Cite&gt;&lt;/EndNote&gt;</w:instrText>
      </w:r>
      <w:r w:rsidR="00DF722A" w:rsidRPr="0092156B">
        <w:fldChar w:fldCharType="separate"/>
      </w:r>
      <w:r w:rsidR="00DF722A" w:rsidRPr="0092156B">
        <w:rPr>
          <w:noProof/>
          <w:vertAlign w:val="superscript"/>
        </w:rPr>
        <w:t>[</w:t>
      </w:r>
      <w:hyperlink w:anchor="_ENREF_1" w:tooltip="Bourdin, 2008 #29" w:history="1">
        <w:r w:rsidR="00285346" w:rsidRPr="00285346">
          <w:rPr>
            <w:rStyle w:val="ac"/>
          </w:rPr>
          <w:t>1</w:t>
        </w:r>
      </w:hyperlink>
      <w:r w:rsidR="00DF722A" w:rsidRPr="0092156B">
        <w:rPr>
          <w:noProof/>
          <w:vertAlign w:val="superscript"/>
        </w:rPr>
        <w:t>]</w:t>
      </w:r>
      <w:r w:rsidR="00DF722A" w:rsidRPr="0092156B">
        <w:fldChar w:fldCharType="end"/>
      </w:r>
      <w:r w:rsidRPr="0092156B">
        <w:rPr>
          <w:rFonts w:hint="eastAsia"/>
        </w:rPr>
        <w:t>和</w:t>
      </w:r>
      <w:r w:rsidRPr="0092156B">
        <w:rPr>
          <w:rFonts w:hint="eastAsia"/>
        </w:rPr>
        <w:t>Miehe</w:t>
      </w:r>
      <w:r w:rsidRPr="0092156B">
        <w:rPr>
          <w:rFonts w:hint="eastAsia"/>
        </w:rPr>
        <w:t>等</w:t>
      </w:r>
      <w:r w:rsidR="00DF722A" w:rsidRPr="0092156B">
        <w:fldChar w:fldCharType="begin">
          <w:fldData xml:space="preserve">PEVuZE5vdGU+PENpdGU+PEF1dGhvcj5NaWVoZTwvQXV0aG9yPjxZZWFyPjIwMTA8L1llYXI+PFJl
Y051bT41MTwvUmVjTnVtPjxEaXNwbGF5VGV4dD48c3R5bGUgZmFjZT0ic3VwZXJzY3JpcHQiPlsy
LCAzXTwvc3R5bGU+PC9EaXNwbGF5VGV4dD48cmVjb3JkPjxyZWMtbnVtYmVyPjUxPC9yZWMtbnVt
YmVyPjxmb3JlaWduLWtleXM+PGtleSBhcHA9IkVOIiBkYi1pZD0iOTJmZHhwcndhOXR6cHBld3Aw
ZnZ2dHdncmRwdnN2cGZ3Zjk5IiB0aW1lc3RhbXA9IjE2OTg3MzcwMzkiPjUxPC9rZXk+PC9mb3Jl
aWduLWtleXM+PHJlZi10eXBlIG5hbWU9IkpvdXJuYWwgQXJ0aWNsZSI+MTc8L3JlZi10eXBlPjxj
b250cmlidXRvcnM+PGF1dGhvcnM+PGF1dGhvcj5NaWVoZSwgQ2hyaXN0aWFuPC9hdXRob3I+PGF1
dGhvcj5Ib2ZhY2tlciwgTWFydGluYTwvYXV0aG9yPjxhdXRob3I+V2Vsc2NoaW5nZXIsIEZhYmlh
bjwvYXV0aG9yPjwvYXV0aG9ycz48L2NvbnRyaWJ1dG9ycz48dGl0bGVzPjx0aXRsZT5BIHBoYXNl
IGZpZWxkIG1vZGVsIGZvciByYXRlLWluZGVwZW5kZW50IGNyYWNrIHByb3BhZ2F0aW9uOiBSb2J1
c3QgYWxnb3JpdGhtaWMgaW1wbGVtZW50YXRpb24gYmFzZWQgb24gb3BlcmF0b3Igc3BsaXRzPC90
aXRsZT48c2Vjb25kYXJ5LXRpdGxlPkNvbXB1dGVyIE1ldGhvZHMgaW4gQXBwbGllZCBNZWNoYW5p
Y3MgYW5kIEVuZ2luZWVyaW5nPC9zZWNvbmRhcnktdGl0bGU+PC90aXRsZXM+PHBlcmlvZGljYWw+
PGZ1bGwtdGl0bGU+Q29tcHV0ZXIgTWV0aG9kcyBpbiBBcHBsaWVkIE1lY2hhbmljcyBhbmQgRW5n
aW5lZXJpbmc8L2Z1bGwtdGl0bGU+PC9wZXJpb2RpY2FsPjxwYWdlcz4yNzY1LTI3Nzg8L3BhZ2Vz
Pjx2b2x1bWU+MTk5PC92b2x1bWU+PG51bWJlcj40NS00ODwvbnVtYmVyPjxzZWN0aW9uPjI3NjU8
L3NlY3Rpb24+PGRhdGVzPjx5ZWFyPjIwMTA8L3llYXI+PC9kYXRlcz48aXNibj4wMDQ1NzgyNTwv
aXNibj48dXJscz48L3VybHM+PGVsZWN0cm9uaWMtcmVzb3VyY2UtbnVtPjEwLjEwMTYvai5jbWEu
MjAxMC4wNC4wMTE8L2VsZWN0cm9uaWMtcmVzb3VyY2UtbnVtPjwvcmVjb3JkPjwvQ2l0ZT48Q2l0
ZT48QXV0aG9yPk1pZWhlPC9BdXRob3I+PFllYXI+MjAxMDwvWWVhcj48UmVjTnVtPjUyPC9SZWNO
dW0+PHJlY29yZD48cmVjLW51bWJlcj41MjwvcmVjLW51bWJlcj48Zm9yZWlnbi1rZXlzPjxrZXkg
YXBwPSJFTiIgZGItaWQ9IjkyZmR4cHJ3YTl0enBwZXdwMGZ2dnR3Z3JkcHZzdnBmd2Y5OSIgdGlt
ZXN0YW1wPSIxNjk4NzM3MDQ1Ij41Mjwva2V5PjwvZm9yZWlnbi1rZXlzPjxyZWYtdHlwZSBuYW1l
PSJKb3VybmFsIEFydGljbGUiPjE3PC9yZWYtdHlwZT48Y29udHJpYnV0b3JzPjxhdXRob3JzPjxh
dXRob3I+TWllaGUsIEMuPC9hdXRob3I+PGF1dGhvcj5XZWxzY2hpbmdlciwgRi48L2F1dGhvcj48
YXV0aG9yPkhvZmFja2VyLCBNLjwvYXV0aG9yPjwvYXV0aG9ycz48L2NvbnRyaWJ1dG9ycz48dGl0
bGVzPjx0aXRsZT5UaGVybW9keW5hbWljYWxseSBjb25zaXN0ZW50IHBoYXNlLWZpZWxkIG1vZGVs
cyBvZiBmcmFjdHVyZTogVmFyaWF0aW9uYWwgcHJpbmNpcGxlcyBhbmQgbXVsdGktZmllbGQgRkUg
aW1wbGVtZW50YXRpb25zPC90aXRsZT48c2Vjb25kYXJ5LXRpdGxlPkludGVybmF0aW9uYWwgSm91
cm5hbCBmb3IgTnVtZXJpY2FsIE1ldGhvZHMgaW4gRW5naW5lZXJpbmc8L3NlY29uZGFyeS10aXRs
ZT48L3RpdGxlcz48cGVyaW9kaWNhbD48ZnVsbC10aXRsZT5JbnRlcm5hdGlvbmFsIEpvdXJuYWwg
Zm9yIE51bWVyaWNhbCBNZXRob2RzIGluIEVuZ2luZWVyaW5nPC9mdWxsLXRpdGxlPjwvcGVyaW9k
aWNhbD48cGFnZXM+MTI3My0xMzExPC9wYWdlcz48dm9sdW1lPjgzPC92b2x1bWU+PG51bWJlcj4x
MDwvbnVtYmVyPjxzZWN0aW9uPjEyNzM8L3NlY3Rpb24+PGRhdGVzPjx5ZWFyPjIwMTA8L3llYXI+
PC9kYXRlcz48aXNibj4wMDI5NTk4MTwvaXNibj48dXJscz48L3VybHM+PGVsZWN0cm9uaWMtcmVz
b3VyY2UtbnVtPjEwLjEwMDIvbm1lLjI4NjE8L2VsZWN0cm9uaWMtcmVzb3VyY2UtbnVtPjwvcmVj
b3JkPjwvQ2l0ZT48L0VuZE5vdGU+AG==
</w:fldData>
        </w:fldChar>
      </w:r>
      <w:r w:rsidR="00DF722A" w:rsidRPr="0092156B">
        <w:instrText xml:space="preserve"> ADDIN EN.CITE </w:instrText>
      </w:r>
      <w:r w:rsidR="00DF722A" w:rsidRPr="0092156B">
        <w:fldChar w:fldCharType="begin">
          <w:fldData xml:space="preserve">PEVuZE5vdGU+PENpdGU+PEF1dGhvcj5NaWVoZTwvQXV0aG9yPjxZZWFyPjIwMTA8L1llYXI+PFJl
Y051bT41MTwvUmVjTnVtPjxEaXNwbGF5VGV4dD48c3R5bGUgZmFjZT0ic3VwZXJzY3JpcHQiPlsy
LCAzXTwvc3R5bGU+PC9EaXNwbGF5VGV4dD48cmVjb3JkPjxyZWMtbnVtYmVyPjUxPC9yZWMtbnVt
YmVyPjxmb3JlaWduLWtleXM+PGtleSBhcHA9IkVOIiBkYi1pZD0iOTJmZHhwcndhOXR6cHBld3Aw
ZnZ2dHdncmRwdnN2cGZ3Zjk5IiB0aW1lc3RhbXA9IjE2OTg3MzcwMzkiPjUxPC9rZXk+PC9mb3Jl
aWduLWtleXM+PHJlZi10eXBlIG5hbWU9IkpvdXJuYWwgQXJ0aWNsZSI+MTc8L3JlZi10eXBlPjxj
b250cmlidXRvcnM+PGF1dGhvcnM+PGF1dGhvcj5NaWVoZSwgQ2hyaXN0aWFuPC9hdXRob3I+PGF1
dGhvcj5Ib2ZhY2tlciwgTWFydGluYTwvYXV0aG9yPjxhdXRob3I+V2Vsc2NoaW5nZXIsIEZhYmlh
bjwvYXV0aG9yPjwvYXV0aG9ycz48L2NvbnRyaWJ1dG9ycz48dGl0bGVzPjx0aXRsZT5BIHBoYXNl
IGZpZWxkIG1vZGVsIGZvciByYXRlLWluZGVwZW5kZW50IGNyYWNrIHByb3BhZ2F0aW9uOiBSb2J1
c3QgYWxnb3JpdGhtaWMgaW1wbGVtZW50YXRpb24gYmFzZWQgb24gb3BlcmF0b3Igc3BsaXRzPC90
aXRsZT48c2Vjb25kYXJ5LXRpdGxlPkNvbXB1dGVyIE1ldGhvZHMgaW4gQXBwbGllZCBNZWNoYW5p
Y3MgYW5kIEVuZ2luZWVyaW5nPC9zZWNvbmRhcnktdGl0bGU+PC90aXRsZXM+PHBlcmlvZGljYWw+
PGZ1bGwtdGl0bGU+Q29tcHV0ZXIgTWV0aG9kcyBpbiBBcHBsaWVkIE1lY2hhbmljcyBhbmQgRW5n
aW5lZXJpbmc8L2Z1bGwtdGl0bGU+PC9wZXJpb2RpY2FsPjxwYWdlcz4yNzY1LTI3Nzg8L3BhZ2Vz
Pjx2b2x1bWU+MTk5PC92b2x1bWU+PG51bWJlcj40NS00ODwvbnVtYmVyPjxzZWN0aW9uPjI3NjU8
L3NlY3Rpb24+PGRhdGVzPjx5ZWFyPjIwMTA8L3llYXI+PC9kYXRlcz48aXNibj4wMDQ1NzgyNTwv
aXNibj48dXJscz48L3VybHM+PGVsZWN0cm9uaWMtcmVzb3VyY2UtbnVtPjEwLjEwMTYvai5jbWEu
MjAxMC4wNC4wMTE8L2VsZWN0cm9uaWMtcmVzb3VyY2UtbnVtPjwvcmVjb3JkPjwvQ2l0ZT48Q2l0
ZT48QXV0aG9yPk1pZWhlPC9BdXRob3I+PFllYXI+MjAxMDwvWWVhcj48UmVjTnVtPjUyPC9SZWNO
dW0+PHJlY29yZD48cmVjLW51bWJlcj41MjwvcmVjLW51bWJlcj48Zm9yZWlnbi1rZXlzPjxrZXkg
YXBwPSJFTiIgZGItaWQ9IjkyZmR4cHJ3YTl0enBwZXdwMGZ2dnR3Z3JkcHZzdnBmd2Y5OSIgdGlt
ZXN0YW1wPSIxNjk4NzM3MDQ1Ij41Mjwva2V5PjwvZm9yZWlnbi1rZXlzPjxyZWYtdHlwZSBuYW1l
PSJKb3VybmFsIEFydGljbGUiPjE3PC9yZWYtdHlwZT48Y29udHJpYnV0b3JzPjxhdXRob3JzPjxh
dXRob3I+TWllaGUsIEMuPC9hdXRob3I+PGF1dGhvcj5XZWxzY2hpbmdlciwgRi48L2F1dGhvcj48
YXV0aG9yPkhvZmFja2VyLCBNLjwvYXV0aG9yPjwvYXV0aG9ycz48L2NvbnRyaWJ1dG9ycz48dGl0
bGVzPjx0aXRsZT5UaGVybW9keW5hbWljYWxseSBjb25zaXN0ZW50IHBoYXNlLWZpZWxkIG1vZGVs
cyBvZiBmcmFjdHVyZTogVmFyaWF0aW9uYWwgcHJpbmNpcGxlcyBhbmQgbXVsdGktZmllbGQgRkUg
aW1wbGVtZW50YXRpb25zPC90aXRsZT48c2Vjb25kYXJ5LXRpdGxlPkludGVybmF0aW9uYWwgSm91
cm5hbCBmb3IgTnVtZXJpY2FsIE1ldGhvZHMgaW4gRW5naW5lZXJpbmc8L3NlY29uZGFyeS10aXRs
ZT48L3RpdGxlcz48cGVyaW9kaWNhbD48ZnVsbC10aXRsZT5JbnRlcm5hdGlvbmFsIEpvdXJuYWwg
Zm9yIE51bWVyaWNhbCBNZXRob2RzIGluIEVuZ2luZWVyaW5nPC9mdWxsLXRpdGxlPjwvcGVyaW9k
aWNhbD48cGFnZXM+MTI3My0xMzExPC9wYWdlcz48dm9sdW1lPjgzPC92b2x1bWU+PG51bWJlcj4x
MDwvbnVtYmVyPjxzZWN0aW9uPjEyNzM8L3NlY3Rpb24+PGRhdGVzPjx5ZWFyPjIwMTA8L3llYXI+
PC9kYXRlcz48aXNibj4wMDI5NTk4MTwvaXNibj48dXJscz48L3VybHM+PGVsZWN0cm9uaWMtcmVz
b3VyY2UtbnVtPjEwLjEwMDIvbm1lLjI4NjE8L2VsZWN0cm9uaWMtcmVzb3VyY2UtbnVtPjwvcmVj
b3JkPjwvQ2l0ZT48L0VuZE5vdGU+AG==
</w:fldData>
        </w:fldChar>
      </w:r>
      <w:r w:rsidR="00DF722A" w:rsidRPr="0092156B">
        <w:instrText xml:space="preserve"> ADDIN EN.CITE.DATA </w:instrText>
      </w:r>
      <w:r w:rsidR="00DF722A" w:rsidRPr="0092156B">
        <w:fldChar w:fldCharType="end"/>
      </w:r>
      <w:r w:rsidR="00DF722A" w:rsidRPr="0092156B">
        <w:fldChar w:fldCharType="separate"/>
      </w:r>
      <w:r w:rsidR="00DF722A" w:rsidRPr="0092156B">
        <w:rPr>
          <w:noProof/>
          <w:vertAlign w:val="superscript"/>
        </w:rPr>
        <w:t>[</w:t>
      </w:r>
      <w:hyperlink w:anchor="_ENREF_2" w:tooltip="Miehe, 2010 #51" w:history="1">
        <w:r w:rsidR="00285346" w:rsidRPr="00285346">
          <w:rPr>
            <w:rStyle w:val="ac"/>
          </w:rPr>
          <w:t>2</w:t>
        </w:r>
      </w:hyperlink>
      <w:r w:rsidR="00DF722A" w:rsidRPr="0092156B">
        <w:rPr>
          <w:noProof/>
          <w:vertAlign w:val="superscript"/>
        </w:rPr>
        <w:t xml:space="preserve">, </w:t>
      </w:r>
      <w:hyperlink w:anchor="_ENREF_3" w:tooltip="Miehe, 2010 #52" w:history="1">
        <w:r w:rsidR="00285346" w:rsidRPr="00285346">
          <w:rPr>
            <w:rStyle w:val="ac"/>
          </w:rPr>
          <w:t>3</w:t>
        </w:r>
      </w:hyperlink>
      <w:r w:rsidR="00DF722A" w:rsidRPr="0092156B">
        <w:rPr>
          <w:noProof/>
          <w:vertAlign w:val="superscript"/>
        </w:rPr>
        <w:t>]</w:t>
      </w:r>
      <w:r w:rsidR="00DF722A" w:rsidRPr="0092156B">
        <w:fldChar w:fldCharType="end"/>
      </w:r>
      <w:r w:rsidRPr="0092156B">
        <w:rPr>
          <w:rFonts w:hint="eastAsia"/>
        </w:rPr>
        <w:t>将</w:t>
      </w:r>
      <w:r w:rsidRPr="0092156B">
        <w:rPr>
          <w:rFonts w:hint="eastAsia"/>
        </w:rPr>
        <w:t>Ginzburg-Landau</w:t>
      </w:r>
      <w:r w:rsidRPr="0092156B">
        <w:rPr>
          <w:rFonts w:hint="eastAsia"/>
        </w:rPr>
        <w:t>理论引入连续介质力学，提出了能够描述材料断裂的渐进损伤模型。</w:t>
      </w:r>
      <w:r w:rsidR="0027269F" w:rsidRPr="0092156B">
        <w:rPr>
          <w:rFonts w:hint="eastAsia"/>
        </w:rPr>
        <w:t>Ambati</w:t>
      </w:r>
      <w:r w:rsidR="0027269F" w:rsidRPr="0092156B">
        <w:rPr>
          <w:rFonts w:hint="eastAsia"/>
        </w:rPr>
        <w:t>等</w:t>
      </w:r>
      <w:r w:rsidR="00404DB0" w:rsidRPr="0092156B">
        <w:fldChar w:fldCharType="begin"/>
      </w:r>
      <w:r w:rsidR="00404DB0" w:rsidRPr="0092156B">
        <w:instrText xml:space="preserve"> ADDIN EN.CITE &lt;EndNote&gt;&lt;Cite&gt;&lt;Author&gt;Ambati&lt;/Author&gt;&lt;Year&gt;2015&lt;/Year&gt;&lt;RecNum&gt;55&lt;/RecNum&gt;&lt;DisplayText&gt;&lt;style face="superscript"&gt;[4]&lt;/style&gt;&lt;/DisplayText&gt;&lt;record&gt;&lt;rec-number&gt;55&lt;/rec-number&gt;&lt;foreign-keys&gt;&lt;key app="EN" db-id="92fdxprwa9tzppewp0fvvtwgrdpvsvpfwf99" timestamp="1698737061"&gt;55&lt;/key&gt;&lt;/foreign-keys&gt;&lt;ref-type name="Journal Article"&gt;17&lt;/ref-type&gt;&lt;contributors&gt;&lt;authors&gt;&lt;author&gt;Ambati, Marreddy&lt;/author&gt;&lt;author&gt;Kruse, Roland&lt;/author&gt;&lt;author&gt;De Lorenzis, Laura&lt;/author&gt;&lt;/authors&gt;&lt;/contributors&gt;&lt;titles&gt;&lt;title&gt;A phase-field model for ductile fracture at finite strains and its experimental verification&lt;/title&gt;&lt;secondary-title&gt;Computational Mechanics&lt;/secondary-title&gt;&lt;/titles&gt;&lt;periodical&gt;&lt;full-title&gt;Computational Mechanics&lt;/full-title&gt;&lt;/periodical&gt;&lt;pages&gt;149-167&lt;/pages&gt;&lt;volume&gt;57&lt;/volume&gt;&lt;number&gt;1&lt;/number&gt;&lt;section&gt;149&lt;/section&gt;&lt;dates&gt;&lt;year&gt;2015&lt;/year&gt;&lt;/dates&gt;&lt;isbn&gt;0178-7675&amp;#xD;1432-0924&lt;/isbn&gt;&lt;urls&gt;&lt;/urls&gt;&lt;electronic-resource-num&gt;10.1007/s00466-015-1225-3&lt;/electronic-resource-num&gt;&lt;/record&gt;&lt;/Cite&gt;&lt;/EndNote&gt;</w:instrText>
      </w:r>
      <w:r w:rsidR="00404DB0" w:rsidRPr="0092156B">
        <w:fldChar w:fldCharType="separate"/>
      </w:r>
      <w:r w:rsidR="00404DB0" w:rsidRPr="0092156B">
        <w:rPr>
          <w:noProof/>
          <w:vertAlign w:val="superscript"/>
        </w:rPr>
        <w:t>[</w:t>
      </w:r>
      <w:hyperlink w:anchor="_ENREF_4" w:tooltip="Ambati, 2015 #55" w:history="1">
        <w:r w:rsidR="00285346" w:rsidRPr="00285346">
          <w:rPr>
            <w:rStyle w:val="ac"/>
          </w:rPr>
          <w:t>4</w:t>
        </w:r>
      </w:hyperlink>
      <w:r w:rsidR="00404DB0" w:rsidRPr="0092156B">
        <w:rPr>
          <w:noProof/>
          <w:vertAlign w:val="superscript"/>
        </w:rPr>
        <w:t>]</w:t>
      </w:r>
      <w:r w:rsidR="00404DB0" w:rsidRPr="0092156B">
        <w:fldChar w:fldCharType="end"/>
      </w:r>
      <w:r w:rsidR="0027269F" w:rsidRPr="0092156B">
        <w:rPr>
          <w:rFonts w:hint="eastAsia"/>
        </w:rPr>
        <w:t>和</w:t>
      </w:r>
      <w:r w:rsidR="0027269F" w:rsidRPr="0092156B">
        <w:rPr>
          <w:rFonts w:hint="eastAsia"/>
        </w:rPr>
        <w:t>Borden</w:t>
      </w:r>
      <w:r w:rsidR="0027269F" w:rsidRPr="0092156B">
        <w:rPr>
          <w:rFonts w:hint="eastAsia"/>
        </w:rPr>
        <w:t>等</w:t>
      </w:r>
      <w:r w:rsidR="00404DB0" w:rsidRPr="0092156B">
        <w:fldChar w:fldCharType="begin"/>
      </w:r>
      <w:r w:rsidR="00404DB0" w:rsidRPr="0092156B">
        <w:instrText xml:space="preserve"> ADDIN EN.CITE &lt;EndNote&gt;&lt;Cite&gt;&lt;Author&gt;Borden&lt;/Author&gt;&lt;Year&gt;2016&lt;/Year&gt;&lt;RecNum&gt;62&lt;/RecNum&gt;&lt;DisplayText&gt;&lt;style face="superscript"&gt;[5]&lt;/style&gt;&lt;/DisplayText&gt;&lt;record&gt;&lt;rec-number&gt;62&lt;/rec-number&gt;&lt;foreign-keys&gt;&lt;key app="EN" db-id="92fdxprwa9tzppewp0fvvtwgrdpvsvpfwf99" timestamp="1698807944"&gt;62&lt;/key&gt;&lt;/foreign-keys&gt;&lt;ref-type name="Journal Article"&gt;17&lt;/ref-type&gt;&lt;contributors&gt;&lt;authors&gt;&lt;author&gt;Borden, Michael J.&lt;/author&gt;&lt;author&gt;Hughes, Thomas J. R.&lt;/author&gt;&lt;author&gt;Landis, Chad M.&lt;/author&gt;&lt;author&gt;Anvari, Amin&lt;/author&gt;&lt;author&gt;Lee, Isaac J.&lt;/author&gt;&lt;/authors&gt;&lt;/contributors&gt;&lt;titles&gt;&lt;title&gt;A phase-field formulation for fracture in ductile materials: Finite deformation balance law derivation, plastic degradation, and stress triaxiality effects&lt;/title&gt;&lt;secondary-title&gt;Computer Methods in Applied Mechanics and Engineering&lt;/secondary-title&gt;&lt;/titles&gt;&lt;periodical&gt;&lt;full-title&gt;Computer Methods in Applied Mechanics and Engineering&lt;/full-title&gt;&lt;/periodical&gt;&lt;pages&gt;130-166&lt;/pages&gt;&lt;volume&gt;312&lt;/volume&gt;&lt;section&gt;130&lt;/section&gt;&lt;dates&gt;&lt;year&gt;2016&lt;/year&gt;&lt;/dates&gt;&lt;isbn&gt;00457825&lt;/isbn&gt;&lt;urls&gt;&lt;/urls&gt;&lt;electronic-resource-num&gt;10.1016/j.cma.2016.09.005&lt;/electronic-resource-num&gt;&lt;/record&gt;&lt;/Cite&gt;&lt;/EndNote&gt;</w:instrText>
      </w:r>
      <w:r w:rsidR="00404DB0" w:rsidRPr="0092156B">
        <w:fldChar w:fldCharType="separate"/>
      </w:r>
      <w:r w:rsidR="00404DB0" w:rsidRPr="0092156B">
        <w:rPr>
          <w:noProof/>
          <w:vertAlign w:val="superscript"/>
        </w:rPr>
        <w:t>[</w:t>
      </w:r>
      <w:hyperlink w:anchor="_ENREF_5" w:tooltip="Borden, 2016 #62" w:history="1">
        <w:r w:rsidR="00285346" w:rsidRPr="00285346">
          <w:rPr>
            <w:rStyle w:val="ac"/>
          </w:rPr>
          <w:t>5</w:t>
        </w:r>
      </w:hyperlink>
      <w:r w:rsidR="00404DB0" w:rsidRPr="0092156B">
        <w:rPr>
          <w:noProof/>
          <w:vertAlign w:val="superscript"/>
        </w:rPr>
        <w:t>]</w:t>
      </w:r>
      <w:r w:rsidR="00404DB0" w:rsidRPr="0092156B">
        <w:fldChar w:fldCharType="end"/>
      </w:r>
      <w:r w:rsidR="0027269F" w:rsidRPr="0092156B">
        <w:rPr>
          <w:rFonts w:hint="eastAsia"/>
        </w:rPr>
        <w:t>通过将相场方法应用于聚合物和其他韧性材料的断裂问题，在宏观尺度上</w:t>
      </w:r>
      <w:r w:rsidR="00551CEE" w:rsidRPr="0092156B">
        <w:rPr>
          <w:rFonts w:hint="eastAsia"/>
        </w:rPr>
        <w:t>可以</w:t>
      </w:r>
      <w:r w:rsidR="00551CEE" w:rsidRPr="0092156B">
        <w:rPr>
          <w:rFonts w:hint="eastAsia"/>
        </w:rPr>
        <w:t>预测裂纹核和识别复杂裂纹路径（包括分支和合并）</w:t>
      </w:r>
      <w:r w:rsidR="0027269F" w:rsidRPr="0092156B">
        <w:rPr>
          <w:rFonts w:hint="eastAsia"/>
        </w:rPr>
        <w:t>。</w:t>
      </w:r>
      <w:r w:rsidR="0038686F">
        <w:rPr>
          <w:rFonts w:hint="eastAsia"/>
        </w:rPr>
        <w:t>断裂相场法在模拟聚合物断裂过程中特有的细观结构存在一些缺陷，如链段取向、交联密度和微观相分离等因素的显式考虑上。</w:t>
      </w:r>
      <w:r w:rsidR="0038686F">
        <w:rPr>
          <w:rFonts w:hint="eastAsia"/>
        </w:rPr>
        <w:t>Amor</w:t>
      </w:r>
      <w:r w:rsidR="0038686F">
        <w:rPr>
          <w:rFonts w:hint="eastAsia"/>
        </w:rPr>
        <w:t>等</w:t>
      </w:r>
      <w:r w:rsidR="0038686F">
        <w:fldChar w:fldCharType="begin"/>
      </w:r>
      <w:r w:rsidR="0038686F">
        <w:instrText xml:space="preserve"> ADDIN EN.CITE &lt;EndNote&gt;&lt;Cite&gt;&lt;Author&gt;Amor&lt;/Author&gt;&lt;Year&gt;2009&lt;/Year&gt;&lt;RecNum&gt;49&lt;/RecNum&gt;&lt;DisplayText&gt;&lt;style face="superscript"&gt;[6]&lt;/style&gt;&lt;/DisplayText&gt;&lt;record&gt;&lt;rec-number&gt;49&lt;/rec-number&gt;&lt;foreign-keys&gt;&lt;key app="EN" db-id="92fdxprwa9tzppewp0fvvtwgrdpvsvpfwf99" timestamp="1698737030"&gt;49&lt;/key&gt;&lt;/foreign-keys&gt;&lt;ref-type name="Journal Article"&gt;17&lt;/ref-type&gt;&lt;contributors&gt;&lt;authors&gt;&lt;author&gt;Amor, Hanen&lt;/author&gt;&lt;author&gt;Marigo, Jean-Jacques&lt;/author&gt;&lt;author&gt;Maurini, Corrado&lt;/author&gt;&lt;/authors&gt;&lt;/contributors&gt;&lt;titles&gt;&lt;title&gt;Regularized formulation of the variational brittle fracture with unilateral contact: Numerical experiments&lt;/title&gt;&lt;secondary-title&gt;Journal of the Mechanics and Physics of Solids&lt;/secondary-title&gt;&lt;/titles&gt;&lt;periodical&gt;&lt;full-title&gt;Journal of the Mechanics and Physics of Solids&lt;/full-title&gt;&lt;/periodical&gt;&lt;pages&gt;1209-1229&lt;/pages&gt;&lt;volume&gt;57&lt;/volume&gt;&lt;number&gt;8&lt;/number&gt;&lt;section&gt;1209&lt;/section&gt;&lt;dates&gt;&lt;year&gt;2009&lt;/year&gt;&lt;/dates&gt;&lt;isbn&gt;00225096&lt;/isbn&gt;&lt;urls&gt;&lt;/urls&gt;&lt;electronic-resource-num&gt;10.1016/j.jmps.2009.04.011&lt;/electronic-resource-num&gt;&lt;/record&gt;&lt;/Cite&gt;&lt;/EndNote&gt;</w:instrText>
      </w:r>
      <w:r w:rsidR="0038686F">
        <w:fldChar w:fldCharType="separate"/>
      </w:r>
      <w:r w:rsidR="0038686F" w:rsidRPr="0038686F">
        <w:rPr>
          <w:noProof/>
          <w:vertAlign w:val="superscript"/>
        </w:rPr>
        <w:t>[</w:t>
      </w:r>
      <w:hyperlink w:anchor="_ENREF_6" w:tooltip="Amor, 2009 #49" w:history="1">
        <w:r w:rsidR="00285346" w:rsidRPr="00285346">
          <w:rPr>
            <w:rStyle w:val="ac"/>
          </w:rPr>
          <w:t>6</w:t>
        </w:r>
      </w:hyperlink>
      <w:r w:rsidR="0038686F" w:rsidRPr="0038686F">
        <w:rPr>
          <w:noProof/>
          <w:vertAlign w:val="superscript"/>
        </w:rPr>
        <w:t>]</w:t>
      </w:r>
      <w:r w:rsidR="0038686F">
        <w:fldChar w:fldCharType="end"/>
      </w:r>
      <w:r w:rsidR="0038686F">
        <w:rPr>
          <w:rFonts w:hint="eastAsia"/>
        </w:rPr>
        <w:t>通过引入链段取向对于断裂能量的影响</w:t>
      </w:r>
      <w:r w:rsidR="00285346">
        <w:rPr>
          <w:rFonts w:hint="eastAsia"/>
        </w:rPr>
        <w:t>进一步优化了</w:t>
      </w:r>
      <w:r w:rsidR="0038686F">
        <w:rPr>
          <w:rFonts w:hint="eastAsia"/>
        </w:rPr>
        <w:t>相场法，提高了对聚合物材料断裂机制的预测精度。</w:t>
      </w:r>
      <w:r w:rsidR="00A05C59" w:rsidRPr="0092156B">
        <w:rPr>
          <w:rFonts w:hint="eastAsia"/>
        </w:rPr>
        <w:t>通过控制断裂界面宽度和演化方程中参数，</w:t>
      </w:r>
      <w:r w:rsidR="00A05C59" w:rsidRPr="0092156B">
        <w:rPr>
          <w:rFonts w:hint="eastAsia"/>
        </w:rPr>
        <w:t>Kuhn</w:t>
      </w:r>
      <w:r w:rsidR="00A05C59" w:rsidRPr="0092156B">
        <w:rPr>
          <w:rFonts w:hint="eastAsia"/>
        </w:rPr>
        <w:t>等</w:t>
      </w:r>
      <w:r w:rsidR="00A05C59" w:rsidRPr="0092156B">
        <w:fldChar w:fldCharType="begin"/>
      </w:r>
      <w:r w:rsidR="0038686F">
        <w:instrText xml:space="preserve"> ADDIN EN.CITE &lt;EndNote&gt;&lt;Cite&gt;&lt;Author&gt;Kuhn&lt;/Author&gt;&lt;Year&gt;2010&lt;/Year&gt;&lt;RecNum&gt;50&lt;/RecNum&gt;&lt;DisplayText&gt;&lt;style face="superscript"&gt;[7]&lt;/style&gt;&lt;/DisplayText&gt;&lt;record&gt;&lt;rec-number&gt;50&lt;/rec-number&gt;&lt;foreign-keys&gt;&lt;key app="EN" db-id="92fdxprwa9tzppewp0fvvtwgrdpvsvpfwf99" timestamp="1698737035"&gt;50&lt;/key&gt;&lt;/foreign-keys&gt;&lt;ref-type name="Journal Article"&gt;17&lt;/ref-type&gt;&lt;contributors&gt;&lt;authors&gt;&lt;author&gt;Kuhn, Charlotte&lt;/author&gt;&lt;author&gt;Müller, Ralf&lt;/author&gt;&lt;/authors&gt;&lt;/contributors&gt;&lt;titles&gt;&lt;title&gt;A continuum phase field model for fracture&lt;/title&gt;&lt;secondary-title&gt;Engineering Fracture Mechanics&lt;/secondary-title&gt;&lt;/titles&gt;&lt;periodical&gt;&lt;full-title&gt;Engineering Fracture Mechanics&lt;/full-title&gt;&lt;/periodical&gt;&lt;pages&gt;3625-3634&lt;/pages&gt;&lt;volume&gt;77&lt;/volume&gt;&lt;number&gt;18&lt;/number&gt;&lt;section&gt;3625&lt;/section&gt;&lt;dates&gt;&lt;year&gt;2010&lt;/year&gt;&lt;/dates&gt;&lt;isbn&gt;00137944&lt;/isbn&gt;&lt;urls&gt;&lt;/urls&gt;&lt;electronic-resource-num&gt;10.1016/j.engfracmech.2010.08.009&lt;/electronic-resource-num&gt;&lt;/record&gt;&lt;/Cite&gt;&lt;/EndNote&gt;</w:instrText>
      </w:r>
      <w:r w:rsidR="00A05C59" w:rsidRPr="0092156B">
        <w:fldChar w:fldCharType="separate"/>
      </w:r>
      <w:r w:rsidR="0038686F" w:rsidRPr="0038686F">
        <w:rPr>
          <w:noProof/>
          <w:vertAlign w:val="superscript"/>
        </w:rPr>
        <w:t>[</w:t>
      </w:r>
      <w:hyperlink w:anchor="_ENREF_7" w:tooltip="Kuhn, 2010 #50" w:history="1">
        <w:r w:rsidR="00285346" w:rsidRPr="00285346">
          <w:rPr>
            <w:rStyle w:val="ac"/>
          </w:rPr>
          <w:t>7</w:t>
        </w:r>
      </w:hyperlink>
      <w:r w:rsidR="0038686F" w:rsidRPr="0038686F">
        <w:rPr>
          <w:noProof/>
          <w:vertAlign w:val="superscript"/>
        </w:rPr>
        <w:t>]</w:t>
      </w:r>
      <w:r w:rsidR="00A05C59" w:rsidRPr="0092156B">
        <w:fldChar w:fldCharType="end"/>
      </w:r>
      <w:r w:rsidR="00A05C59" w:rsidRPr="0092156B">
        <w:rPr>
          <w:rFonts w:hint="eastAsia"/>
        </w:rPr>
        <w:t>采用了修正的变分形式研究断裂的动态过程。</w:t>
      </w:r>
      <w:r w:rsidR="001B0694">
        <w:rPr>
          <w:rFonts w:hint="eastAsia"/>
        </w:rPr>
        <w:t>Shen</w:t>
      </w:r>
      <w:r w:rsidR="001B0694">
        <w:rPr>
          <w:rFonts w:hint="eastAsia"/>
        </w:rPr>
        <w:t>等</w:t>
      </w:r>
      <w:r w:rsidR="001B0694">
        <w:fldChar w:fldCharType="begin"/>
      </w:r>
      <w:r w:rsidR="0038686F">
        <w:instrText xml:space="preserve"> ADDIN EN.CITE &lt;EndNote&gt;&lt;Cite&gt;&lt;Author&gt;Shen&lt;/Author&gt;&lt;Year&gt;2019&lt;/Year&gt;&lt;RecNum&gt;63&lt;/RecNum&gt;&lt;DisplayText&gt;&lt;style face="superscript"&gt;[8]&lt;/style&gt;&lt;/DisplayText&gt;&lt;record&gt;&lt;rec-number&gt;63&lt;/rec-number&gt;&lt;foreign-keys&gt;&lt;key app="EN" db-id="92fdxprwa9tzppewp0fvvtwgrdpvsvpfwf99" timestamp="1698807969"&gt;63&lt;/key&gt;&lt;/foreign-keys&gt;&lt;ref-type name="Journal Article"&gt;17&lt;/ref-type&gt;&lt;contributors&gt;&lt;authors&gt;&lt;author&gt;Shen, Rilin&lt;/author&gt;&lt;author&gt;Waisman, Haim&lt;/author&gt;&lt;author&gt;Guo, Licheng&lt;/author&gt;&lt;/authors&gt;&lt;/contributors&gt;&lt;titles&gt;&lt;title&gt;Fracture of viscoelastic solids modeled with a modified phase field method&lt;/title&gt;&lt;secondary-title&gt;Computer Methods in Applied Mechanics and Engineering&lt;/secondary-title&gt;&lt;/titles&gt;&lt;periodical&gt;&lt;full-title&gt;Computer Methods in Applied Mechanics and Engineering&lt;/full-title&gt;&lt;/periodical&gt;&lt;pages&gt;862-890&lt;/pages&gt;&lt;volume&gt;346&lt;/volume&gt;&lt;section&gt;862&lt;/section&gt;&lt;dates&gt;&lt;year&gt;2019&lt;/year&gt;&lt;/dates&gt;&lt;isbn&gt;00457825&lt;/isbn&gt;&lt;urls&gt;&lt;/urls&gt;&lt;electronic-resource-num&gt;10.1016/j.cma.2018.09.018&lt;/electronic-resource-num&gt;&lt;/record&gt;&lt;/Cite&gt;&lt;/EndNote&gt;</w:instrText>
      </w:r>
      <w:r w:rsidR="001B0694">
        <w:fldChar w:fldCharType="separate"/>
      </w:r>
      <w:r w:rsidR="0038686F" w:rsidRPr="0038686F">
        <w:rPr>
          <w:noProof/>
          <w:vertAlign w:val="superscript"/>
        </w:rPr>
        <w:t>[</w:t>
      </w:r>
      <w:hyperlink w:anchor="_ENREF_8" w:tooltip="Shen, 2019 #63" w:history="1">
        <w:r w:rsidR="00285346" w:rsidRPr="00285346">
          <w:rPr>
            <w:rStyle w:val="ac"/>
          </w:rPr>
          <w:t>8</w:t>
        </w:r>
      </w:hyperlink>
      <w:r w:rsidR="0038686F" w:rsidRPr="0038686F">
        <w:rPr>
          <w:noProof/>
          <w:vertAlign w:val="superscript"/>
        </w:rPr>
        <w:t>]</w:t>
      </w:r>
      <w:r w:rsidR="001B0694">
        <w:fldChar w:fldCharType="end"/>
      </w:r>
      <w:r w:rsidR="001B0694">
        <w:rPr>
          <w:rFonts w:hint="eastAsia"/>
        </w:rPr>
        <w:t>为考虑聚合物断裂时的粘性效应，提出了符合热力学</w:t>
      </w:r>
      <w:r w:rsidR="006E27AD">
        <w:rPr>
          <w:rFonts w:hint="eastAsia"/>
        </w:rPr>
        <w:t>一致性的粘弹性相场模型，</w:t>
      </w:r>
      <w:r w:rsidR="006E27AD" w:rsidRPr="006E27AD">
        <w:rPr>
          <w:rFonts w:hint="eastAsia"/>
        </w:rPr>
        <w:t>其中</w:t>
      </w:r>
      <w:r w:rsidR="006E27AD">
        <w:rPr>
          <w:rFonts w:hint="eastAsia"/>
        </w:rPr>
        <w:t>聚合物</w:t>
      </w:r>
      <w:r w:rsidR="006E27AD" w:rsidRPr="006E27AD">
        <w:rPr>
          <w:rFonts w:hint="eastAsia"/>
        </w:rPr>
        <w:t>的断裂是由</w:t>
      </w:r>
      <w:r w:rsidR="006E27AD">
        <w:rPr>
          <w:rFonts w:hint="eastAsia"/>
        </w:rPr>
        <w:t>总</w:t>
      </w:r>
      <w:r w:rsidR="006E27AD" w:rsidRPr="006E27AD">
        <w:rPr>
          <w:rFonts w:hint="eastAsia"/>
        </w:rPr>
        <w:t>能量中的弹性和粘性分量共同驱动的。</w:t>
      </w:r>
      <w:r w:rsidR="00AB0CC2">
        <w:rPr>
          <w:rFonts w:hint="eastAsia"/>
        </w:rPr>
        <w:t>此外，</w:t>
      </w:r>
      <w:r w:rsidR="003024C1">
        <w:rPr>
          <w:rFonts w:hint="eastAsia"/>
        </w:rPr>
        <w:t>考虑</w:t>
      </w:r>
      <w:r w:rsidR="00AB0CC2">
        <w:rPr>
          <w:rFonts w:hint="eastAsia"/>
        </w:rPr>
        <w:t>聚合物材料</w:t>
      </w:r>
      <w:r w:rsidR="003024C1">
        <w:rPr>
          <w:rFonts w:hint="eastAsia"/>
        </w:rPr>
        <w:t>应用场景</w:t>
      </w:r>
      <w:r w:rsidR="00AB0CC2">
        <w:rPr>
          <w:rFonts w:hint="eastAsia"/>
        </w:rPr>
        <w:t>的复杂性也驱使</w:t>
      </w:r>
      <w:r w:rsidR="003024C1">
        <w:rPr>
          <w:rFonts w:hint="eastAsia"/>
        </w:rPr>
        <w:t>断裂相场法不断发展，</w:t>
      </w:r>
      <w:r w:rsidR="00AB0CC2">
        <w:rPr>
          <w:rFonts w:hint="eastAsia"/>
        </w:rPr>
        <w:t>尤其是考虑各向异性、</w:t>
      </w:r>
      <w:r w:rsidR="003024C1">
        <w:rPr>
          <w:rFonts w:hint="eastAsia"/>
        </w:rPr>
        <w:t>速率</w:t>
      </w:r>
      <w:r w:rsidR="00AB0CC2">
        <w:rPr>
          <w:rFonts w:hint="eastAsia"/>
        </w:rPr>
        <w:t>依赖性、</w:t>
      </w:r>
      <w:r w:rsidR="003024C1">
        <w:rPr>
          <w:rFonts w:hint="eastAsia"/>
        </w:rPr>
        <w:t>侵蚀</w:t>
      </w:r>
      <w:r w:rsidR="00AB0CC2">
        <w:rPr>
          <w:rFonts w:hint="eastAsia"/>
        </w:rPr>
        <w:t>老化效应等因素在内的多物理场模型。</w:t>
      </w:r>
      <w:r w:rsidR="003024C1" w:rsidRPr="0092156B">
        <w:rPr>
          <w:rFonts w:hint="eastAsia"/>
        </w:rPr>
        <w:t>为了</w:t>
      </w:r>
      <w:r w:rsidR="003024C1">
        <w:rPr>
          <w:rFonts w:hint="eastAsia"/>
        </w:rPr>
        <w:t>将</w:t>
      </w:r>
      <w:r w:rsidR="003024C1" w:rsidRPr="0092156B">
        <w:rPr>
          <w:rFonts w:hint="eastAsia"/>
        </w:rPr>
        <w:t>断裂相场法</w:t>
      </w:r>
      <w:r w:rsidR="003024C1">
        <w:rPr>
          <w:rFonts w:hint="eastAsia"/>
        </w:rPr>
        <w:t>应用</w:t>
      </w:r>
      <w:r w:rsidR="003024C1" w:rsidRPr="0092156B">
        <w:rPr>
          <w:rFonts w:hint="eastAsia"/>
        </w:rPr>
        <w:t>到</w:t>
      </w:r>
      <w:r w:rsidR="003024C1">
        <w:rPr>
          <w:rFonts w:hint="eastAsia"/>
        </w:rPr>
        <w:t>聚合物</w:t>
      </w:r>
      <w:r w:rsidR="003024C1" w:rsidRPr="0092156B">
        <w:rPr>
          <w:rFonts w:hint="eastAsia"/>
        </w:rPr>
        <w:t>动态失效过程，</w:t>
      </w:r>
      <w:r w:rsidR="003024C1" w:rsidRPr="0092156B">
        <w:rPr>
          <w:rFonts w:hint="eastAsia"/>
        </w:rPr>
        <w:t>Loew</w:t>
      </w:r>
      <w:r w:rsidR="003024C1" w:rsidRPr="0092156B">
        <w:rPr>
          <w:rFonts w:hint="eastAsia"/>
        </w:rPr>
        <w:t>等</w:t>
      </w:r>
      <w:r w:rsidR="003024C1" w:rsidRPr="0092156B">
        <w:fldChar w:fldCharType="begin"/>
      </w:r>
      <w:r w:rsidR="003024C1">
        <w:instrText xml:space="preserve"> ADDIN EN.CITE &lt;EndNote&gt;&lt;Cite&gt;&lt;Author&gt;Loew&lt;/Author&gt;&lt;Year&gt;2019&lt;/Year&gt;&lt;RecNum&gt;8&lt;/RecNum&gt;&lt;DisplayText&gt;&lt;style face="superscript"&gt;[9]&lt;/style&gt;&lt;/DisplayText&gt;&lt;record&gt;&lt;rec-number&gt;8&lt;/rec-number&gt;&lt;foreign-keys&gt;&lt;key app="EN" db-id="92fdxprwa9tzppewp0fvvtwgrdpvsvpfwf99" timestamp="1697529372"&gt;8&lt;/key&gt;&lt;/foreign-keys&gt;&lt;ref-type name="Journal Article"&gt;17&lt;/ref-type&gt;&lt;contributors&gt;&lt;authors&gt;&lt;author&gt;Loew, Pascal J.&lt;/author&gt;&lt;author&gt;Peters, Bernhard&lt;/author&gt;&lt;author&gt;Beex, Lars A. A.&lt;/author&gt;&lt;/authors&gt;&lt;/contributors&gt;&lt;titles&gt;&lt;title&gt;Rate-dependent phase-field damage modeling of rubber and its experimental parameter identification&lt;/title&gt;&lt;secondary-title&gt;Journal of the Mechanics and Physics of Solids&lt;/secondary-title&gt;&lt;/titles&gt;&lt;periodical&gt;&lt;full-title&gt;Journal of the Mechanics and Physics of Solids&lt;/full-title&gt;&lt;/periodical&gt;&lt;pages&gt;266-294&lt;/pages&gt;&lt;volume&gt;127&lt;/volume&gt;&lt;section&gt;266&lt;/section&gt;&lt;dates&gt;&lt;year&gt;2019&lt;/year&gt;&lt;/dates&gt;&lt;isbn&gt;00225096&lt;/isbn&gt;&lt;urls&gt;&lt;/urls&gt;&lt;electronic-resource-num&gt;10.1016/j.jmps.2019.03.022&lt;/electronic-resource-num&gt;&lt;/record&gt;&lt;/Cite&gt;&lt;/EndNote&gt;</w:instrText>
      </w:r>
      <w:r w:rsidR="003024C1" w:rsidRPr="0092156B">
        <w:fldChar w:fldCharType="separate"/>
      </w:r>
      <w:r w:rsidR="003024C1" w:rsidRPr="0038686F">
        <w:rPr>
          <w:noProof/>
          <w:vertAlign w:val="superscript"/>
        </w:rPr>
        <w:t>[</w:t>
      </w:r>
      <w:hyperlink w:anchor="_ENREF_9" w:tooltip="Loew, 2019 #8" w:history="1">
        <w:r w:rsidR="00285346" w:rsidRPr="00285346">
          <w:rPr>
            <w:rStyle w:val="ac"/>
          </w:rPr>
          <w:t>9</w:t>
        </w:r>
      </w:hyperlink>
      <w:r w:rsidR="003024C1" w:rsidRPr="0038686F">
        <w:rPr>
          <w:noProof/>
          <w:vertAlign w:val="superscript"/>
        </w:rPr>
        <w:t>]</w:t>
      </w:r>
      <w:r w:rsidR="003024C1" w:rsidRPr="0092156B">
        <w:fldChar w:fldCharType="end"/>
      </w:r>
      <w:r w:rsidR="003024C1" w:rsidRPr="0092156B">
        <w:rPr>
          <w:rFonts w:hint="eastAsia"/>
        </w:rPr>
        <w:t>提出了一种具有速率依赖的有限线性</w:t>
      </w:r>
      <w:r w:rsidR="003024C1" w:rsidRPr="0092156B">
        <w:rPr>
          <w:rFonts w:hint="eastAsia"/>
        </w:rPr>
        <w:t>-</w:t>
      </w:r>
      <w:r w:rsidR="003024C1" w:rsidRPr="0092156B">
        <w:rPr>
          <w:rFonts w:hint="eastAsia"/>
        </w:rPr>
        <w:t>粘弹性模型，</w:t>
      </w:r>
      <w:r w:rsidR="003024C1">
        <w:rPr>
          <w:rFonts w:hint="eastAsia"/>
        </w:rPr>
        <w:t>探究了</w:t>
      </w:r>
      <w:r w:rsidR="003024C1" w:rsidRPr="0092156B">
        <w:rPr>
          <w:rFonts w:hint="eastAsia"/>
        </w:rPr>
        <w:t>率相关效应对</w:t>
      </w:r>
      <w:r w:rsidR="003024C1" w:rsidRPr="0092156B">
        <w:rPr>
          <w:rFonts w:ascii="Segoe UI" w:hAnsi="Segoe UI" w:cs="Segoe UI"/>
          <w:shd w:val="clear" w:color="auto" w:fill="FDFDFE"/>
        </w:rPr>
        <w:t>相场</w:t>
      </w:r>
      <w:r w:rsidR="003024C1" w:rsidRPr="0092156B">
        <w:rPr>
          <w:rFonts w:ascii="Segoe UI" w:hAnsi="Segoe UI" w:cs="Segoe UI" w:hint="eastAsia"/>
          <w:shd w:val="clear" w:color="auto" w:fill="FDFDFE"/>
        </w:rPr>
        <w:t>损伤演化和裂纹扩展机</w:t>
      </w:r>
      <w:r w:rsidR="003024C1" w:rsidRPr="00285346">
        <w:rPr>
          <w:rFonts w:hint="eastAsia"/>
        </w:rPr>
        <w:t>制的影响。</w:t>
      </w:r>
      <w:r w:rsidR="00285346" w:rsidRPr="00285346">
        <w:t>Russ</w:t>
      </w:r>
      <w:r w:rsidR="00285346">
        <w:rPr>
          <w:rFonts w:hint="eastAsia"/>
        </w:rPr>
        <w:t>等</w:t>
      </w:r>
      <w:r w:rsidR="00285346">
        <w:fldChar w:fldCharType="begin"/>
      </w:r>
      <w:r w:rsidR="00285346">
        <w:instrText xml:space="preserve"> ADDIN EN.CITE &lt;EndNote&gt;&lt;Cite&gt;&lt;Author&gt;Russ&lt;/Author&gt;&lt;Year&gt;2020&lt;/Year&gt;&lt;RecNum&gt;9&lt;/RecNum&gt;&lt;DisplayText&gt;&lt;style face="superscript"&gt;[10]&lt;/style&gt;&lt;/DisplayText&gt;&lt;record&gt;&lt;rec-number&gt;9&lt;/rec-number&gt;&lt;foreign-keys&gt;&lt;key app="EN" db-id="92fdxprwa9tzppewp0fvvtwgrdpvsvpfwf99" timestamp="1697529378"&gt;9&lt;/key&gt;&lt;/foreign-keys&gt;&lt;ref-type name="Journal Article"&gt;17&lt;/ref-type&gt;&lt;contributors&gt;&lt;authors&gt;&lt;author&gt;Russ, Jonathan&lt;/author&gt;&lt;author&gt;Slesarenko, Viacheslav&lt;/author&gt;&lt;author&gt;Rudykh, Stephan&lt;/author&gt;&lt;author&gt;Waisman, Haim&lt;/author&gt;&lt;/authors&gt;&lt;/contributors&gt;&lt;titles&gt;&lt;title&gt;Rupture of 3D-printed hyperelastic composites: Experiments and phase field fracture modeling&lt;/title&gt;&lt;secondary-title&gt;Journal of the Mechanics and Physics of Solids&lt;/secondary-title&gt;&lt;/titles&gt;&lt;periodical&gt;&lt;full-title&gt;Journal of the Mechanics and Physics of Solids&lt;/full-title&gt;&lt;/periodical&gt;&lt;volume&gt;140&lt;/volume&gt;&lt;section&gt;103941&lt;/section&gt;&lt;dates&gt;&lt;year&gt;2020&lt;/year&gt;&lt;/dates&gt;&lt;isbn&gt;00225096&lt;/isbn&gt;&lt;urls&gt;&lt;/urls&gt;&lt;electronic-resource-num&gt;10.1016/j.jmps.2020.103941&lt;/electronic-resource-num&gt;&lt;/record&gt;&lt;/Cite&gt;&lt;/EndNote&gt;</w:instrText>
      </w:r>
      <w:r w:rsidR="00285346">
        <w:fldChar w:fldCharType="separate"/>
      </w:r>
      <w:r w:rsidR="00285346" w:rsidRPr="00285346">
        <w:rPr>
          <w:noProof/>
          <w:vertAlign w:val="superscript"/>
        </w:rPr>
        <w:t>[</w:t>
      </w:r>
      <w:hyperlink w:anchor="_ENREF_10" w:tooltip="Russ, 2020 #9" w:history="1">
        <w:r w:rsidR="00285346" w:rsidRPr="00285346">
          <w:rPr>
            <w:rStyle w:val="ac"/>
          </w:rPr>
          <w:t>10</w:t>
        </w:r>
      </w:hyperlink>
      <w:r w:rsidR="00285346" w:rsidRPr="00285346">
        <w:rPr>
          <w:noProof/>
          <w:vertAlign w:val="superscript"/>
        </w:rPr>
        <w:t>]</w:t>
      </w:r>
      <w:r w:rsidR="00285346">
        <w:fldChar w:fldCharType="end"/>
      </w:r>
      <w:r w:rsidR="00DE7A40">
        <w:rPr>
          <w:rFonts w:hint="eastAsia"/>
        </w:rPr>
        <w:t>为研究</w:t>
      </w:r>
      <w:r w:rsidR="003024C1" w:rsidRPr="00285346">
        <w:rPr>
          <w:rFonts w:hint="eastAsia"/>
        </w:rPr>
        <w:t>3D</w:t>
      </w:r>
      <w:r w:rsidR="003024C1" w:rsidRPr="00285346">
        <w:rPr>
          <w:rFonts w:hint="eastAsia"/>
        </w:rPr>
        <w:t>打印聚合物复合材料在大变形下的失效行为</w:t>
      </w:r>
      <w:r w:rsidR="00DE7A40">
        <w:rPr>
          <w:rFonts w:hint="eastAsia"/>
        </w:rPr>
        <w:t>，</w:t>
      </w:r>
      <w:r w:rsidR="005C2D5B">
        <w:rPr>
          <w:rFonts w:hint="eastAsia"/>
        </w:rPr>
        <w:t>建立了含</w:t>
      </w:r>
      <w:r w:rsidR="00DE7A40" w:rsidRPr="00DE7A40">
        <w:rPr>
          <w:rFonts w:hint="eastAsia"/>
        </w:rPr>
        <w:t>能量阈值的</w:t>
      </w:r>
      <w:r w:rsidR="00DE7A40">
        <w:rPr>
          <w:rFonts w:hint="eastAsia"/>
        </w:rPr>
        <w:t>断裂相场模型</w:t>
      </w:r>
      <w:r w:rsidR="005C2D5B">
        <w:rPr>
          <w:rFonts w:hint="eastAsia"/>
        </w:rPr>
        <w:t>，分析了</w:t>
      </w:r>
      <w:r w:rsidR="00DE7A40" w:rsidRPr="00DE7A40">
        <w:rPr>
          <w:rFonts w:hint="eastAsia"/>
        </w:rPr>
        <w:t>复合材料</w:t>
      </w:r>
      <w:r w:rsidR="00D12B26">
        <w:rPr>
          <w:rFonts w:hint="eastAsia"/>
        </w:rPr>
        <w:t>复杂</w:t>
      </w:r>
      <w:r w:rsidR="00D12B26">
        <w:rPr>
          <w:rFonts w:hint="eastAsia"/>
        </w:rPr>
        <w:t>的</w:t>
      </w:r>
      <w:r w:rsidR="00DE7A40" w:rsidRPr="00DE7A40">
        <w:rPr>
          <w:rFonts w:hint="eastAsia"/>
        </w:rPr>
        <w:t>失效</w:t>
      </w:r>
      <w:r w:rsidR="00D12B26">
        <w:rPr>
          <w:rFonts w:hint="eastAsia"/>
        </w:rPr>
        <w:t>过程</w:t>
      </w:r>
      <w:r w:rsidR="005C2D5B">
        <w:rPr>
          <w:rFonts w:hint="eastAsia"/>
        </w:rPr>
        <w:t>，如</w:t>
      </w:r>
      <w:r w:rsidR="005C2D5B" w:rsidRPr="005C2D5B">
        <w:rPr>
          <w:rFonts w:hint="eastAsia"/>
        </w:rPr>
        <w:t>裂纹停止</w:t>
      </w:r>
      <w:r w:rsidR="005C2D5B">
        <w:rPr>
          <w:rFonts w:hint="eastAsia"/>
        </w:rPr>
        <w:t>条件</w:t>
      </w:r>
      <w:r w:rsidR="005C2D5B" w:rsidRPr="005C2D5B">
        <w:rPr>
          <w:rFonts w:hint="eastAsia"/>
        </w:rPr>
        <w:t>和基体中的二次</w:t>
      </w:r>
      <w:r w:rsidR="005C2D5B">
        <w:rPr>
          <w:rFonts w:hint="eastAsia"/>
        </w:rPr>
        <w:t>起裂</w:t>
      </w:r>
      <w:r w:rsidR="003024C1" w:rsidRPr="00285346">
        <w:rPr>
          <w:rFonts w:hint="eastAsia"/>
        </w:rPr>
        <w:t>。</w:t>
      </w:r>
    </w:p>
    <w:p w14:paraId="0D4773F4" w14:textId="758D673C" w:rsidR="00DE3B17" w:rsidRDefault="00D12B26" w:rsidP="00D33C83">
      <w:pPr>
        <w:ind w:firstLine="480"/>
      </w:pPr>
      <w:r>
        <w:rPr>
          <w:rFonts w:hint="eastAsia"/>
        </w:rPr>
        <w:t>现阶段</w:t>
      </w:r>
      <w:r w:rsidR="00AB0CC2">
        <w:rPr>
          <w:rFonts w:hint="eastAsia"/>
        </w:rPr>
        <w:t>断裂相场法对计算资源的需求较大，且在</w:t>
      </w:r>
      <w:r w:rsidR="00D33C83">
        <w:rPr>
          <w:rFonts w:hint="eastAsia"/>
        </w:rPr>
        <w:t>模拟聚合物材料非均质性</w:t>
      </w:r>
      <w:r w:rsidR="00D33C83">
        <w:rPr>
          <w:rFonts w:hint="eastAsia"/>
        </w:rPr>
        <w:t>、</w:t>
      </w:r>
      <w:r w:rsidR="00D33C83">
        <w:rPr>
          <w:rFonts w:hint="eastAsia"/>
        </w:rPr>
        <w:t>复杂微结构</w:t>
      </w:r>
      <w:r w:rsidR="00D33C83">
        <w:rPr>
          <w:rFonts w:hint="eastAsia"/>
        </w:rPr>
        <w:t>、</w:t>
      </w:r>
      <w:r w:rsidR="00D33C83">
        <w:rPr>
          <w:rFonts w:hint="eastAsia"/>
        </w:rPr>
        <w:t>多尺度效应</w:t>
      </w:r>
      <w:r w:rsidR="00AB0CC2">
        <w:rPr>
          <w:rFonts w:hint="eastAsia"/>
        </w:rPr>
        <w:t>和</w:t>
      </w:r>
      <w:r>
        <w:rPr>
          <w:rFonts w:hint="eastAsia"/>
        </w:rPr>
        <w:t>动态失效</w:t>
      </w:r>
      <w:r w:rsidR="00D33C83">
        <w:rPr>
          <w:rFonts w:hint="eastAsia"/>
        </w:rPr>
        <w:t>等方面</w:t>
      </w:r>
      <w:r w:rsidR="00AB0CC2">
        <w:rPr>
          <w:rFonts w:hint="eastAsia"/>
        </w:rPr>
        <w:t>还需要进一步的发展。</w:t>
      </w:r>
    </w:p>
    <w:p w14:paraId="11292D68" w14:textId="73BF9883" w:rsidR="001A5040" w:rsidRDefault="001A5040">
      <w:pPr>
        <w:widowControl/>
        <w:spacing w:line="240" w:lineRule="auto"/>
        <w:ind w:firstLineChars="0" w:firstLine="0"/>
        <w:jc w:val="left"/>
      </w:pPr>
      <w:r>
        <w:br w:type="page"/>
      </w:r>
    </w:p>
    <w:p w14:paraId="13A10805" w14:textId="11C6257E" w:rsidR="00861056" w:rsidRPr="00D409E1" w:rsidRDefault="00861056" w:rsidP="00D409E1">
      <w:pPr>
        <w:pStyle w:val="2"/>
        <w:numPr>
          <w:ilvl w:val="0"/>
          <w:numId w:val="0"/>
        </w:numPr>
        <w:jc w:val="center"/>
      </w:pPr>
      <w:bookmarkStart w:id="1" w:name="_Toc151646660"/>
      <w:r w:rsidRPr="00D409E1">
        <w:rPr>
          <w:rFonts w:hint="eastAsia"/>
        </w:rPr>
        <w:lastRenderedPageBreak/>
        <w:t>参考文献</w:t>
      </w:r>
      <w:bookmarkEnd w:id="1"/>
    </w:p>
    <w:bookmarkEnd w:id="0"/>
    <w:p w14:paraId="25194DF9" w14:textId="77777777" w:rsidR="00285346" w:rsidRPr="00285346" w:rsidRDefault="005E42FA" w:rsidP="00285346">
      <w:pPr>
        <w:pStyle w:val="EndNoteBibliography"/>
        <w:ind w:left="720" w:firstLine="480"/>
      </w:pPr>
      <w:r>
        <w:fldChar w:fldCharType="begin"/>
      </w:r>
      <w:r>
        <w:instrText xml:space="preserve"> ADDIN EN.REFLIST </w:instrText>
      </w:r>
      <w:r>
        <w:fldChar w:fldCharType="separate"/>
      </w:r>
      <w:bookmarkStart w:id="2" w:name="_ENREF_1"/>
      <w:r w:rsidR="00285346" w:rsidRPr="00285346">
        <w:t>[1]</w:t>
      </w:r>
      <w:r w:rsidR="00285346" w:rsidRPr="00285346">
        <w:tab/>
        <w:t>BOURDIN B, FRANCFORT G A, MARIGO J-J. The Variational Approach to Fracture [J]. Journal of Elasticity, 2008, 91(1-3): 5-148.</w:t>
      </w:r>
      <w:bookmarkEnd w:id="2"/>
    </w:p>
    <w:p w14:paraId="60A8E56D" w14:textId="77777777" w:rsidR="00285346" w:rsidRPr="00285346" w:rsidRDefault="00285346" w:rsidP="00285346">
      <w:pPr>
        <w:pStyle w:val="EndNoteBibliography"/>
        <w:ind w:left="720" w:firstLine="480"/>
      </w:pPr>
      <w:bookmarkStart w:id="3" w:name="_ENREF_2"/>
      <w:r w:rsidRPr="00285346">
        <w:t>[2]</w:t>
      </w:r>
      <w:r w:rsidRPr="00285346">
        <w:tab/>
        <w:t>MIEHE C, HOFACKER M, WELSCHINGER F. A phase field model for rate-independent crack propagation: Robust algorithmic implementation based on operator splits [J]. Computer Methods in Applied Mechanics and Engineering, 2010, 199(45-48): 2765-2778.</w:t>
      </w:r>
      <w:bookmarkEnd w:id="3"/>
    </w:p>
    <w:p w14:paraId="7EB0CD38" w14:textId="77777777" w:rsidR="00285346" w:rsidRPr="00285346" w:rsidRDefault="00285346" w:rsidP="00285346">
      <w:pPr>
        <w:pStyle w:val="EndNoteBibliography"/>
        <w:ind w:left="720" w:firstLine="480"/>
      </w:pPr>
      <w:bookmarkStart w:id="4" w:name="_ENREF_3"/>
      <w:r w:rsidRPr="00285346">
        <w:t>[3]</w:t>
      </w:r>
      <w:r w:rsidRPr="00285346">
        <w:tab/>
        <w:t>MIEHE C, WELSCHINGER F, HOFACKER M. Thermodynamically consistent phase-field models of fracture: Variational principles and multi-field FE implementations [J]. International Journal for Numerical Methods in Engineering, 2010, 83(10): 1273-1311.</w:t>
      </w:r>
      <w:bookmarkEnd w:id="4"/>
    </w:p>
    <w:p w14:paraId="3242F084" w14:textId="77777777" w:rsidR="00285346" w:rsidRPr="00285346" w:rsidRDefault="00285346" w:rsidP="00285346">
      <w:pPr>
        <w:pStyle w:val="EndNoteBibliography"/>
        <w:ind w:left="720" w:firstLine="480"/>
      </w:pPr>
      <w:bookmarkStart w:id="5" w:name="_ENREF_4"/>
      <w:r w:rsidRPr="00285346">
        <w:t>[4]</w:t>
      </w:r>
      <w:r w:rsidRPr="00285346">
        <w:tab/>
        <w:t>AMBATI M, KRUSE R, DE LORENZIS L. A phase-field model for ductile fracture at finite strains and its experimental verification [J]. Computational Mechanics, 2015, 57(1): 149-167.</w:t>
      </w:r>
      <w:bookmarkEnd w:id="5"/>
    </w:p>
    <w:p w14:paraId="5E84C02B" w14:textId="77777777" w:rsidR="00285346" w:rsidRPr="00285346" w:rsidRDefault="00285346" w:rsidP="00285346">
      <w:pPr>
        <w:pStyle w:val="EndNoteBibliography"/>
        <w:ind w:left="720" w:firstLine="480"/>
      </w:pPr>
      <w:bookmarkStart w:id="6" w:name="_ENREF_5"/>
      <w:r w:rsidRPr="00285346">
        <w:t>[5]</w:t>
      </w:r>
      <w:r w:rsidRPr="00285346">
        <w:tab/>
        <w:t>BORDEN M J, HUGHES T J R, LANDIS C M, et al. A phase-field formulation for fracture in ductile materials: Finite deformation balance law derivation, plastic degradation, and stress triaxiality effects [J]. Computer Methods in Applied Mechanics and Engineering, 2016, 312: 130-166.</w:t>
      </w:r>
      <w:bookmarkEnd w:id="6"/>
    </w:p>
    <w:p w14:paraId="5D759903" w14:textId="77777777" w:rsidR="00285346" w:rsidRPr="00285346" w:rsidRDefault="00285346" w:rsidP="00285346">
      <w:pPr>
        <w:pStyle w:val="EndNoteBibliography"/>
        <w:ind w:left="720" w:firstLine="480"/>
      </w:pPr>
      <w:bookmarkStart w:id="7" w:name="_ENREF_6"/>
      <w:r w:rsidRPr="00285346">
        <w:t>[6]</w:t>
      </w:r>
      <w:r w:rsidRPr="00285346">
        <w:tab/>
        <w:t>AMOR H, MARIGO J-J, MAURINI C. Regularized formulation of the variational brittle fracture with unilateral contact: Numerical experiments [J]. Journal of the Mechanics and Physics of Solids, 2009, 57(8): 1209-1229.</w:t>
      </w:r>
      <w:bookmarkEnd w:id="7"/>
    </w:p>
    <w:p w14:paraId="472C045E" w14:textId="77777777" w:rsidR="00285346" w:rsidRPr="00285346" w:rsidRDefault="00285346" w:rsidP="00285346">
      <w:pPr>
        <w:pStyle w:val="EndNoteBibliography"/>
        <w:ind w:left="720" w:firstLine="480"/>
      </w:pPr>
      <w:bookmarkStart w:id="8" w:name="_ENREF_7"/>
      <w:r w:rsidRPr="00285346">
        <w:t>[7]</w:t>
      </w:r>
      <w:r w:rsidRPr="00285346">
        <w:tab/>
        <w:t>KUHN C, MüLLER R. A continuum phase field model for fracture [J]. Engineering Fracture Mechanics, 2010, 77(18): 3625-3634.</w:t>
      </w:r>
      <w:bookmarkEnd w:id="8"/>
    </w:p>
    <w:p w14:paraId="6575C28D" w14:textId="77777777" w:rsidR="00285346" w:rsidRPr="00285346" w:rsidRDefault="00285346" w:rsidP="00285346">
      <w:pPr>
        <w:pStyle w:val="EndNoteBibliography"/>
        <w:ind w:left="720" w:firstLine="480"/>
      </w:pPr>
      <w:bookmarkStart w:id="9" w:name="_ENREF_8"/>
      <w:r w:rsidRPr="00285346">
        <w:t>[8]</w:t>
      </w:r>
      <w:r w:rsidRPr="00285346">
        <w:tab/>
        <w:t>SHEN R, WAISMAN H, GUO L. Fracture of viscoelastic solids modeled with a modified phase field method [J]. Computer Methods in Applied Mechanics and Engineering, 2019, 346: 862-890.</w:t>
      </w:r>
      <w:bookmarkEnd w:id="9"/>
    </w:p>
    <w:p w14:paraId="13CDC0A2" w14:textId="77777777" w:rsidR="00285346" w:rsidRPr="00285346" w:rsidRDefault="00285346" w:rsidP="00285346">
      <w:pPr>
        <w:pStyle w:val="EndNoteBibliography"/>
        <w:ind w:left="720" w:firstLine="480"/>
      </w:pPr>
      <w:bookmarkStart w:id="10" w:name="_ENREF_9"/>
      <w:r w:rsidRPr="00285346">
        <w:t>[9]</w:t>
      </w:r>
      <w:r w:rsidRPr="00285346">
        <w:tab/>
        <w:t>LOEW P J, PETERS B, BEEX L A A. Rate-dependent phase-field damage modeling of rubber and its experimental parameter identification [J]. Journal of the Mechanics and Physics of Solids, 2019, 127: 266-294.</w:t>
      </w:r>
      <w:bookmarkEnd w:id="10"/>
    </w:p>
    <w:p w14:paraId="2A0F41BF" w14:textId="77777777" w:rsidR="00285346" w:rsidRPr="00285346" w:rsidRDefault="00285346" w:rsidP="00285346">
      <w:pPr>
        <w:pStyle w:val="EndNoteBibliography"/>
        <w:ind w:left="720" w:firstLine="480"/>
      </w:pPr>
      <w:bookmarkStart w:id="11" w:name="_ENREF_10"/>
      <w:r w:rsidRPr="00285346">
        <w:t>[10]</w:t>
      </w:r>
      <w:r w:rsidRPr="00285346">
        <w:tab/>
        <w:t>RUSS J, SLESARENKO V, RUDYKH S, et al. Rupture of 3D-printed hyperelastic composites: Experiments and phase field fracture modeling [J]. Journal of the Mechanics and Physics of Solids, 2020, 140.</w:t>
      </w:r>
      <w:bookmarkEnd w:id="11"/>
    </w:p>
    <w:p w14:paraId="6A163702" w14:textId="5763C87D" w:rsidR="00106EB6" w:rsidRPr="00106EB6" w:rsidRDefault="005E42FA" w:rsidP="00535100">
      <w:pPr>
        <w:pStyle w:val="ab"/>
        <w:ind w:left="420" w:hanging="420"/>
      </w:pPr>
      <w:r>
        <w:fldChar w:fldCharType="end"/>
      </w:r>
    </w:p>
    <w:sectPr w:rsidR="00106EB6" w:rsidRPr="00106EB6" w:rsidSect="000934DE">
      <w:footerReference w:type="default" r:id="rId8"/>
      <w:footerReference w:type="first" r:id="rId9"/>
      <w:pgSz w:w="11906" w:h="16838"/>
      <w:pgMar w:top="1440" w:right="1800" w:bottom="1440" w:left="1800" w:header="851" w:footer="992"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A62304" w14:textId="77777777" w:rsidR="000934DE" w:rsidRDefault="000934DE" w:rsidP="000F722F">
      <w:pPr>
        <w:spacing w:line="240" w:lineRule="auto"/>
        <w:ind w:firstLine="480"/>
      </w:pPr>
      <w:r>
        <w:separator/>
      </w:r>
    </w:p>
    <w:p w14:paraId="7399FEAE" w14:textId="77777777" w:rsidR="000934DE" w:rsidRDefault="000934DE">
      <w:pPr>
        <w:ind w:firstLine="480"/>
      </w:pPr>
    </w:p>
    <w:p w14:paraId="75CC5C2F" w14:textId="77777777" w:rsidR="000934DE" w:rsidRDefault="000934DE">
      <w:pPr>
        <w:ind w:firstLine="480"/>
      </w:pPr>
    </w:p>
  </w:endnote>
  <w:endnote w:type="continuationSeparator" w:id="0">
    <w:p w14:paraId="698D5121" w14:textId="77777777" w:rsidR="000934DE" w:rsidRDefault="000934DE" w:rsidP="000F722F">
      <w:pPr>
        <w:spacing w:line="240" w:lineRule="auto"/>
        <w:ind w:firstLine="480"/>
      </w:pPr>
      <w:r>
        <w:continuationSeparator/>
      </w:r>
    </w:p>
    <w:p w14:paraId="6D6E420B" w14:textId="77777777" w:rsidR="000934DE" w:rsidRDefault="000934DE">
      <w:pPr>
        <w:ind w:firstLine="480"/>
      </w:pPr>
    </w:p>
    <w:p w14:paraId="39E87EC8" w14:textId="77777777" w:rsidR="000934DE" w:rsidRDefault="000934DE">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5657076"/>
      <w:docPartObj>
        <w:docPartGallery w:val="Page Numbers (Bottom of Page)"/>
        <w:docPartUnique/>
      </w:docPartObj>
    </w:sdtPr>
    <w:sdtContent>
      <w:p w14:paraId="55783209" w14:textId="77777777" w:rsidR="00E45598" w:rsidRDefault="00E45598" w:rsidP="00FB2A8E">
        <w:pPr>
          <w:pStyle w:val="a5"/>
          <w:ind w:firstLine="360"/>
          <w:jc w:val="center"/>
        </w:pPr>
        <w:r>
          <w:fldChar w:fldCharType="begin"/>
        </w:r>
        <w:r>
          <w:instrText>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2146684"/>
      <w:docPartObj>
        <w:docPartGallery w:val="Page Numbers (Bottom of Page)"/>
        <w:docPartUnique/>
      </w:docPartObj>
    </w:sdtPr>
    <w:sdtContent>
      <w:p w14:paraId="6F4F110E" w14:textId="2C62B5C0" w:rsidR="00FB2A8E" w:rsidRDefault="00FB2A8E" w:rsidP="00FB2A8E">
        <w:pPr>
          <w:pStyle w:val="a5"/>
          <w:ind w:firstLine="36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77C484" w14:textId="77777777" w:rsidR="000934DE" w:rsidRDefault="000934DE" w:rsidP="000F722F">
      <w:pPr>
        <w:spacing w:line="240" w:lineRule="auto"/>
        <w:ind w:firstLine="480"/>
      </w:pPr>
      <w:r>
        <w:separator/>
      </w:r>
    </w:p>
    <w:p w14:paraId="3DBAE1B5" w14:textId="77777777" w:rsidR="000934DE" w:rsidRDefault="000934DE">
      <w:pPr>
        <w:ind w:firstLine="480"/>
      </w:pPr>
    </w:p>
    <w:p w14:paraId="4571AA01" w14:textId="77777777" w:rsidR="000934DE" w:rsidRDefault="000934DE">
      <w:pPr>
        <w:ind w:firstLine="480"/>
      </w:pPr>
    </w:p>
  </w:footnote>
  <w:footnote w:type="continuationSeparator" w:id="0">
    <w:p w14:paraId="251DA497" w14:textId="77777777" w:rsidR="000934DE" w:rsidRDefault="000934DE" w:rsidP="000F722F">
      <w:pPr>
        <w:spacing w:line="240" w:lineRule="auto"/>
        <w:ind w:firstLine="480"/>
      </w:pPr>
      <w:r>
        <w:continuationSeparator/>
      </w:r>
    </w:p>
    <w:p w14:paraId="7D3FEA80" w14:textId="77777777" w:rsidR="000934DE" w:rsidRDefault="000934DE">
      <w:pPr>
        <w:ind w:firstLine="480"/>
      </w:pPr>
    </w:p>
    <w:p w14:paraId="181432CE" w14:textId="77777777" w:rsidR="000934DE" w:rsidRDefault="000934DE">
      <w:pPr>
        <w:ind w:firstLine="48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0114B"/>
    <w:multiLevelType w:val="multilevel"/>
    <w:tmpl w:val="C2829340"/>
    <w:lvl w:ilvl="0">
      <w:start w:val="1"/>
      <w:numFmt w:val="decimal"/>
      <w:pStyle w:val="2"/>
      <w:suff w:val="space"/>
      <w:lvlText w:val="%1"/>
      <w:lvlJc w:val="left"/>
      <w:pPr>
        <w:ind w:left="0" w:firstLine="0"/>
      </w:pPr>
      <w:rPr>
        <w:rFonts w:ascii="黑体" w:eastAsia="黑体" w:hAnsi="黑体" w:hint="eastAsia"/>
        <w:b/>
        <w:i w:val="0"/>
        <w:sz w:val="30"/>
      </w:rPr>
    </w:lvl>
    <w:lvl w:ilvl="1">
      <w:start w:val="1"/>
      <w:numFmt w:val="decimal"/>
      <w:pStyle w:val="3"/>
      <w:suff w:val="space"/>
      <w:lvlText w:val="%1.%2"/>
      <w:lvlJc w:val="left"/>
      <w:pPr>
        <w:ind w:left="0" w:firstLine="0"/>
      </w:pPr>
      <w:rPr>
        <w:rFonts w:ascii="黑体" w:eastAsia="黑体" w:hAnsi="黑体" w:hint="eastAsia"/>
        <w:b/>
        <w:i w:val="0"/>
        <w:sz w:val="28"/>
      </w:rPr>
    </w:lvl>
    <w:lvl w:ilvl="2">
      <w:start w:val="1"/>
      <w:numFmt w:val="decimal"/>
      <w:pStyle w:val="4"/>
      <w:suff w:val="space"/>
      <w:lvlText w:val="%1.%2.%3"/>
      <w:lvlJc w:val="left"/>
      <w:pPr>
        <w:ind w:left="0" w:firstLine="0"/>
      </w:pPr>
      <w:rPr>
        <w:rFonts w:ascii="黑体" w:eastAsia="黑体" w:hAnsi="黑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7840E0D"/>
    <w:multiLevelType w:val="hybridMultilevel"/>
    <w:tmpl w:val="96E419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AF7481"/>
    <w:multiLevelType w:val="hybridMultilevel"/>
    <w:tmpl w:val="92EC0E5E"/>
    <w:lvl w:ilvl="0" w:tplc="17F2E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FE87579"/>
    <w:multiLevelType w:val="multilevel"/>
    <w:tmpl w:val="E22E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C0CDD"/>
    <w:multiLevelType w:val="hybridMultilevel"/>
    <w:tmpl w:val="38BA8DFE"/>
    <w:lvl w:ilvl="0" w:tplc="04090019">
      <w:start w:val="1"/>
      <w:numFmt w:val="lowerLetter"/>
      <w:lvlText w:val="%1)"/>
      <w:lvlJc w:val="left"/>
      <w:pPr>
        <w:ind w:left="420" w:hanging="420"/>
      </w:pPr>
      <w:rPr>
        <w:rFonts w:hint="eastAsia"/>
      </w:r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1B721AD1"/>
    <w:multiLevelType w:val="hybridMultilevel"/>
    <w:tmpl w:val="52ECBE86"/>
    <w:lvl w:ilvl="0" w:tplc="0C82159A">
      <w:start w:val="1"/>
      <w:numFmt w:val="decimal"/>
      <w:lvlText w:val="%1."/>
      <w:lvlJc w:val="left"/>
      <w:pPr>
        <w:ind w:left="420" w:hanging="420"/>
      </w:pPr>
    </w:lvl>
    <w:lvl w:ilvl="1" w:tplc="B296D6D6">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5C01F2"/>
    <w:multiLevelType w:val="multilevel"/>
    <w:tmpl w:val="C980A9B8"/>
    <w:lvl w:ilvl="0">
      <w:start w:val="1"/>
      <w:numFmt w:val="decimal"/>
      <w:lvlText w:val="%1"/>
      <w:lvlJc w:val="left"/>
      <w:pPr>
        <w:ind w:left="284" w:hanging="284"/>
      </w:pPr>
      <w:rPr>
        <w:rFonts w:ascii="黑体" w:eastAsia="黑体" w:hAnsi="黑体" w:hint="eastAsia"/>
        <w:b/>
        <w:i w:val="0"/>
        <w:sz w:val="30"/>
      </w:rPr>
    </w:lvl>
    <w:lvl w:ilvl="1">
      <w:start w:val="1"/>
      <w:numFmt w:val="decimal"/>
      <w:lvlText w:val="%1.%2"/>
      <w:lvlJc w:val="left"/>
      <w:pPr>
        <w:ind w:left="284" w:firstLine="0"/>
      </w:pPr>
      <w:rPr>
        <w:rFonts w:ascii="黑体" w:eastAsia="黑体" w:hAnsi="黑体" w:hint="eastAsia"/>
        <w:b/>
        <w:i w:val="0"/>
        <w:sz w:val="28"/>
      </w:rPr>
    </w:lvl>
    <w:lvl w:ilvl="2">
      <w:start w:val="1"/>
      <w:numFmt w:val="decimal"/>
      <w:lvlText w:val="%1.%2.%3"/>
      <w:lvlJc w:val="left"/>
      <w:pPr>
        <w:tabs>
          <w:tab w:val="num" w:pos="567"/>
        </w:tabs>
        <w:ind w:left="0" w:firstLine="567"/>
      </w:pPr>
      <w:rPr>
        <w:rFonts w:ascii="黑体" w:eastAsia="黑体" w:hAnsi="黑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CD6907"/>
    <w:multiLevelType w:val="multilevel"/>
    <w:tmpl w:val="EAAA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8F723D"/>
    <w:multiLevelType w:val="multilevel"/>
    <w:tmpl w:val="AED6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C1426"/>
    <w:multiLevelType w:val="hybridMultilevel"/>
    <w:tmpl w:val="02D26D0A"/>
    <w:lvl w:ilvl="0" w:tplc="B9686AA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8964271"/>
    <w:multiLevelType w:val="multilevel"/>
    <w:tmpl w:val="4A4E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09685F"/>
    <w:multiLevelType w:val="hybridMultilevel"/>
    <w:tmpl w:val="69683A14"/>
    <w:lvl w:ilvl="0" w:tplc="068449E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B261F01"/>
    <w:multiLevelType w:val="multilevel"/>
    <w:tmpl w:val="1DE2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DE1B4E"/>
    <w:multiLevelType w:val="hybridMultilevel"/>
    <w:tmpl w:val="58680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0AA163E"/>
    <w:multiLevelType w:val="hybridMultilevel"/>
    <w:tmpl w:val="A2B44B7C"/>
    <w:lvl w:ilvl="0" w:tplc="B3D0A43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26C1477"/>
    <w:multiLevelType w:val="multilevel"/>
    <w:tmpl w:val="C980A9B8"/>
    <w:lvl w:ilvl="0">
      <w:start w:val="1"/>
      <w:numFmt w:val="decimal"/>
      <w:lvlText w:val="%1"/>
      <w:lvlJc w:val="left"/>
      <w:pPr>
        <w:ind w:left="284" w:hanging="284"/>
      </w:pPr>
      <w:rPr>
        <w:rFonts w:ascii="黑体" w:eastAsia="黑体" w:hAnsi="黑体" w:hint="eastAsia"/>
        <w:b/>
        <w:i w:val="0"/>
        <w:sz w:val="30"/>
      </w:rPr>
    </w:lvl>
    <w:lvl w:ilvl="1">
      <w:start w:val="1"/>
      <w:numFmt w:val="decimal"/>
      <w:lvlText w:val="%1.%2"/>
      <w:lvlJc w:val="left"/>
      <w:pPr>
        <w:ind w:left="284" w:firstLine="0"/>
      </w:pPr>
      <w:rPr>
        <w:rFonts w:ascii="黑体" w:eastAsia="黑体" w:hAnsi="黑体" w:hint="eastAsia"/>
        <w:b/>
        <w:i w:val="0"/>
        <w:sz w:val="28"/>
      </w:rPr>
    </w:lvl>
    <w:lvl w:ilvl="2">
      <w:start w:val="1"/>
      <w:numFmt w:val="decimal"/>
      <w:lvlText w:val="%1.%2.%3"/>
      <w:lvlJc w:val="left"/>
      <w:pPr>
        <w:tabs>
          <w:tab w:val="num" w:pos="567"/>
        </w:tabs>
        <w:ind w:left="0" w:firstLine="567"/>
      </w:pPr>
      <w:rPr>
        <w:rFonts w:ascii="黑体" w:eastAsia="黑体" w:hAnsi="黑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32DD762B"/>
    <w:multiLevelType w:val="hybridMultilevel"/>
    <w:tmpl w:val="A2AC3790"/>
    <w:lvl w:ilvl="0" w:tplc="4942F41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35878EC"/>
    <w:multiLevelType w:val="multilevel"/>
    <w:tmpl w:val="C980A9B8"/>
    <w:lvl w:ilvl="0">
      <w:start w:val="1"/>
      <w:numFmt w:val="decimal"/>
      <w:lvlText w:val="%1"/>
      <w:lvlJc w:val="left"/>
      <w:pPr>
        <w:ind w:left="284" w:hanging="284"/>
      </w:pPr>
      <w:rPr>
        <w:rFonts w:ascii="黑体" w:eastAsia="黑体" w:hAnsi="黑体" w:hint="eastAsia"/>
        <w:b/>
        <w:i w:val="0"/>
        <w:sz w:val="30"/>
      </w:rPr>
    </w:lvl>
    <w:lvl w:ilvl="1">
      <w:start w:val="1"/>
      <w:numFmt w:val="decimal"/>
      <w:lvlText w:val="%1.%2"/>
      <w:lvlJc w:val="left"/>
      <w:pPr>
        <w:ind w:left="284" w:firstLine="0"/>
      </w:pPr>
      <w:rPr>
        <w:rFonts w:ascii="黑体" w:eastAsia="黑体" w:hAnsi="黑体" w:hint="eastAsia"/>
        <w:b/>
        <w:i w:val="0"/>
        <w:sz w:val="28"/>
      </w:rPr>
    </w:lvl>
    <w:lvl w:ilvl="2">
      <w:start w:val="1"/>
      <w:numFmt w:val="decimal"/>
      <w:lvlText w:val="%1.%2.%3"/>
      <w:lvlJc w:val="left"/>
      <w:pPr>
        <w:tabs>
          <w:tab w:val="num" w:pos="567"/>
        </w:tabs>
        <w:ind w:left="0" w:firstLine="567"/>
      </w:pPr>
      <w:rPr>
        <w:rFonts w:ascii="黑体" w:eastAsia="黑体" w:hAnsi="黑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4B1A7063"/>
    <w:multiLevelType w:val="multilevel"/>
    <w:tmpl w:val="C980A9B8"/>
    <w:lvl w:ilvl="0">
      <w:start w:val="1"/>
      <w:numFmt w:val="decimal"/>
      <w:lvlText w:val="%1"/>
      <w:lvlJc w:val="left"/>
      <w:pPr>
        <w:ind w:left="284" w:hanging="284"/>
      </w:pPr>
      <w:rPr>
        <w:rFonts w:ascii="黑体" w:eastAsia="黑体" w:hAnsi="黑体" w:hint="eastAsia"/>
        <w:b/>
        <w:i w:val="0"/>
        <w:sz w:val="30"/>
      </w:rPr>
    </w:lvl>
    <w:lvl w:ilvl="1">
      <w:start w:val="1"/>
      <w:numFmt w:val="decimal"/>
      <w:lvlText w:val="%1.%2"/>
      <w:lvlJc w:val="left"/>
      <w:pPr>
        <w:ind w:left="284" w:firstLine="0"/>
      </w:pPr>
      <w:rPr>
        <w:rFonts w:ascii="黑体" w:eastAsia="黑体" w:hAnsi="黑体" w:hint="eastAsia"/>
        <w:b/>
        <w:i w:val="0"/>
        <w:sz w:val="28"/>
      </w:rPr>
    </w:lvl>
    <w:lvl w:ilvl="2">
      <w:start w:val="1"/>
      <w:numFmt w:val="decimal"/>
      <w:lvlText w:val="%1.%2.%3"/>
      <w:lvlJc w:val="left"/>
      <w:pPr>
        <w:tabs>
          <w:tab w:val="num" w:pos="567"/>
        </w:tabs>
        <w:ind w:left="0" w:firstLine="567"/>
      </w:pPr>
      <w:rPr>
        <w:rFonts w:ascii="黑体" w:eastAsia="黑体" w:hAnsi="黑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4F664F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7EB2747"/>
    <w:multiLevelType w:val="multilevel"/>
    <w:tmpl w:val="C980A9B8"/>
    <w:lvl w:ilvl="0">
      <w:start w:val="1"/>
      <w:numFmt w:val="decimal"/>
      <w:lvlText w:val="%1"/>
      <w:lvlJc w:val="left"/>
      <w:pPr>
        <w:ind w:left="284" w:hanging="284"/>
      </w:pPr>
      <w:rPr>
        <w:rFonts w:ascii="黑体" w:eastAsia="黑体" w:hAnsi="黑体" w:hint="eastAsia"/>
        <w:b/>
        <w:i w:val="0"/>
        <w:sz w:val="30"/>
      </w:rPr>
    </w:lvl>
    <w:lvl w:ilvl="1">
      <w:start w:val="1"/>
      <w:numFmt w:val="decimal"/>
      <w:lvlText w:val="%1.%2"/>
      <w:lvlJc w:val="left"/>
      <w:pPr>
        <w:ind w:left="284" w:firstLine="0"/>
      </w:pPr>
      <w:rPr>
        <w:rFonts w:ascii="黑体" w:eastAsia="黑体" w:hAnsi="黑体" w:hint="eastAsia"/>
        <w:b/>
        <w:i w:val="0"/>
        <w:sz w:val="28"/>
      </w:rPr>
    </w:lvl>
    <w:lvl w:ilvl="2">
      <w:start w:val="1"/>
      <w:numFmt w:val="decimal"/>
      <w:lvlText w:val="%1.%2.%3"/>
      <w:lvlJc w:val="left"/>
      <w:pPr>
        <w:tabs>
          <w:tab w:val="num" w:pos="567"/>
        </w:tabs>
        <w:ind w:left="0" w:firstLine="567"/>
      </w:pPr>
      <w:rPr>
        <w:rFonts w:ascii="黑体" w:eastAsia="黑体" w:hAnsi="黑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62A40406"/>
    <w:multiLevelType w:val="multilevel"/>
    <w:tmpl w:val="2A1C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2022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D3D04BE"/>
    <w:multiLevelType w:val="hybridMultilevel"/>
    <w:tmpl w:val="47A62142"/>
    <w:lvl w:ilvl="0" w:tplc="172C77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AE3BC4"/>
    <w:multiLevelType w:val="multilevel"/>
    <w:tmpl w:val="49E06DCE"/>
    <w:lvl w:ilvl="0">
      <w:start w:val="1"/>
      <w:numFmt w:val="decimal"/>
      <w:lvlText w:val="%1."/>
      <w:lvlJc w:val="left"/>
      <w:pPr>
        <w:ind w:left="420" w:hanging="420"/>
      </w:pPr>
      <w:rPr>
        <w:rFonts w:ascii="黑体" w:eastAsia="黑体" w:hAnsi="黑体" w:hint="eastAsia"/>
        <w:b/>
        <w:i w:val="0"/>
        <w:sz w:val="3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16cid:durableId="782925132">
    <w:abstractNumId w:val="1"/>
  </w:num>
  <w:num w:numId="2" w16cid:durableId="312293465">
    <w:abstractNumId w:val="5"/>
  </w:num>
  <w:num w:numId="3" w16cid:durableId="124200784">
    <w:abstractNumId w:val="3"/>
  </w:num>
  <w:num w:numId="4" w16cid:durableId="741098666">
    <w:abstractNumId w:val="8"/>
  </w:num>
  <w:num w:numId="5" w16cid:durableId="1773814649">
    <w:abstractNumId w:val="12"/>
  </w:num>
  <w:num w:numId="6" w16cid:durableId="63914863">
    <w:abstractNumId w:val="21"/>
  </w:num>
  <w:num w:numId="7" w16cid:durableId="886452498">
    <w:abstractNumId w:val="10"/>
  </w:num>
  <w:num w:numId="8" w16cid:durableId="1264412733">
    <w:abstractNumId w:val="7"/>
  </w:num>
  <w:num w:numId="9" w16cid:durableId="1891107903">
    <w:abstractNumId w:val="23"/>
  </w:num>
  <w:num w:numId="10" w16cid:durableId="771902946">
    <w:abstractNumId w:val="2"/>
  </w:num>
  <w:num w:numId="11" w16cid:durableId="755515119">
    <w:abstractNumId w:val="19"/>
  </w:num>
  <w:num w:numId="12" w16cid:durableId="1617516665">
    <w:abstractNumId w:val="22"/>
  </w:num>
  <w:num w:numId="13" w16cid:durableId="1240210760">
    <w:abstractNumId w:val="18"/>
  </w:num>
  <w:num w:numId="14" w16cid:durableId="933974733">
    <w:abstractNumId w:val="15"/>
  </w:num>
  <w:num w:numId="15" w16cid:durableId="936017047">
    <w:abstractNumId w:val="20"/>
  </w:num>
  <w:num w:numId="16" w16cid:durableId="1009673486">
    <w:abstractNumId w:val="17"/>
  </w:num>
  <w:num w:numId="17" w16cid:durableId="1309943317">
    <w:abstractNumId w:val="24"/>
  </w:num>
  <w:num w:numId="18" w16cid:durableId="1573195724">
    <w:abstractNumId w:val="6"/>
  </w:num>
  <w:num w:numId="19" w16cid:durableId="865828328">
    <w:abstractNumId w:val="13"/>
  </w:num>
  <w:num w:numId="20" w16cid:durableId="868221898">
    <w:abstractNumId w:val="4"/>
  </w:num>
  <w:num w:numId="21" w16cid:durableId="845824680">
    <w:abstractNumId w:val="0"/>
  </w:num>
  <w:num w:numId="22" w16cid:durableId="1783107879">
    <w:abstractNumId w:val="11"/>
  </w:num>
  <w:num w:numId="23" w16cid:durableId="649478590">
    <w:abstractNumId w:val="9"/>
  </w:num>
  <w:num w:numId="24" w16cid:durableId="118183773">
    <w:abstractNumId w:val="14"/>
  </w:num>
  <w:num w:numId="25" w16cid:durableId="991395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GB2015蓝色引用&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92fdxprwa9tzppewp0fvvtwgrdpvsvpfwf99&quot;&gt;My EndNote Library2024.2.28&lt;record-ids&gt;&lt;item&gt;8&lt;/item&gt;&lt;item&gt;9&lt;/item&gt;&lt;item&gt;29&lt;/item&gt;&lt;item&gt;49&lt;/item&gt;&lt;item&gt;50&lt;/item&gt;&lt;item&gt;51&lt;/item&gt;&lt;item&gt;52&lt;/item&gt;&lt;item&gt;55&lt;/item&gt;&lt;item&gt;62&lt;/item&gt;&lt;item&gt;63&lt;/item&gt;&lt;/record-ids&gt;&lt;/item&gt;&lt;/Libraries&gt;"/>
  </w:docVars>
  <w:rsids>
    <w:rsidRoot w:val="007A02FA"/>
    <w:rsid w:val="00000832"/>
    <w:rsid w:val="00003B9B"/>
    <w:rsid w:val="000043E5"/>
    <w:rsid w:val="00005A68"/>
    <w:rsid w:val="00013BD7"/>
    <w:rsid w:val="00022C83"/>
    <w:rsid w:val="00023214"/>
    <w:rsid w:val="000239EA"/>
    <w:rsid w:val="00024F3A"/>
    <w:rsid w:val="0003256F"/>
    <w:rsid w:val="00036BB9"/>
    <w:rsid w:val="00044048"/>
    <w:rsid w:val="00046310"/>
    <w:rsid w:val="0004659E"/>
    <w:rsid w:val="00046E56"/>
    <w:rsid w:val="000473D1"/>
    <w:rsid w:val="000506F4"/>
    <w:rsid w:val="00052AE0"/>
    <w:rsid w:val="00053295"/>
    <w:rsid w:val="000569F9"/>
    <w:rsid w:val="00064F3B"/>
    <w:rsid w:val="00067C8E"/>
    <w:rsid w:val="00070473"/>
    <w:rsid w:val="000721DA"/>
    <w:rsid w:val="00072551"/>
    <w:rsid w:val="0007726C"/>
    <w:rsid w:val="0008025B"/>
    <w:rsid w:val="000848F4"/>
    <w:rsid w:val="00085BF3"/>
    <w:rsid w:val="00090E11"/>
    <w:rsid w:val="000934DE"/>
    <w:rsid w:val="000A4391"/>
    <w:rsid w:val="000A5126"/>
    <w:rsid w:val="000A71EF"/>
    <w:rsid w:val="000B4982"/>
    <w:rsid w:val="000B531B"/>
    <w:rsid w:val="000C043E"/>
    <w:rsid w:val="000D0270"/>
    <w:rsid w:val="000D1464"/>
    <w:rsid w:val="000D17B5"/>
    <w:rsid w:val="000D5D7C"/>
    <w:rsid w:val="000D7B3C"/>
    <w:rsid w:val="000E006B"/>
    <w:rsid w:val="000E192D"/>
    <w:rsid w:val="000E2671"/>
    <w:rsid w:val="000E62BD"/>
    <w:rsid w:val="000E6A88"/>
    <w:rsid w:val="000F0EB9"/>
    <w:rsid w:val="000F15D4"/>
    <w:rsid w:val="000F722F"/>
    <w:rsid w:val="000F78EB"/>
    <w:rsid w:val="00106EB6"/>
    <w:rsid w:val="00110A24"/>
    <w:rsid w:val="0011170E"/>
    <w:rsid w:val="001143ED"/>
    <w:rsid w:val="00120BDC"/>
    <w:rsid w:val="0012496D"/>
    <w:rsid w:val="0012688F"/>
    <w:rsid w:val="00127099"/>
    <w:rsid w:val="00134214"/>
    <w:rsid w:val="00135AAF"/>
    <w:rsid w:val="001372EC"/>
    <w:rsid w:val="00145558"/>
    <w:rsid w:val="00152248"/>
    <w:rsid w:val="00152424"/>
    <w:rsid w:val="0015459D"/>
    <w:rsid w:val="00161D5A"/>
    <w:rsid w:val="001620BB"/>
    <w:rsid w:val="0017119D"/>
    <w:rsid w:val="00171E2F"/>
    <w:rsid w:val="00175F4D"/>
    <w:rsid w:val="001776FC"/>
    <w:rsid w:val="00192244"/>
    <w:rsid w:val="0019294B"/>
    <w:rsid w:val="00193FB0"/>
    <w:rsid w:val="001A33E4"/>
    <w:rsid w:val="001A5040"/>
    <w:rsid w:val="001A5F97"/>
    <w:rsid w:val="001A641E"/>
    <w:rsid w:val="001B0694"/>
    <w:rsid w:val="001B22E9"/>
    <w:rsid w:val="001B29B7"/>
    <w:rsid w:val="001B6C8E"/>
    <w:rsid w:val="001C176A"/>
    <w:rsid w:val="001C1AC8"/>
    <w:rsid w:val="001C3C75"/>
    <w:rsid w:val="001C6257"/>
    <w:rsid w:val="001D3724"/>
    <w:rsid w:val="001E3253"/>
    <w:rsid w:val="001F1C45"/>
    <w:rsid w:val="00201130"/>
    <w:rsid w:val="00201B97"/>
    <w:rsid w:val="00206AC4"/>
    <w:rsid w:val="00207089"/>
    <w:rsid w:val="002115D2"/>
    <w:rsid w:val="00213662"/>
    <w:rsid w:val="00214DC3"/>
    <w:rsid w:val="002261BA"/>
    <w:rsid w:val="00235AF9"/>
    <w:rsid w:val="00235C3C"/>
    <w:rsid w:val="00236362"/>
    <w:rsid w:val="002369DF"/>
    <w:rsid w:val="002408A4"/>
    <w:rsid w:val="0024529C"/>
    <w:rsid w:val="00245F28"/>
    <w:rsid w:val="002464AA"/>
    <w:rsid w:val="002472D3"/>
    <w:rsid w:val="00253528"/>
    <w:rsid w:val="00257BAE"/>
    <w:rsid w:val="002604F0"/>
    <w:rsid w:val="00261A92"/>
    <w:rsid w:val="002665A3"/>
    <w:rsid w:val="00267525"/>
    <w:rsid w:val="00267AA5"/>
    <w:rsid w:val="002702E6"/>
    <w:rsid w:val="0027269F"/>
    <w:rsid w:val="0027590D"/>
    <w:rsid w:val="002759AD"/>
    <w:rsid w:val="00285346"/>
    <w:rsid w:val="0028569F"/>
    <w:rsid w:val="00285CCC"/>
    <w:rsid w:val="00286B2E"/>
    <w:rsid w:val="00294040"/>
    <w:rsid w:val="002A53E8"/>
    <w:rsid w:val="002A791F"/>
    <w:rsid w:val="002B1301"/>
    <w:rsid w:val="002B42E5"/>
    <w:rsid w:val="002C0560"/>
    <w:rsid w:val="002C1ABA"/>
    <w:rsid w:val="002C789C"/>
    <w:rsid w:val="002D19AA"/>
    <w:rsid w:val="002D3437"/>
    <w:rsid w:val="002E44F2"/>
    <w:rsid w:val="002E504D"/>
    <w:rsid w:val="002F1679"/>
    <w:rsid w:val="002F4A87"/>
    <w:rsid w:val="002F50A8"/>
    <w:rsid w:val="002F6869"/>
    <w:rsid w:val="00300638"/>
    <w:rsid w:val="003024C1"/>
    <w:rsid w:val="003052D3"/>
    <w:rsid w:val="00305625"/>
    <w:rsid w:val="00305D41"/>
    <w:rsid w:val="003068DB"/>
    <w:rsid w:val="003109EA"/>
    <w:rsid w:val="00313A2B"/>
    <w:rsid w:val="00313BAD"/>
    <w:rsid w:val="00320AD3"/>
    <w:rsid w:val="00320B24"/>
    <w:rsid w:val="003230A1"/>
    <w:rsid w:val="00324E9D"/>
    <w:rsid w:val="0032732E"/>
    <w:rsid w:val="003350AC"/>
    <w:rsid w:val="0033653E"/>
    <w:rsid w:val="00340FBE"/>
    <w:rsid w:val="00341C03"/>
    <w:rsid w:val="00350218"/>
    <w:rsid w:val="0035295B"/>
    <w:rsid w:val="00354C2B"/>
    <w:rsid w:val="003555E4"/>
    <w:rsid w:val="003562C3"/>
    <w:rsid w:val="00362CB3"/>
    <w:rsid w:val="00367291"/>
    <w:rsid w:val="003731ED"/>
    <w:rsid w:val="00376A26"/>
    <w:rsid w:val="00381C9C"/>
    <w:rsid w:val="00385E21"/>
    <w:rsid w:val="0038686F"/>
    <w:rsid w:val="00392D06"/>
    <w:rsid w:val="00397DBF"/>
    <w:rsid w:val="003A5577"/>
    <w:rsid w:val="003B087B"/>
    <w:rsid w:val="003B0C62"/>
    <w:rsid w:val="003C52E2"/>
    <w:rsid w:val="003C5D09"/>
    <w:rsid w:val="003E3172"/>
    <w:rsid w:val="003E5B7A"/>
    <w:rsid w:val="0040347E"/>
    <w:rsid w:val="00403EBE"/>
    <w:rsid w:val="00404DB0"/>
    <w:rsid w:val="0040796F"/>
    <w:rsid w:val="00410BB8"/>
    <w:rsid w:val="00410EE1"/>
    <w:rsid w:val="00411260"/>
    <w:rsid w:val="004209D5"/>
    <w:rsid w:val="00427081"/>
    <w:rsid w:val="00430150"/>
    <w:rsid w:val="0043643F"/>
    <w:rsid w:val="00440B7F"/>
    <w:rsid w:val="004418C3"/>
    <w:rsid w:val="004439CD"/>
    <w:rsid w:val="00450EE1"/>
    <w:rsid w:val="00452ABE"/>
    <w:rsid w:val="004530FF"/>
    <w:rsid w:val="0045311C"/>
    <w:rsid w:val="00455323"/>
    <w:rsid w:val="00462B6F"/>
    <w:rsid w:val="00470C07"/>
    <w:rsid w:val="00472CA9"/>
    <w:rsid w:val="00474C1A"/>
    <w:rsid w:val="004755C6"/>
    <w:rsid w:val="0048369D"/>
    <w:rsid w:val="004836B6"/>
    <w:rsid w:val="004864BB"/>
    <w:rsid w:val="00486840"/>
    <w:rsid w:val="00487713"/>
    <w:rsid w:val="00487CC5"/>
    <w:rsid w:val="004A2BAC"/>
    <w:rsid w:val="004A4A1B"/>
    <w:rsid w:val="004B13B3"/>
    <w:rsid w:val="004C0FC2"/>
    <w:rsid w:val="004C34E6"/>
    <w:rsid w:val="004C560B"/>
    <w:rsid w:val="004C65B6"/>
    <w:rsid w:val="004D1235"/>
    <w:rsid w:val="004E1908"/>
    <w:rsid w:val="004F0832"/>
    <w:rsid w:val="00501D62"/>
    <w:rsid w:val="005113E3"/>
    <w:rsid w:val="00511696"/>
    <w:rsid w:val="00513994"/>
    <w:rsid w:val="0051450F"/>
    <w:rsid w:val="00515147"/>
    <w:rsid w:val="005158C1"/>
    <w:rsid w:val="00516DFD"/>
    <w:rsid w:val="005268FB"/>
    <w:rsid w:val="00533322"/>
    <w:rsid w:val="00533697"/>
    <w:rsid w:val="00533B95"/>
    <w:rsid w:val="00534052"/>
    <w:rsid w:val="00535100"/>
    <w:rsid w:val="00546215"/>
    <w:rsid w:val="00547A52"/>
    <w:rsid w:val="00551CEE"/>
    <w:rsid w:val="00554FFC"/>
    <w:rsid w:val="005602E2"/>
    <w:rsid w:val="00567009"/>
    <w:rsid w:val="00570F42"/>
    <w:rsid w:val="0057185A"/>
    <w:rsid w:val="00575D5E"/>
    <w:rsid w:val="00576376"/>
    <w:rsid w:val="0058012A"/>
    <w:rsid w:val="00580269"/>
    <w:rsid w:val="00585A5D"/>
    <w:rsid w:val="00592E72"/>
    <w:rsid w:val="005967A6"/>
    <w:rsid w:val="005A2DF1"/>
    <w:rsid w:val="005A3608"/>
    <w:rsid w:val="005A4401"/>
    <w:rsid w:val="005A4F07"/>
    <w:rsid w:val="005A7258"/>
    <w:rsid w:val="005B180B"/>
    <w:rsid w:val="005B1A36"/>
    <w:rsid w:val="005B2DFF"/>
    <w:rsid w:val="005B6DA8"/>
    <w:rsid w:val="005C10FB"/>
    <w:rsid w:val="005C2D5B"/>
    <w:rsid w:val="005C5FA8"/>
    <w:rsid w:val="005C72A2"/>
    <w:rsid w:val="005D0B41"/>
    <w:rsid w:val="005D74D4"/>
    <w:rsid w:val="005E42FA"/>
    <w:rsid w:val="005E543E"/>
    <w:rsid w:val="005E627D"/>
    <w:rsid w:val="005E6B52"/>
    <w:rsid w:val="005F3EEF"/>
    <w:rsid w:val="005F7DC6"/>
    <w:rsid w:val="00603032"/>
    <w:rsid w:val="00603C41"/>
    <w:rsid w:val="0060491D"/>
    <w:rsid w:val="00610845"/>
    <w:rsid w:val="00614361"/>
    <w:rsid w:val="0062034F"/>
    <w:rsid w:val="00622EEC"/>
    <w:rsid w:val="00622F87"/>
    <w:rsid w:val="0062748E"/>
    <w:rsid w:val="0063073F"/>
    <w:rsid w:val="00632FF4"/>
    <w:rsid w:val="00633E2D"/>
    <w:rsid w:val="006403DF"/>
    <w:rsid w:val="006449A3"/>
    <w:rsid w:val="00651542"/>
    <w:rsid w:val="00663451"/>
    <w:rsid w:val="006646BB"/>
    <w:rsid w:val="00675629"/>
    <w:rsid w:val="00675FC9"/>
    <w:rsid w:val="00680902"/>
    <w:rsid w:val="006823B8"/>
    <w:rsid w:val="006848E8"/>
    <w:rsid w:val="00684F15"/>
    <w:rsid w:val="006A120F"/>
    <w:rsid w:val="006A68D2"/>
    <w:rsid w:val="006B52F4"/>
    <w:rsid w:val="006B69F4"/>
    <w:rsid w:val="006C0943"/>
    <w:rsid w:val="006C682A"/>
    <w:rsid w:val="006D6258"/>
    <w:rsid w:val="006E27AD"/>
    <w:rsid w:val="006F2E35"/>
    <w:rsid w:val="006F5801"/>
    <w:rsid w:val="007002E3"/>
    <w:rsid w:val="00704C17"/>
    <w:rsid w:val="0071047A"/>
    <w:rsid w:val="007107CE"/>
    <w:rsid w:val="00713C76"/>
    <w:rsid w:val="00715A93"/>
    <w:rsid w:val="00716402"/>
    <w:rsid w:val="00716FF3"/>
    <w:rsid w:val="007179AB"/>
    <w:rsid w:val="0072537B"/>
    <w:rsid w:val="00731830"/>
    <w:rsid w:val="00736053"/>
    <w:rsid w:val="0074290C"/>
    <w:rsid w:val="0074685C"/>
    <w:rsid w:val="00750AB8"/>
    <w:rsid w:val="00750D57"/>
    <w:rsid w:val="00756E9D"/>
    <w:rsid w:val="00756F3D"/>
    <w:rsid w:val="00757792"/>
    <w:rsid w:val="007604F0"/>
    <w:rsid w:val="00767578"/>
    <w:rsid w:val="007779EF"/>
    <w:rsid w:val="0078769F"/>
    <w:rsid w:val="0079046C"/>
    <w:rsid w:val="007947E9"/>
    <w:rsid w:val="00797D18"/>
    <w:rsid w:val="007A02FA"/>
    <w:rsid w:val="007A32EA"/>
    <w:rsid w:val="007A408F"/>
    <w:rsid w:val="007B2B04"/>
    <w:rsid w:val="007B72EE"/>
    <w:rsid w:val="007B77D9"/>
    <w:rsid w:val="007C121A"/>
    <w:rsid w:val="007D1AD8"/>
    <w:rsid w:val="007E19B1"/>
    <w:rsid w:val="007E2FE6"/>
    <w:rsid w:val="007E3FFB"/>
    <w:rsid w:val="007E574C"/>
    <w:rsid w:val="007E6008"/>
    <w:rsid w:val="007F113F"/>
    <w:rsid w:val="007F2272"/>
    <w:rsid w:val="007F27BB"/>
    <w:rsid w:val="007F76B0"/>
    <w:rsid w:val="007F7830"/>
    <w:rsid w:val="007F7C9E"/>
    <w:rsid w:val="00800B59"/>
    <w:rsid w:val="008047FB"/>
    <w:rsid w:val="00811730"/>
    <w:rsid w:val="00814501"/>
    <w:rsid w:val="00815C27"/>
    <w:rsid w:val="0082223C"/>
    <w:rsid w:val="008223A3"/>
    <w:rsid w:val="00827569"/>
    <w:rsid w:val="00830EFB"/>
    <w:rsid w:val="008321E0"/>
    <w:rsid w:val="00841B05"/>
    <w:rsid w:val="00842C33"/>
    <w:rsid w:val="008445A7"/>
    <w:rsid w:val="00846688"/>
    <w:rsid w:val="008470BF"/>
    <w:rsid w:val="008560FB"/>
    <w:rsid w:val="00857AE4"/>
    <w:rsid w:val="00857D7D"/>
    <w:rsid w:val="00861056"/>
    <w:rsid w:val="0086253D"/>
    <w:rsid w:val="00862D5D"/>
    <w:rsid w:val="00870A61"/>
    <w:rsid w:val="00876505"/>
    <w:rsid w:val="00876628"/>
    <w:rsid w:val="00877097"/>
    <w:rsid w:val="00877A87"/>
    <w:rsid w:val="00895D1A"/>
    <w:rsid w:val="00897D75"/>
    <w:rsid w:val="008A0E4F"/>
    <w:rsid w:val="008A1A34"/>
    <w:rsid w:val="008A6D6E"/>
    <w:rsid w:val="008B1BE2"/>
    <w:rsid w:val="008B3E85"/>
    <w:rsid w:val="008B62F9"/>
    <w:rsid w:val="008B6C51"/>
    <w:rsid w:val="008C0EE2"/>
    <w:rsid w:val="008C1FED"/>
    <w:rsid w:val="008C3103"/>
    <w:rsid w:val="008D03ED"/>
    <w:rsid w:val="008D09A9"/>
    <w:rsid w:val="008D23A2"/>
    <w:rsid w:val="008E0B3E"/>
    <w:rsid w:val="008E2809"/>
    <w:rsid w:val="008E302C"/>
    <w:rsid w:val="008E3A78"/>
    <w:rsid w:val="008F1F52"/>
    <w:rsid w:val="008F629B"/>
    <w:rsid w:val="009007E5"/>
    <w:rsid w:val="009014C2"/>
    <w:rsid w:val="00910BA9"/>
    <w:rsid w:val="0091264C"/>
    <w:rsid w:val="0091290F"/>
    <w:rsid w:val="0092156B"/>
    <w:rsid w:val="009224E2"/>
    <w:rsid w:val="0092626B"/>
    <w:rsid w:val="0092640F"/>
    <w:rsid w:val="009324BE"/>
    <w:rsid w:val="00932C44"/>
    <w:rsid w:val="00934397"/>
    <w:rsid w:val="00935CF6"/>
    <w:rsid w:val="00957B9D"/>
    <w:rsid w:val="00960089"/>
    <w:rsid w:val="00961734"/>
    <w:rsid w:val="00963F2B"/>
    <w:rsid w:val="00970C5E"/>
    <w:rsid w:val="009714B1"/>
    <w:rsid w:val="00977D56"/>
    <w:rsid w:val="009955DE"/>
    <w:rsid w:val="00996C8B"/>
    <w:rsid w:val="009C2547"/>
    <w:rsid w:val="009C5072"/>
    <w:rsid w:val="009D138E"/>
    <w:rsid w:val="009E0306"/>
    <w:rsid w:val="009E0573"/>
    <w:rsid w:val="009F08E7"/>
    <w:rsid w:val="009F2B7F"/>
    <w:rsid w:val="009F512C"/>
    <w:rsid w:val="00A0428F"/>
    <w:rsid w:val="00A04329"/>
    <w:rsid w:val="00A05ACB"/>
    <w:rsid w:val="00A05C59"/>
    <w:rsid w:val="00A05F8C"/>
    <w:rsid w:val="00A117FD"/>
    <w:rsid w:val="00A11D44"/>
    <w:rsid w:val="00A17508"/>
    <w:rsid w:val="00A177A9"/>
    <w:rsid w:val="00A22323"/>
    <w:rsid w:val="00A34279"/>
    <w:rsid w:val="00A34902"/>
    <w:rsid w:val="00A37803"/>
    <w:rsid w:val="00A37DF2"/>
    <w:rsid w:val="00A42B92"/>
    <w:rsid w:val="00A43D38"/>
    <w:rsid w:val="00A4587C"/>
    <w:rsid w:val="00A53831"/>
    <w:rsid w:val="00A53D19"/>
    <w:rsid w:val="00A5403F"/>
    <w:rsid w:val="00A54B7D"/>
    <w:rsid w:val="00A54E98"/>
    <w:rsid w:val="00A67E6B"/>
    <w:rsid w:val="00A81522"/>
    <w:rsid w:val="00A84BF9"/>
    <w:rsid w:val="00A85E33"/>
    <w:rsid w:val="00A86E18"/>
    <w:rsid w:val="00A9252B"/>
    <w:rsid w:val="00A93555"/>
    <w:rsid w:val="00A95AD9"/>
    <w:rsid w:val="00A963E4"/>
    <w:rsid w:val="00AA1FE8"/>
    <w:rsid w:val="00AB0CC2"/>
    <w:rsid w:val="00AB3586"/>
    <w:rsid w:val="00AC208F"/>
    <w:rsid w:val="00AC49F8"/>
    <w:rsid w:val="00AC6924"/>
    <w:rsid w:val="00AD261C"/>
    <w:rsid w:val="00AD7BB3"/>
    <w:rsid w:val="00AE33D4"/>
    <w:rsid w:val="00AF1817"/>
    <w:rsid w:val="00AF4E57"/>
    <w:rsid w:val="00AF57AA"/>
    <w:rsid w:val="00AF6CC1"/>
    <w:rsid w:val="00B0127B"/>
    <w:rsid w:val="00B06B8A"/>
    <w:rsid w:val="00B1773F"/>
    <w:rsid w:val="00B20C22"/>
    <w:rsid w:val="00B2115F"/>
    <w:rsid w:val="00B236A5"/>
    <w:rsid w:val="00B26A35"/>
    <w:rsid w:val="00B31780"/>
    <w:rsid w:val="00B3275D"/>
    <w:rsid w:val="00B350CE"/>
    <w:rsid w:val="00B37A55"/>
    <w:rsid w:val="00B37CA2"/>
    <w:rsid w:val="00B405B1"/>
    <w:rsid w:val="00B40D5C"/>
    <w:rsid w:val="00B471B0"/>
    <w:rsid w:val="00B47C4A"/>
    <w:rsid w:val="00B545AB"/>
    <w:rsid w:val="00B55441"/>
    <w:rsid w:val="00B60BC5"/>
    <w:rsid w:val="00B6437A"/>
    <w:rsid w:val="00B65F1C"/>
    <w:rsid w:val="00B6650C"/>
    <w:rsid w:val="00B74997"/>
    <w:rsid w:val="00B814D9"/>
    <w:rsid w:val="00B87E1E"/>
    <w:rsid w:val="00B91680"/>
    <w:rsid w:val="00B965F3"/>
    <w:rsid w:val="00B97613"/>
    <w:rsid w:val="00BA0CE0"/>
    <w:rsid w:val="00BA1828"/>
    <w:rsid w:val="00BB1AE2"/>
    <w:rsid w:val="00BB2CBB"/>
    <w:rsid w:val="00BC369A"/>
    <w:rsid w:val="00BC7C6E"/>
    <w:rsid w:val="00BD5430"/>
    <w:rsid w:val="00BE1B64"/>
    <w:rsid w:val="00BE56D6"/>
    <w:rsid w:val="00BF6F5F"/>
    <w:rsid w:val="00C0342F"/>
    <w:rsid w:val="00C06EAF"/>
    <w:rsid w:val="00C15320"/>
    <w:rsid w:val="00C159EC"/>
    <w:rsid w:val="00C219E1"/>
    <w:rsid w:val="00C21FA7"/>
    <w:rsid w:val="00C2600C"/>
    <w:rsid w:val="00C26235"/>
    <w:rsid w:val="00C26596"/>
    <w:rsid w:val="00C31A4E"/>
    <w:rsid w:val="00C331C3"/>
    <w:rsid w:val="00C347DC"/>
    <w:rsid w:val="00C35271"/>
    <w:rsid w:val="00C36438"/>
    <w:rsid w:val="00C43A94"/>
    <w:rsid w:val="00C540D4"/>
    <w:rsid w:val="00C56273"/>
    <w:rsid w:val="00C576F5"/>
    <w:rsid w:val="00C61117"/>
    <w:rsid w:val="00C62DE4"/>
    <w:rsid w:val="00C64C43"/>
    <w:rsid w:val="00C7139F"/>
    <w:rsid w:val="00C718FC"/>
    <w:rsid w:val="00C82F11"/>
    <w:rsid w:val="00C83B31"/>
    <w:rsid w:val="00C87CA5"/>
    <w:rsid w:val="00C90BE9"/>
    <w:rsid w:val="00C92E10"/>
    <w:rsid w:val="00C93274"/>
    <w:rsid w:val="00C97394"/>
    <w:rsid w:val="00CA7E76"/>
    <w:rsid w:val="00CC1624"/>
    <w:rsid w:val="00CC2A3A"/>
    <w:rsid w:val="00CD0AD4"/>
    <w:rsid w:val="00CD4033"/>
    <w:rsid w:val="00CD40F1"/>
    <w:rsid w:val="00CD4ED0"/>
    <w:rsid w:val="00CD6D55"/>
    <w:rsid w:val="00CE0B74"/>
    <w:rsid w:val="00CE5801"/>
    <w:rsid w:val="00CE6FF6"/>
    <w:rsid w:val="00CF0BCD"/>
    <w:rsid w:val="00CF40A0"/>
    <w:rsid w:val="00CF4B50"/>
    <w:rsid w:val="00CF60BE"/>
    <w:rsid w:val="00CF6F40"/>
    <w:rsid w:val="00D011CC"/>
    <w:rsid w:val="00D0402B"/>
    <w:rsid w:val="00D04413"/>
    <w:rsid w:val="00D05913"/>
    <w:rsid w:val="00D059CF"/>
    <w:rsid w:val="00D065F6"/>
    <w:rsid w:val="00D12B26"/>
    <w:rsid w:val="00D1648E"/>
    <w:rsid w:val="00D173D7"/>
    <w:rsid w:val="00D2011B"/>
    <w:rsid w:val="00D33C83"/>
    <w:rsid w:val="00D34789"/>
    <w:rsid w:val="00D409E1"/>
    <w:rsid w:val="00D4131A"/>
    <w:rsid w:val="00D41858"/>
    <w:rsid w:val="00D4710C"/>
    <w:rsid w:val="00D526ED"/>
    <w:rsid w:val="00D541C8"/>
    <w:rsid w:val="00D662F5"/>
    <w:rsid w:val="00D71EE1"/>
    <w:rsid w:val="00D807DE"/>
    <w:rsid w:val="00D865B8"/>
    <w:rsid w:val="00D9004D"/>
    <w:rsid w:val="00D90B5B"/>
    <w:rsid w:val="00D95B89"/>
    <w:rsid w:val="00DA0082"/>
    <w:rsid w:val="00DA5E24"/>
    <w:rsid w:val="00DA7B5C"/>
    <w:rsid w:val="00DB1BF1"/>
    <w:rsid w:val="00DB388E"/>
    <w:rsid w:val="00DB50E6"/>
    <w:rsid w:val="00DC36E9"/>
    <w:rsid w:val="00DC3B0C"/>
    <w:rsid w:val="00DD17A2"/>
    <w:rsid w:val="00DD29BD"/>
    <w:rsid w:val="00DD6DF7"/>
    <w:rsid w:val="00DE172E"/>
    <w:rsid w:val="00DE3B17"/>
    <w:rsid w:val="00DE6871"/>
    <w:rsid w:val="00DE7A40"/>
    <w:rsid w:val="00DF0858"/>
    <w:rsid w:val="00DF56A9"/>
    <w:rsid w:val="00DF722A"/>
    <w:rsid w:val="00DF7791"/>
    <w:rsid w:val="00E04BA7"/>
    <w:rsid w:val="00E12679"/>
    <w:rsid w:val="00E1309C"/>
    <w:rsid w:val="00E15E24"/>
    <w:rsid w:val="00E165E7"/>
    <w:rsid w:val="00E23BEE"/>
    <w:rsid w:val="00E24231"/>
    <w:rsid w:val="00E24C16"/>
    <w:rsid w:val="00E25BD8"/>
    <w:rsid w:val="00E27EE7"/>
    <w:rsid w:val="00E300F2"/>
    <w:rsid w:val="00E342A6"/>
    <w:rsid w:val="00E4418A"/>
    <w:rsid w:val="00E45598"/>
    <w:rsid w:val="00E50AE6"/>
    <w:rsid w:val="00E55047"/>
    <w:rsid w:val="00E64F30"/>
    <w:rsid w:val="00E679BE"/>
    <w:rsid w:val="00E74AE4"/>
    <w:rsid w:val="00E761FD"/>
    <w:rsid w:val="00E77688"/>
    <w:rsid w:val="00E8106D"/>
    <w:rsid w:val="00E857ED"/>
    <w:rsid w:val="00E97A77"/>
    <w:rsid w:val="00EA1341"/>
    <w:rsid w:val="00EA1619"/>
    <w:rsid w:val="00EA65F6"/>
    <w:rsid w:val="00EB0E95"/>
    <w:rsid w:val="00EB369E"/>
    <w:rsid w:val="00EB6E18"/>
    <w:rsid w:val="00EC0EA4"/>
    <w:rsid w:val="00EC1688"/>
    <w:rsid w:val="00EC5E37"/>
    <w:rsid w:val="00EE7595"/>
    <w:rsid w:val="00EF0255"/>
    <w:rsid w:val="00EF08FF"/>
    <w:rsid w:val="00EF5F24"/>
    <w:rsid w:val="00F15AA5"/>
    <w:rsid w:val="00F20EB5"/>
    <w:rsid w:val="00F2147B"/>
    <w:rsid w:val="00F31F0B"/>
    <w:rsid w:val="00F3526A"/>
    <w:rsid w:val="00F40B21"/>
    <w:rsid w:val="00F41911"/>
    <w:rsid w:val="00F43ADF"/>
    <w:rsid w:val="00F46067"/>
    <w:rsid w:val="00F50505"/>
    <w:rsid w:val="00F53D89"/>
    <w:rsid w:val="00F5437C"/>
    <w:rsid w:val="00F56F18"/>
    <w:rsid w:val="00F5767E"/>
    <w:rsid w:val="00F60960"/>
    <w:rsid w:val="00F62E54"/>
    <w:rsid w:val="00F66069"/>
    <w:rsid w:val="00F70A0B"/>
    <w:rsid w:val="00F81835"/>
    <w:rsid w:val="00F949C2"/>
    <w:rsid w:val="00FB0130"/>
    <w:rsid w:val="00FB2A8E"/>
    <w:rsid w:val="00FB48C7"/>
    <w:rsid w:val="00FC1055"/>
    <w:rsid w:val="00FC1679"/>
    <w:rsid w:val="00FC3D34"/>
    <w:rsid w:val="00FC62F5"/>
    <w:rsid w:val="00FD0AEC"/>
    <w:rsid w:val="00FD1F60"/>
    <w:rsid w:val="00FD23DC"/>
    <w:rsid w:val="00FD3F48"/>
    <w:rsid w:val="00FD6064"/>
    <w:rsid w:val="00FD61D0"/>
    <w:rsid w:val="00FE5287"/>
    <w:rsid w:val="00FE5444"/>
    <w:rsid w:val="00FF3CCE"/>
    <w:rsid w:val="00FF7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C89A3B"/>
  <w14:defaultImageDpi w14:val="330"/>
  <w15:chartTrackingRefBased/>
  <w15:docId w15:val="{09A9C057-9404-42C1-9A66-9C2B274D1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3E8"/>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219E1"/>
    <w:pPr>
      <w:spacing w:before="200" w:after="200" w:line="240" w:lineRule="auto"/>
      <w:ind w:firstLineChars="0" w:firstLine="0"/>
      <w:jc w:val="center"/>
      <w:outlineLvl w:val="0"/>
    </w:pPr>
    <w:rPr>
      <w:rFonts w:eastAsia="黑体"/>
      <w:b/>
      <w:bCs/>
      <w:kern w:val="44"/>
      <w:sz w:val="32"/>
      <w:szCs w:val="44"/>
    </w:rPr>
  </w:style>
  <w:style w:type="paragraph" w:styleId="2">
    <w:name w:val="heading 2"/>
    <w:basedOn w:val="TOC1"/>
    <w:next w:val="a"/>
    <w:link w:val="20"/>
    <w:uiPriority w:val="9"/>
    <w:unhideWhenUsed/>
    <w:qFormat/>
    <w:rsid w:val="00A05F8C"/>
    <w:pPr>
      <w:numPr>
        <w:numId w:val="21"/>
      </w:numPr>
      <w:spacing w:before="100" w:after="100"/>
      <w:ind w:firstLineChars="0"/>
      <w:jc w:val="left"/>
      <w:outlineLvl w:val="1"/>
    </w:pPr>
    <w:rPr>
      <w:rFonts w:ascii="黑体" w:eastAsia="黑体" w:hAnsi="黑体" w:cstheme="majorBidi"/>
      <w:b/>
      <w:bCs/>
      <w:sz w:val="28"/>
      <w:szCs w:val="32"/>
    </w:rPr>
  </w:style>
  <w:style w:type="paragraph" w:styleId="3">
    <w:name w:val="heading 3"/>
    <w:basedOn w:val="TOC2"/>
    <w:next w:val="a"/>
    <w:link w:val="30"/>
    <w:uiPriority w:val="9"/>
    <w:unhideWhenUsed/>
    <w:qFormat/>
    <w:rsid w:val="00554FFC"/>
    <w:pPr>
      <w:numPr>
        <w:ilvl w:val="1"/>
        <w:numId w:val="21"/>
      </w:numPr>
      <w:spacing w:line="400" w:lineRule="atLeast"/>
      <w:ind w:leftChars="0" w:firstLineChars="0"/>
      <w:jc w:val="left"/>
      <w:outlineLvl w:val="2"/>
    </w:pPr>
    <w:rPr>
      <w:rFonts w:ascii="黑体" w:eastAsia="黑体" w:hAnsi="黑体"/>
      <w:b/>
      <w:bCs/>
      <w:szCs w:val="32"/>
    </w:rPr>
  </w:style>
  <w:style w:type="paragraph" w:styleId="4">
    <w:name w:val="heading 4"/>
    <w:basedOn w:val="a"/>
    <w:next w:val="a"/>
    <w:link w:val="40"/>
    <w:uiPriority w:val="9"/>
    <w:unhideWhenUsed/>
    <w:qFormat/>
    <w:rsid w:val="003E3172"/>
    <w:pPr>
      <w:numPr>
        <w:ilvl w:val="2"/>
        <w:numId w:val="21"/>
      </w:numPr>
      <w:spacing w:line="400" w:lineRule="atLeast"/>
      <w:ind w:firstLineChars="0"/>
      <w:jc w:val="left"/>
      <w:outlineLvl w:val="3"/>
    </w:pPr>
    <w:rPr>
      <w:rFonts w:ascii="黑体" w:eastAsia="黑体" w:hAnsi="黑体"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19E1"/>
    <w:rPr>
      <w:rFonts w:ascii="Times New Roman" w:eastAsia="黑体" w:hAnsi="Times New Roman"/>
      <w:b/>
      <w:bCs/>
      <w:kern w:val="44"/>
      <w:sz w:val="32"/>
      <w:szCs w:val="44"/>
    </w:rPr>
  </w:style>
  <w:style w:type="paragraph" w:styleId="a3">
    <w:name w:val="header"/>
    <w:basedOn w:val="a"/>
    <w:link w:val="a4"/>
    <w:uiPriority w:val="99"/>
    <w:unhideWhenUsed/>
    <w:rsid w:val="000F722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0F722F"/>
    <w:rPr>
      <w:rFonts w:ascii="Times New Roman" w:eastAsia="宋体" w:hAnsi="Times New Roman"/>
      <w:sz w:val="18"/>
      <w:szCs w:val="18"/>
    </w:rPr>
  </w:style>
  <w:style w:type="paragraph" w:styleId="a5">
    <w:name w:val="footer"/>
    <w:basedOn w:val="a"/>
    <w:link w:val="a6"/>
    <w:uiPriority w:val="99"/>
    <w:unhideWhenUsed/>
    <w:rsid w:val="000F722F"/>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0F722F"/>
    <w:rPr>
      <w:rFonts w:ascii="Times New Roman" w:eastAsia="宋体" w:hAnsi="Times New Roman"/>
      <w:sz w:val="18"/>
      <w:szCs w:val="18"/>
    </w:rPr>
  </w:style>
  <w:style w:type="character" w:customStyle="1" w:styleId="20">
    <w:name w:val="标题 2 字符"/>
    <w:basedOn w:val="a0"/>
    <w:link w:val="2"/>
    <w:uiPriority w:val="9"/>
    <w:rsid w:val="00A05F8C"/>
    <w:rPr>
      <w:rFonts w:ascii="黑体" w:eastAsia="黑体" w:hAnsi="黑体" w:cstheme="majorBidi"/>
      <w:b/>
      <w:bCs/>
      <w:sz w:val="28"/>
      <w:szCs w:val="32"/>
    </w:rPr>
  </w:style>
  <w:style w:type="paragraph" w:styleId="a7">
    <w:name w:val="List Paragraph"/>
    <w:basedOn w:val="a"/>
    <w:uiPriority w:val="34"/>
    <w:qFormat/>
    <w:rsid w:val="008D03ED"/>
    <w:pPr>
      <w:ind w:firstLine="420"/>
    </w:pPr>
  </w:style>
  <w:style w:type="character" w:styleId="a8">
    <w:name w:val="Strong"/>
    <w:basedOn w:val="a0"/>
    <w:uiPriority w:val="22"/>
    <w:qFormat/>
    <w:rsid w:val="00B405B1"/>
    <w:rPr>
      <w:b/>
      <w:bCs/>
    </w:rPr>
  </w:style>
  <w:style w:type="paragraph" w:styleId="a9">
    <w:name w:val="Subtitle"/>
    <w:basedOn w:val="a"/>
    <w:next w:val="a"/>
    <w:link w:val="aa"/>
    <w:uiPriority w:val="11"/>
    <w:qFormat/>
    <w:rsid w:val="00B405B1"/>
    <w:pPr>
      <w:spacing w:before="240" w:after="60" w:line="312" w:lineRule="atLeast"/>
      <w:jc w:val="center"/>
      <w:outlineLvl w:val="1"/>
    </w:pPr>
    <w:rPr>
      <w:rFonts w:asciiTheme="minorHAnsi" w:eastAsiaTheme="minorEastAsia" w:hAnsiTheme="minorHAnsi"/>
      <w:b/>
      <w:bCs/>
      <w:kern w:val="28"/>
      <w:sz w:val="32"/>
      <w:szCs w:val="32"/>
    </w:rPr>
  </w:style>
  <w:style w:type="character" w:customStyle="1" w:styleId="aa">
    <w:name w:val="副标题 字符"/>
    <w:basedOn w:val="a0"/>
    <w:link w:val="a9"/>
    <w:uiPriority w:val="11"/>
    <w:rsid w:val="00B405B1"/>
    <w:rPr>
      <w:b/>
      <w:bCs/>
      <w:kern w:val="28"/>
      <w:sz w:val="32"/>
      <w:szCs w:val="32"/>
    </w:rPr>
  </w:style>
  <w:style w:type="character" w:customStyle="1" w:styleId="30">
    <w:name w:val="标题 3 字符"/>
    <w:basedOn w:val="a0"/>
    <w:link w:val="3"/>
    <w:uiPriority w:val="9"/>
    <w:rsid w:val="00235AF9"/>
    <w:rPr>
      <w:rFonts w:ascii="黑体" w:eastAsia="黑体" w:hAnsi="黑体"/>
      <w:b/>
      <w:bCs/>
      <w:sz w:val="24"/>
      <w:szCs w:val="32"/>
    </w:rPr>
  </w:style>
  <w:style w:type="paragraph" w:customStyle="1" w:styleId="ab">
    <w:name w:val="参考文献"/>
    <w:basedOn w:val="a"/>
    <w:next w:val="a"/>
    <w:qFormat/>
    <w:rsid w:val="00D41858"/>
    <w:pPr>
      <w:spacing w:line="240" w:lineRule="exact"/>
      <w:ind w:left="200" w:hangingChars="200" w:hanging="200"/>
    </w:pPr>
    <w:rPr>
      <w:sz w:val="21"/>
    </w:rPr>
  </w:style>
  <w:style w:type="character" w:customStyle="1" w:styleId="40">
    <w:name w:val="标题 4 字符"/>
    <w:basedOn w:val="a0"/>
    <w:link w:val="4"/>
    <w:uiPriority w:val="9"/>
    <w:rsid w:val="003E3172"/>
    <w:rPr>
      <w:rFonts w:ascii="黑体" w:eastAsia="黑体" w:hAnsi="黑体" w:cstheme="majorBidi"/>
      <w:b/>
      <w:bCs/>
      <w:sz w:val="24"/>
      <w:szCs w:val="28"/>
    </w:rPr>
  </w:style>
  <w:style w:type="paragraph" w:styleId="TOC2">
    <w:name w:val="toc 2"/>
    <w:basedOn w:val="a"/>
    <w:next w:val="a"/>
    <w:autoRedefine/>
    <w:uiPriority w:val="39"/>
    <w:unhideWhenUsed/>
    <w:rsid w:val="002B1301"/>
    <w:pPr>
      <w:ind w:leftChars="200" w:left="420"/>
    </w:pPr>
  </w:style>
  <w:style w:type="paragraph" w:styleId="TOC1">
    <w:name w:val="toc 1"/>
    <w:basedOn w:val="a"/>
    <w:next w:val="a"/>
    <w:autoRedefine/>
    <w:uiPriority w:val="39"/>
    <w:unhideWhenUsed/>
    <w:rsid w:val="002B1301"/>
  </w:style>
  <w:style w:type="paragraph" w:styleId="TOC3">
    <w:name w:val="toc 3"/>
    <w:basedOn w:val="a"/>
    <w:next w:val="a"/>
    <w:autoRedefine/>
    <w:uiPriority w:val="39"/>
    <w:unhideWhenUsed/>
    <w:rsid w:val="002B1301"/>
    <w:pPr>
      <w:ind w:leftChars="400" w:left="840"/>
    </w:pPr>
  </w:style>
  <w:style w:type="character" w:styleId="ac">
    <w:name w:val="Hyperlink"/>
    <w:basedOn w:val="a0"/>
    <w:uiPriority w:val="99"/>
    <w:unhideWhenUsed/>
    <w:rsid w:val="008560FB"/>
    <w:rPr>
      <w:color w:val="0070C0"/>
      <w:u w:val="none"/>
      <w:vertAlign w:val="superscript"/>
    </w:rPr>
  </w:style>
  <w:style w:type="paragraph" w:styleId="TOC">
    <w:name w:val="TOC Heading"/>
    <w:basedOn w:val="1"/>
    <w:next w:val="a"/>
    <w:uiPriority w:val="39"/>
    <w:unhideWhenUsed/>
    <w:qFormat/>
    <w:rsid w:val="00CF40A0"/>
    <w:pPr>
      <w:keepNext/>
      <w:keepLines/>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customStyle="1" w:styleId="ad">
    <w:name w:val="图例"/>
    <w:basedOn w:val="a"/>
    <w:link w:val="ae"/>
    <w:qFormat/>
    <w:rsid w:val="00B37CA2"/>
    <w:pPr>
      <w:spacing w:line="240" w:lineRule="auto"/>
      <w:ind w:firstLineChars="0" w:firstLine="0"/>
      <w:jc w:val="center"/>
    </w:pPr>
    <w:rPr>
      <w:rFonts w:eastAsia="黑体"/>
    </w:rPr>
  </w:style>
  <w:style w:type="paragraph" w:customStyle="1" w:styleId="EndNoteBibliographyTitle">
    <w:name w:val="EndNote Bibliography Title"/>
    <w:basedOn w:val="a"/>
    <w:link w:val="EndNoteBibliographyTitle0"/>
    <w:rsid w:val="005E42FA"/>
    <w:pPr>
      <w:jc w:val="center"/>
    </w:pPr>
    <w:rPr>
      <w:rFonts w:cs="Times New Roman"/>
      <w:noProof/>
    </w:rPr>
  </w:style>
  <w:style w:type="character" w:customStyle="1" w:styleId="EndNoteBibliographyTitle0">
    <w:name w:val="EndNote Bibliography Title 字符"/>
    <w:basedOn w:val="a0"/>
    <w:link w:val="EndNoteBibliographyTitle"/>
    <w:rsid w:val="005E42FA"/>
    <w:rPr>
      <w:rFonts w:ascii="Times New Roman" w:eastAsia="宋体" w:hAnsi="Times New Roman" w:cs="Times New Roman"/>
      <w:noProof/>
      <w:sz w:val="24"/>
    </w:rPr>
  </w:style>
  <w:style w:type="paragraph" w:customStyle="1" w:styleId="EndNoteBibliography">
    <w:name w:val="EndNote Bibliography"/>
    <w:basedOn w:val="a"/>
    <w:link w:val="EndNoteBibliography0"/>
    <w:rsid w:val="005E42FA"/>
    <w:pPr>
      <w:spacing w:line="240" w:lineRule="exact"/>
    </w:pPr>
    <w:rPr>
      <w:rFonts w:cs="Times New Roman"/>
      <w:noProof/>
    </w:rPr>
  </w:style>
  <w:style w:type="character" w:customStyle="1" w:styleId="EndNoteBibliography0">
    <w:name w:val="EndNote Bibliography 字符"/>
    <w:basedOn w:val="a0"/>
    <w:link w:val="EndNoteBibliography"/>
    <w:rsid w:val="005E42FA"/>
    <w:rPr>
      <w:rFonts w:ascii="Times New Roman" w:eastAsia="宋体" w:hAnsi="Times New Roman" w:cs="Times New Roman"/>
      <w:noProof/>
      <w:sz w:val="24"/>
    </w:rPr>
  </w:style>
  <w:style w:type="character" w:styleId="af">
    <w:name w:val="Unresolved Mention"/>
    <w:basedOn w:val="a0"/>
    <w:uiPriority w:val="99"/>
    <w:semiHidden/>
    <w:unhideWhenUsed/>
    <w:rsid w:val="00A117FD"/>
    <w:rPr>
      <w:color w:val="605E5C"/>
      <w:shd w:val="clear" w:color="auto" w:fill="E1DFDD"/>
    </w:rPr>
  </w:style>
  <w:style w:type="character" w:styleId="af0">
    <w:name w:val="FollowedHyperlink"/>
    <w:basedOn w:val="a0"/>
    <w:uiPriority w:val="99"/>
    <w:semiHidden/>
    <w:unhideWhenUsed/>
    <w:rsid w:val="008560FB"/>
    <w:rPr>
      <w:color w:val="954F72" w:themeColor="followedHyperlink"/>
      <w:u w:val="single"/>
    </w:rPr>
  </w:style>
  <w:style w:type="paragraph" w:styleId="af1">
    <w:name w:val="caption"/>
    <w:basedOn w:val="a"/>
    <w:next w:val="a"/>
    <w:uiPriority w:val="35"/>
    <w:unhideWhenUsed/>
    <w:qFormat/>
    <w:rsid w:val="00EA1341"/>
    <w:pPr>
      <w:ind w:firstLineChars="0" w:firstLine="0"/>
      <w:jc w:val="center"/>
    </w:pPr>
    <w:rPr>
      <w:rFonts w:ascii="黑体" w:eastAsia="黑体" w:hAnsi="黑体" w:cstheme="majorBidi"/>
      <w:sz w:val="21"/>
      <w:szCs w:val="20"/>
    </w:rPr>
  </w:style>
  <w:style w:type="character" w:styleId="af2">
    <w:name w:val="Placeholder Text"/>
    <w:basedOn w:val="a0"/>
    <w:uiPriority w:val="99"/>
    <w:semiHidden/>
    <w:rsid w:val="003109EA"/>
    <w:rPr>
      <w:color w:val="808080"/>
    </w:rPr>
  </w:style>
  <w:style w:type="paragraph" w:customStyle="1" w:styleId="af3">
    <w:name w:val="公式"/>
    <w:basedOn w:val="ad"/>
    <w:link w:val="af4"/>
    <w:qFormat/>
    <w:rsid w:val="009F512C"/>
    <w:pPr>
      <w:tabs>
        <w:tab w:val="center" w:pos="4080"/>
        <w:tab w:val="right" w:leader="dot" w:pos="10080"/>
      </w:tabs>
      <w:jc w:val="left"/>
    </w:pPr>
    <w:rPr>
      <w:rFonts w:ascii="Cambria Math" w:hAnsi="Cambria Math"/>
    </w:rPr>
  </w:style>
  <w:style w:type="character" w:customStyle="1" w:styleId="ae">
    <w:name w:val="图例 字符"/>
    <w:basedOn w:val="a0"/>
    <w:link w:val="ad"/>
    <w:rsid w:val="00B37CA2"/>
    <w:rPr>
      <w:rFonts w:ascii="Times New Roman" w:eastAsia="黑体" w:hAnsi="Times New Roman"/>
      <w:sz w:val="24"/>
    </w:rPr>
  </w:style>
  <w:style w:type="character" w:customStyle="1" w:styleId="af4">
    <w:name w:val="公式 字符"/>
    <w:basedOn w:val="ae"/>
    <w:link w:val="af3"/>
    <w:rsid w:val="009F512C"/>
    <w:rPr>
      <w:rFonts w:ascii="Cambria Math" w:eastAsia="黑体" w:hAnsi="Cambria Math"/>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58349">
      <w:bodyDiv w:val="1"/>
      <w:marLeft w:val="0"/>
      <w:marRight w:val="0"/>
      <w:marTop w:val="0"/>
      <w:marBottom w:val="0"/>
      <w:divBdr>
        <w:top w:val="none" w:sz="0" w:space="0" w:color="auto"/>
        <w:left w:val="none" w:sz="0" w:space="0" w:color="auto"/>
        <w:bottom w:val="none" w:sz="0" w:space="0" w:color="auto"/>
        <w:right w:val="none" w:sz="0" w:space="0" w:color="auto"/>
      </w:divBdr>
    </w:div>
    <w:div w:id="307368330">
      <w:bodyDiv w:val="1"/>
      <w:marLeft w:val="0"/>
      <w:marRight w:val="0"/>
      <w:marTop w:val="0"/>
      <w:marBottom w:val="0"/>
      <w:divBdr>
        <w:top w:val="none" w:sz="0" w:space="0" w:color="auto"/>
        <w:left w:val="none" w:sz="0" w:space="0" w:color="auto"/>
        <w:bottom w:val="none" w:sz="0" w:space="0" w:color="auto"/>
        <w:right w:val="none" w:sz="0" w:space="0" w:color="auto"/>
      </w:divBdr>
    </w:div>
    <w:div w:id="1156993345">
      <w:bodyDiv w:val="1"/>
      <w:marLeft w:val="0"/>
      <w:marRight w:val="0"/>
      <w:marTop w:val="0"/>
      <w:marBottom w:val="0"/>
      <w:divBdr>
        <w:top w:val="none" w:sz="0" w:space="0" w:color="auto"/>
        <w:left w:val="none" w:sz="0" w:space="0" w:color="auto"/>
        <w:bottom w:val="none" w:sz="0" w:space="0" w:color="auto"/>
        <w:right w:val="none" w:sz="0" w:space="0" w:color="auto"/>
      </w:divBdr>
    </w:div>
    <w:div w:id="1709262449">
      <w:bodyDiv w:val="1"/>
      <w:marLeft w:val="0"/>
      <w:marRight w:val="0"/>
      <w:marTop w:val="0"/>
      <w:marBottom w:val="0"/>
      <w:divBdr>
        <w:top w:val="none" w:sz="0" w:space="0" w:color="auto"/>
        <w:left w:val="none" w:sz="0" w:space="0" w:color="auto"/>
        <w:bottom w:val="none" w:sz="0" w:space="0" w:color="auto"/>
        <w:right w:val="none" w:sz="0" w:space="0" w:color="auto"/>
      </w:divBdr>
    </w:div>
    <w:div w:id="184039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C8E14-FB9F-489A-A204-0ED0C5E37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3125</TotalTime>
  <Pages>2</Pages>
  <Words>1735</Words>
  <Characters>9894</Characters>
  <Application>Microsoft Office Word</Application>
  <DocSecurity>0</DocSecurity>
  <Lines>82</Lines>
  <Paragraphs>23</Paragraphs>
  <ScaleCrop>false</ScaleCrop>
  <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Gino</dc:creator>
  <cp:keywords/>
  <dc:description/>
  <cp:lastModifiedBy>ZHU Gino</cp:lastModifiedBy>
  <cp:revision>460</cp:revision>
  <cp:lastPrinted>2023-11-23T07:45:00Z</cp:lastPrinted>
  <dcterms:created xsi:type="dcterms:W3CDTF">2023-10-23T07:35:00Z</dcterms:created>
  <dcterms:modified xsi:type="dcterms:W3CDTF">2024-02-28T13:59:00Z</dcterms:modified>
</cp:coreProperties>
</file>