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eastAsia="en-US"/>
        </w:rPr>
        <w:id w:val="2092269016"/>
        <w:docPartObj>
          <w:docPartGallery w:val="Cover Pages"/>
          <w:docPartUnique/>
        </w:docPartObj>
      </w:sdtPr>
      <w:sdtEndPr>
        <w:rPr>
          <w:color w:val="4472C4" w:themeColor="accent1"/>
        </w:rPr>
      </w:sdtEndPr>
      <w:sdtContent>
        <w:p w14:paraId="1F396386" w14:textId="42652C22" w:rsidR="00C72160" w:rsidRDefault="00C72160">
          <w:pPr>
            <w:pStyle w:val="Geenafstand"/>
          </w:pPr>
          <w:r>
            <w:rPr>
              <w:noProof/>
            </w:rPr>
            <mc:AlternateContent>
              <mc:Choice Requires="wpg">
                <w:drawing>
                  <wp:anchor distT="0" distB="0" distL="114300" distR="114300" simplePos="0" relativeHeight="251658240" behindDoc="1" locked="0" layoutInCell="1" allowOverlap="1" wp14:anchorId="77ABBCAE" wp14:editId="1272577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e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hthoek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6-09T00:00:00Z">
                                      <w:dateFormat w:val="d-M-yyyy"/>
                                      <w:lid w:val="nl-NL"/>
                                      <w:storeMappedDataAs w:val="dateTime"/>
                                      <w:calendar w:val="gregorian"/>
                                    </w:date>
                                  </w:sdtPr>
                                  <w:sdtContent>
                                    <w:p w14:paraId="3341AF1B" w14:textId="219CC151" w:rsidR="006471F8" w:rsidRDefault="006471F8">
                                      <w:pPr>
                                        <w:pStyle w:val="Geenafstand"/>
                                        <w:jc w:val="right"/>
                                        <w:rPr>
                                          <w:color w:val="FFFFFF" w:themeColor="background1"/>
                                          <w:sz w:val="28"/>
                                          <w:szCs w:val="28"/>
                                        </w:rPr>
                                      </w:pPr>
                                      <w:r>
                                        <w:rPr>
                                          <w:color w:val="FFFFFF" w:themeColor="background1"/>
                                          <w:sz w:val="28"/>
                                          <w:szCs w:val="28"/>
                                        </w:rPr>
                                        <w:t>9-6-2020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ep 7"/>
                            <wpg:cNvGrpSpPr/>
                            <wpg:grpSpPr>
                              <a:xfrm>
                                <a:off x="76200" y="4210050"/>
                                <a:ext cx="2057400" cy="4910328"/>
                                <a:chOff x="80645" y="4211812"/>
                                <a:chExt cx="1306273" cy="3121026"/>
                              </a:xfrm>
                            </wpg:grpSpPr>
                            <wpg:grpSp>
                              <wpg:cNvPr id="8" name="Groep 8"/>
                              <wpg:cNvGrpSpPr>
                                <a:grpSpLocks noChangeAspect="1"/>
                              </wpg:cNvGrpSpPr>
                              <wpg:grpSpPr>
                                <a:xfrm>
                                  <a:off x="141062" y="4211812"/>
                                  <a:ext cx="1047750" cy="3121026"/>
                                  <a:chOff x="141062" y="4211812"/>
                                  <a:chExt cx="1047750" cy="3121026"/>
                                </a:xfrm>
                              </wpg:grpSpPr>
                              <wps:wsp>
                                <wps:cNvPr id="9"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ep 21"/>
                              <wpg:cNvGrpSpPr>
                                <a:grpSpLocks noChangeAspect="1"/>
                              </wpg:cNvGrpSpPr>
                              <wpg:grpSpPr>
                                <a:xfrm>
                                  <a:off x="80645" y="4826972"/>
                                  <a:ext cx="1306273" cy="2505863"/>
                                  <a:chOff x="80645" y="4649964"/>
                                  <a:chExt cx="874712" cy="1677988"/>
                                </a:xfrm>
                              </wpg:grpSpPr>
                              <wps:wsp>
                                <wps:cNvPr id="22"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ABBCAE" id="Groep 4"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IAbJtZpJAAAsgQBAA4AAAAAAAAAAAAAAAAALgIAAGRycy9lMm9Eb2MueG1sUEsB&#10;Ai0AFAAGAAgAAAAhAE/3lTLdAAAABgEAAA8AAAAAAAAAAAAAAAAAwyYAAGRycy9kb3ducmV2Lnht&#10;bFBLBQYAAAAABAAEAPMAAADNJwAAAAA=&#10;">
                    <v:rect id="Rechthoek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6-09T00:00:00Z">
                                <w:dateFormat w:val="d-M-yyyy"/>
                                <w:lid w:val="nl-NL"/>
                                <w:storeMappedDataAs w:val="dateTime"/>
                                <w:calendar w:val="gregorian"/>
                              </w:date>
                            </w:sdtPr>
                            <w:sdtContent>
                              <w:p w14:paraId="3341AF1B" w14:textId="219CC151" w:rsidR="006471F8" w:rsidRDefault="006471F8">
                                <w:pPr>
                                  <w:pStyle w:val="Geenafstand"/>
                                  <w:jc w:val="right"/>
                                  <w:rPr>
                                    <w:color w:val="FFFFFF" w:themeColor="background1"/>
                                    <w:sz w:val="28"/>
                                    <w:szCs w:val="28"/>
                                  </w:rPr>
                                </w:pPr>
                                <w:r>
                                  <w:rPr>
                                    <w:color w:val="FFFFFF" w:themeColor="background1"/>
                                    <w:sz w:val="28"/>
                                    <w:szCs w:val="28"/>
                                  </w:rPr>
                                  <w:t>9-6-2020</w:t>
                                </w:r>
                              </w:p>
                            </w:sdtContent>
                          </w:sdt>
                        </w:txbxContent>
                      </v:textbox>
                    </v:shape>
                    <v:group id="Groe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e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479284F7" wp14:editId="5B03C08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77ABE" w14:textId="4AAF87A6" w:rsidR="006471F8" w:rsidRDefault="006471F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Tess van Rens and Gino Raaijmakers</w:t>
                                    </w:r>
                                  </w:sdtContent>
                                </w:sdt>
                              </w:p>
                              <w:p w14:paraId="405CC65B" w14:textId="685820DD" w:rsidR="006471F8" w:rsidRDefault="006471F8" w:rsidP="00007E89">
                                <w:pPr>
                                  <w:pStyle w:val="Geenafstand"/>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Version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9284F7" id="_x0000_t202" coordsize="21600,21600" o:spt="202" path="m,l,21600r21600,l21600,xe">
                    <v:stroke joinstyle="miter"/>
                    <v:path gradientshapeok="t" o:connecttype="rect"/>
                  </v:shapetype>
                  <v:shape id="Tekstvak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79E77ABE" w14:textId="4AAF87A6" w:rsidR="006471F8" w:rsidRDefault="006471F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Tess van Rens and Gino Raaijmakers</w:t>
                              </w:r>
                            </w:sdtContent>
                          </w:sdt>
                        </w:p>
                        <w:p w14:paraId="405CC65B" w14:textId="685820DD" w:rsidR="006471F8" w:rsidRDefault="006471F8" w:rsidP="00007E89">
                          <w:pPr>
                            <w:pStyle w:val="Geenafstand"/>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Version 1</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9FF1D12" wp14:editId="0B0AFD5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4CC43" w14:textId="3265DB07" w:rsidR="006471F8" w:rsidRPr="00C72160" w:rsidRDefault="006471F8">
                                <w:pPr>
                                  <w:pStyle w:val="Geenafstand"/>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 xml:space="preserve">Prediction model for cancer through cfDNA </w:t>
                                    </w:r>
                                    <w:r w:rsidRPr="00C72160">
                                      <w:rPr>
                                        <w:rFonts w:asciiTheme="majorHAnsi" w:eastAsiaTheme="majorEastAsia" w:hAnsiTheme="majorHAnsi" w:cstheme="majorBidi"/>
                                        <w:color w:val="262626" w:themeColor="text1" w:themeTint="D9"/>
                                        <w:sz w:val="72"/>
                                        <w:szCs w:val="72"/>
                                        <w:lang w:val="en-GB"/>
                                      </w:rPr>
                                      <w:t>fragmentation patterns</w:t>
                                    </w:r>
                                  </w:sdtContent>
                                </w:sdt>
                              </w:p>
                              <w:p w14:paraId="55BCFA55" w14:textId="0998E65D" w:rsidR="006471F8" w:rsidRDefault="006471F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Minor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F1D12" id="Tekstvak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2324CC43" w14:textId="3265DB07" w:rsidR="006471F8" w:rsidRPr="00C72160" w:rsidRDefault="006471F8">
                          <w:pPr>
                            <w:pStyle w:val="Geenafstand"/>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 xml:space="preserve">Prediction model for cancer through cfDNA </w:t>
                              </w:r>
                              <w:r w:rsidRPr="00C72160">
                                <w:rPr>
                                  <w:rFonts w:asciiTheme="majorHAnsi" w:eastAsiaTheme="majorEastAsia" w:hAnsiTheme="majorHAnsi" w:cstheme="majorBidi"/>
                                  <w:color w:val="262626" w:themeColor="text1" w:themeTint="D9"/>
                                  <w:sz w:val="72"/>
                                  <w:szCs w:val="72"/>
                                  <w:lang w:val="en-GB"/>
                                </w:rPr>
                                <w:t>fragmentation patterns</w:t>
                              </w:r>
                            </w:sdtContent>
                          </w:sdt>
                        </w:p>
                        <w:p w14:paraId="55BCFA55" w14:textId="0998E65D" w:rsidR="006471F8" w:rsidRDefault="006471F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Minor Bioinformatics</w:t>
                              </w:r>
                            </w:sdtContent>
                          </w:sdt>
                        </w:p>
                      </w:txbxContent>
                    </v:textbox>
                    <w10:wrap anchorx="page" anchory="page"/>
                  </v:shape>
                </w:pict>
              </mc:Fallback>
            </mc:AlternateContent>
          </w:r>
        </w:p>
        <w:p w14:paraId="71B7CD08" w14:textId="3FA5456D" w:rsidR="00C72160" w:rsidRDefault="00C72160">
          <w:pPr>
            <w:rPr>
              <w:rFonts w:eastAsiaTheme="minorEastAsia"/>
              <w:color w:val="4472C4" w:themeColor="accent1"/>
              <w:lang w:eastAsia="nl-NL"/>
            </w:rPr>
          </w:pPr>
          <w:r>
            <w:rPr>
              <w:rFonts w:eastAsiaTheme="minorEastAsia"/>
              <w:color w:val="4472C4" w:themeColor="accent1"/>
              <w:lang w:eastAsia="nl-NL"/>
            </w:rPr>
            <w:br w:type="page"/>
          </w:r>
        </w:p>
      </w:sdtContent>
    </w:sdt>
    <w:p w14:paraId="3077B59A" w14:textId="71E823F1" w:rsidR="00667777" w:rsidRPr="00667777" w:rsidRDefault="691B7D86" w:rsidP="00667777">
      <w:pPr>
        <w:rPr>
          <w:b/>
          <w:sz w:val="28"/>
          <w:szCs w:val="28"/>
        </w:rPr>
      </w:pPr>
      <w:r w:rsidRPr="58C9B079">
        <w:rPr>
          <w:b/>
          <w:bCs/>
          <w:sz w:val="24"/>
          <w:szCs w:val="24"/>
        </w:rPr>
        <w:lastRenderedPageBreak/>
        <w:t>Prediction model for cancer detection by cfDNA fragmentations patterns</w:t>
      </w:r>
    </w:p>
    <w:p w14:paraId="7B7EAE42" w14:textId="77777777" w:rsidR="00667777" w:rsidRPr="00D42E79" w:rsidRDefault="00667777" w:rsidP="00667777">
      <w:pPr>
        <w:rPr>
          <w:b/>
          <w:bCs/>
          <w:lang w:val="nl-NL"/>
        </w:rPr>
      </w:pPr>
      <w:r w:rsidRPr="00C505E1">
        <w:rPr>
          <w:b/>
          <w:bCs/>
          <w:lang w:val="nl-NL"/>
        </w:rPr>
        <w:t>Stude</w:t>
      </w:r>
      <w:r w:rsidR="00D42E79" w:rsidRPr="00C505E1">
        <w:rPr>
          <w:b/>
          <w:bCs/>
          <w:lang w:val="nl-NL"/>
        </w:rPr>
        <w:t>nt</w:t>
      </w:r>
      <w:r w:rsidR="00D42E79" w:rsidRPr="00C505E1">
        <w:rPr>
          <w:b/>
          <w:bCs/>
          <w:lang w:val="nl-NL"/>
        </w:rPr>
        <w:tab/>
      </w:r>
      <w:r w:rsidR="00D42E79" w:rsidRPr="00C505E1">
        <w:rPr>
          <w:b/>
          <w:bCs/>
          <w:lang w:val="nl-NL"/>
        </w:rPr>
        <w:tab/>
      </w:r>
      <w:r w:rsidRPr="00D42E79">
        <w:rPr>
          <w:b/>
          <w:bCs/>
          <w:lang w:val="nl-NL"/>
        </w:rPr>
        <w:t xml:space="preserve">Student nr. </w:t>
      </w:r>
      <w:r w:rsidRPr="00D42E79">
        <w:rPr>
          <w:b/>
          <w:bCs/>
          <w:lang w:val="nl-NL"/>
        </w:rPr>
        <w:tab/>
        <w:t>E-mail</w:t>
      </w:r>
    </w:p>
    <w:p w14:paraId="45F00799" w14:textId="77777777" w:rsidR="00667777" w:rsidRPr="00667777" w:rsidRDefault="00667777" w:rsidP="00667777">
      <w:pPr>
        <w:rPr>
          <w:lang w:val="nl-NL"/>
        </w:rPr>
      </w:pPr>
      <w:r w:rsidRPr="00667777">
        <w:rPr>
          <w:lang w:val="nl-NL"/>
        </w:rPr>
        <w:t xml:space="preserve">Tess van </w:t>
      </w:r>
      <w:r>
        <w:rPr>
          <w:lang w:val="nl-NL"/>
        </w:rPr>
        <w:t>Rens</w:t>
      </w:r>
      <w:r w:rsidR="00D42E79">
        <w:rPr>
          <w:lang w:val="nl-NL"/>
        </w:rPr>
        <w:tab/>
      </w:r>
      <w:r w:rsidR="00D42E79">
        <w:rPr>
          <w:lang w:val="nl-NL"/>
        </w:rPr>
        <w:tab/>
      </w:r>
      <w:r>
        <w:rPr>
          <w:lang w:val="nl-NL"/>
        </w:rPr>
        <w:t>2114576</w:t>
      </w:r>
      <w:r w:rsidR="00D42E79">
        <w:rPr>
          <w:lang w:val="nl-NL"/>
        </w:rPr>
        <w:tab/>
      </w:r>
      <w:r>
        <w:rPr>
          <w:lang w:val="nl-NL"/>
        </w:rPr>
        <w:t>ta.vanrens@student.avans.nl</w:t>
      </w:r>
    </w:p>
    <w:p w14:paraId="24604888" w14:textId="6E2F0757" w:rsidR="00667777" w:rsidRPr="00667777" w:rsidRDefault="00667777" w:rsidP="00667777">
      <w:pPr>
        <w:rPr>
          <w:lang w:val="nl-NL"/>
        </w:rPr>
      </w:pPr>
      <w:r w:rsidRPr="00667777">
        <w:rPr>
          <w:lang w:val="nl-NL"/>
        </w:rPr>
        <w:t>Gino</w:t>
      </w:r>
      <w:r>
        <w:rPr>
          <w:lang w:val="nl-NL"/>
        </w:rPr>
        <w:t xml:space="preserve"> </w:t>
      </w:r>
      <w:r w:rsidRPr="00667777">
        <w:rPr>
          <w:lang w:val="nl-NL"/>
        </w:rPr>
        <w:t>Raaijmake</w:t>
      </w:r>
      <w:r>
        <w:rPr>
          <w:lang w:val="nl-NL"/>
        </w:rPr>
        <w:t>rs</w:t>
      </w:r>
      <w:r w:rsidR="00D42E79">
        <w:rPr>
          <w:lang w:val="nl-NL"/>
        </w:rPr>
        <w:tab/>
      </w:r>
      <w:r w:rsidR="00CC6B8C">
        <w:rPr>
          <w:lang w:val="nl-NL"/>
        </w:rPr>
        <w:t>2058347</w:t>
      </w:r>
      <w:r>
        <w:rPr>
          <w:lang w:val="nl-NL"/>
        </w:rPr>
        <w:t xml:space="preserve"> </w:t>
      </w:r>
      <w:r w:rsidR="00D42E79">
        <w:rPr>
          <w:lang w:val="nl-NL"/>
        </w:rPr>
        <w:tab/>
      </w:r>
      <w:r w:rsidRPr="00667777">
        <w:rPr>
          <w:lang w:val="nl-NL"/>
        </w:rPr>
        <w:t>gja.raaijmakers@student.avans.nl</w:t>
      </w:r>
    </w:p>
    <w:p w14:paraId="1CCB5BFB" w14:textId="77777777" w:rsidR="00667777" w:rsidRPr="00667777" w:rsidRDefault="00667777" w:rsidP="00667777">
      <w:pPr>
        <w:rPr>
          <w:b/>
          <w:bCs/>
          <w:lang w:val="nl-NL"/>
        </w:rPr>
      </w:pPr>
    </w:p>
    <w:p w14:paraId="4094661A" w14:textId="77777777" w:rsidR="00667777" w:rsidRPr="00667777" w:rsidRDefault="00667777" w:rsidP="00667777">
      <w:pPr>
        <w:rPr>
          <w:b/>
          <w:bCs/>
        </w:rPr>
      </w:pPr>
      <w:r w:rsidRPr="00667777">
        <w:rPr>
          <w:b/>
          <w:bCs/>
        </w:rPr>
        <w:t>Supervisor (external commi</w:t>
      </w:r>
      <w:r>
        <w:rPr>
          <w:b/>
          <w:bCs/>
        </w:rPr>
        <w:t>ss</w:t>
      </w:r>
      <w:r w:rsidRPr="00667777">
        <w:rPr>
          <w:b/>
          <w:bCs/>
        </w:rPr>
        <w:t>ioner)</w:t>
      </w:r>
    </w:p>
    <w:p w14:paraId="181DDCF2" w14:textId="77777777" w:rsidR="00667777" w:rsidRDefault="00667777" w:rsidP="00667777">
      <w:pPr>
        <w:rPr>
          <w:lang w:val="en-US"/>
        </w:rPr>
      </w:pPr>
      <w:r>
        <w:rPr>
          <w:i/>
          <w:lang w:val="en-US"/>
        </w:rPr>
        <w:t>Name</w:t>
      </w:r>
      <w:r>
        <w:rPr>
          <w:i/>
          <w:lang w:val="en-US"/>
        </w:rPr>
        <w:tab/>
      </w:r>
      <w:r>
        <w:rPr>
          <w:i/>
          <w:lang w:val="en-US"/>
        </w:rPr>
        <w:tab/>
        <w:t xml:space="preserve"> </w:t>
      </w:r>
      <w:r>
        <w:rPr>
          <w:i/>
          <w:lang w:val="en-US"/>
        </w:rPr>
        <w:tab/>
        <w:t>E-mail</w:t>
      </w:r>
    </w:p>
    <w:p w14:paraId="2314C6FC" w14:textId="77777777" w:rsidR="00494044" w:rsidRDefault="00667777" w:rsidP="00EC17DA">
      <w:pPr>
        <w:rPr>
          <w:lang w:val="nl-NL"/>
        </w:rPr>
      </w:pPr>
      <w:r w:rsidRPr="001034DF">
        <w:rPr>
          <w:lang w:val="nl-NL"/>
        </w:rPr>
        <w:t>Dr. Marleen Gosens</w:t>
      </w:r>
      <w:r>
        <w:rPr>
          <w:rFonts w:ascii="Calibri" w:hAnsi="Calibri"/>
          <w:sz w:val="20"/>
          <w:szCs w:val="20"/>
          <w:lang w:val="da-DK"/>
        </w:rPr>
        <w:tab/>
      </w:r>
      <w:r w:rsidRPr="001034DF">
        <w:rPr>
          <w:lang w:val="nl-NL"/>
        </w:rPr>
        <w:t>mjem.gosens@avans.nl</w:t>
      </w:r>
      <w:r w:rsidRPr="00C505E1">
        <w:rPr>
          <w:lang w:val="nl-NL"/>
        </w:rPr>
        <w:t xml:space="preserve">  </w:t>
      </w:r>
    </w:p>
    <w:p w14:paraId="4CB20029" w14:textId="50DDEC8D" w:rsidR="00667777" w:rsidRPr="007622B2" w:rsidRDefault="00494044" w:rsidP="00EC17DA">
      <w:proofErr w:type="spellStart"/>
      <w:r w:rsidRPr="007622B2">
        <w:t>Dr</w:t>
      </w:r>
      <w:r w:rsidR="00914351" w:rsidRPr="007622B2">
        <w:t>.</w:t>
      </w:r>
      <w:proofErr w:type="spellEnd"/>
      <w:r w:rsidR="00914351" w:rsidRPr="007622B2">
        <w:t xml:space="preserve"> Tim </w:t>
      </w:r>
      <w:proofErr w:type="spellStart"/>
      <w:r w:rsidR="00914351" w:rsidRPr="007622B2">
        <w:t>Hulsen</w:t>
      </w:r>
      <w:proofErr w:type="spellEnd"/>
      <w:r w:rsidR="00914351" w:rsidRPr="007622B2">
        <w:tab/>
      </w:r>
      <w:r w:rsidR="00914351" w:rsidRPr="007622B2">
        <w:tab/>
      </w:r>
      <w:r w:rsidR="007622B2" w:rsidRPr="007622B2">
        <w:t>tim.hulsen@philips.com</w:t>
      </w:r>
      <w:r w:rsidR="00667777" w:rsidRPr="007622B2">
        <w:tab/>
      </w:r>
      <w:r w:rsidR="00667777" w:rsidRPr="007622B2">
        <w:tab/>
      </w:r>
    </w:p>
    <w:p w14:paraId="63BD1356" w14:textId="77777777" w:rsidR="00667777" w:rsidRPr="007622B2" w:rsidRDefault="00667777" w:rsidP="00667777"/>
    <w:p w14:paraId="679BC067" w14:textId="3784DFE7" w:rsidR="00667777" w:rsidRPr="00667777" w:rsidRDefault="00667777" w:rsidP="00667777">
      <w:pPr>
        <w:rPr>
          <w:b/>
          <w:bCs/>
        </w:rPr>
      </w:pPr>
      <w:r w:rsidRPr="00667777">
        <w:rPr>
          <w:b/>
          <w:bCs/>
        </w:rPr>
        <w:t>Supervisor (</w:t>
      </w:r>
      <w:proofErr w:type="spellStart"/>
      <w:r w:rsidRPr="00667777">
        <w:rPr>
          <w:b/>
          <w:bCs/>
        </w:rPr>
        <w:t>Avans</w:t>
      </w:r>
      <w:proofErr w:type="spellEnd"/>
      <w:r w:rsidRPr="00667777">
        <w:rPr>
          <w:b/>
          <w:bCs/>
        </w:rPr>
        <w:t xml:space="preserve"> University</w:t>
      </w:r>
      <w:r w:rsidR="007622B2">
        <w:rPr>
          <w:b/>
          <w:bCs/>
        </w:rPr>
        <w:t xml:space="preserve"> of Applied Sciences</w:t>
      </w:r>
      <w:r w:rsidRPr="00667777">
        <w:rPr>
          <w:b/>
          <w:bCs/>
        </w:rPr>
        <w:t>)</w:t>
      </w:r>
    </w:p>
    <w:p w14:paraId="5D311A6A" w14:textId="77777777" w:rsidR="00667777" w:rsidRDefault="00667777" w:rsidP="00667777">
      <w:pPr>
        <w:rPr>
          <w:i/>
          <w:lang w:val="de-DE"/>
        </w:rPr>
      </w:pPr>
      <w:r>
        <w:rPr>
          <w:i/>
          <w:lang w:val="de-DE"/>
        </w:rPr>
        <w:t>N</w:t>
      </w:r>
      <w:r w:rsidR="00D42E79">
        <w:rPr>
          <w:i/>
          <w:lang w:val="de-DE"/>
        </w:rPr>
        <w:t>ame</w:t>
      </w:r>
      <w:r w:rsidR="00D42E79">
        <w:rPr>
          <w:i/>
          <w:lang w:val="de-DE"/>
        </w:rPr>
        <w:tab/>
      </w:r>
      <w:r w:rsidR="00D42E79">
        <w:rPr>
          <w:i/>
          <w:lang w:val="de-DE"/>
        </w:rPr>
        <w:tab/>
      </w:r>
      <w:r w:rsidR="00D42E79">
        <w:rPr>
          <w:i/>
          <w:lang w:val="de-DE"/>
        </w:rPr>
        <w:tab/>
      </w:r>
      <w:proofErr w:type="spellStart"/>
      <w:r>
        <w:rPr>
          <w:i/>
          <w:lang w:val="de-DE"/>
        </w:rPr>
        <w:t>E-mail</w:t>
      </w:r>
      <w:proofErr w:type="spellEnd"/>
    </w:p>
    <w:p w14:paraId="3FCF3D08" w14:textId="21F7DE42" w:rsidR="00667777" w:rsidRDefault="00EC17DA" w:rsidP="00667777">
      <w:pPr>
        <w:rPr>
          <w:lang w:val="de-DE"/>
        </w:rPr>
      </w:pPr>
      <w:proofErr w:type="spellStart"/>
      <w:r w:rsidRPr="00EC17DA">
        <w:t>Dr.</w:t>
      </w:r>
      <w:proofErr w:type="spellEnd"/>
      <w:r w:rsidRPr="00EC17DA">
        <w:t xml:space="preserve"> </w:t>
      </w:r>
      <w:r w:rsidR="00667777" w:rsidRPr="00EC17DA">
        <w:t>Miaomiao Zhou</w:t>
      </w:r>
      <w:r>
        <w:tab/>
      </w:r>
      <w:hyperlink r:id="rId12" w:history="1">
        <w:r w:rsidRPr="00D607E3">
          <w:rPr>
            <w:rStyle w:val="Hyperlink"/>
            <w:sz w:val="24"/>
            <w:lang w:val="de-DE"/>
          </w:rPr>
          <w:t>m.zhou1@avans.nl</w:t>
        </w:r>
      </w:hyperlink>
    </w:p>
    <w:p w14:paraId="0C6544A9" w14:textId="77777777" w:rsidR="00667777" w:rsidRPr="000F3677" w:rsidRDefault="00667777" w:rsidP="00667777">
      <w:pPr>
        <w:rPr>
          <w:sz w:val="24"/>
          <w:lang w:val="de-DE"/>
        </w:rPr>
      </w:pPr>
    </w:p>
    <w:p w14:paraId="6A378F94" w14:textId="77777777" w:rsidR="009F1C48" w:rsidRDefault="009F1C48">
      <w:r>
        <w:br w:type="page"/>
      </w:r>
    </w:p>
    <w:p w14:paraId="6F3BE448" w14:textId="77777777" w:rsidR="003E0C70" w:rsidRDefault="009F1C48" w:rsidP="009F1C48">
      <w:pPr>
        <w:pStyle w:val="Kop1"/>
      </w:pPr>
      <w:bookmarkStart w:id="0" w:name="_Toc42596556"/>
      <w:r>
        <w:lastRenderedPageBreak/>
        <w:t>Abstract</w:t>
      </w:r>
      <w:bookmarkEnd w:id="0"/>
    </w:p>
    <w:p w14:paraId="280E582E" w14:textId="43449E9A" w:rsidR="00A840A0" w:rsidRDefault="004B6132" w:rsidP="004B6132">
      <w:pPr>
        <w:rPr>
          <w:lang w:val="en-US"/>
        </w:rPr>
      </w:pPr>
      <w:r>
        <w:rPr>
          <w:lang w:val="en-US"/>
        </w:rPr>
        <w:t xml:space="preserve">A liquid biopsy is a non-invasive way to diagnose cancer. In this procedure, the cell-free DNA (cfDNA) is isolated from the blood plasma and sequenced. </w:t>
      </w:r>
      <w:r w:rsidR="00205431">
        <w:rPr>
          <w:lang w:val="en-US"/>
        </w:rPr>
        <w:t>W</w:t>
      </w:r>
      <w:r>
        <w:rPr>
          <w:lang w:val="en-US"/>
        </w:rPr>
        <w:t>e test</w:t>
      </w:r>
      <w:r w:rsidR="00205431">
        <w:rPr>
          <w:lang w:val="en-US"/>
        </w:rPr>
        <w:t>ed</w:t>
      </w:r>
      <w:r>
        <w:rPr>
          <w:lang w:val="en-US"/>
        </w:rPr>
        <w:t xml:space="preserve"> a program called DNA evaluation of fragments for early interception (</w:t>
      </w:r>
      <w:r w:rsidR="007B43A3">
        <w:rPr>
          <w:lang w:val="en-US"/>
        </w:rPr>
        <w:t>DELFI</w:t>
      </w:r>
      <w:r>
        <w:rPr>
          <w:lang w:val="en-US"/>
        </w:rPr>
        <w:t>)</w:t>
      </w:r>
      <w:r w:rsidR="00A840A0">
        <w:rPr>
          <w:lang w:val="en-US"/>
        </w:rPr>
        <w:t>,</w:t>
      </w:r>
      <w:r w:rsidR="008A5801">
        <w:rPr>
          <w:lang w:val="en-US"/>
        </w:rPr>
        <w:t xml:space="preserve"> </w:t>
      </w:r>
      <w:r w:rsidR="00A840A0">
        <w:rPr>
          <w:lang w:val="en-US"/>
        </w:rPr>
        <w:t>which</w:t>
      </w:r>
      <w:r>
        <w:rPr>
          <w:lang w:val="en-US"/>
        </w:rPr>
        <w:t xml:space="preserve"> </w:t>
      </w:r>
      <w:r w:rsidR="00205431">
        <w:rPr>
          <w:lang w:val="en-US"/>
        </w:rPr>
        <w:t>examines</w:t>
      </w:r>
      <w:r>
        <w:rPr>
          <w:lang w:val="en-US"/>
        </w:rPr>
        <w:t xml:space="preserve"> fragmentation profiles from sequencing data</w:t>
      </w:r>
      <w:r w:rsidR="00A840A0">
        <w:rPr>
          <w:lang w:val="en-US"/>
        </w:rPr>
        <w:t xml:space="preserve">. </w:t>
      </w:r>
      <w:r w:rsidR="00CF1A92">
        <w:rPr>
          <w:lang w:val="en-US"/>
        </w:rPr>
        <w:t>T</w:t>
      </w:r>
      <w:r w:rsidR="00A840A0">
        <w:rPr>
          <w:lang w:val="en-US"/>
        </w:rPr>
        <w:t xml:space="preserve">he machine learning algorithm </w:t>
      </w:r>
      <w:r w:rsidR="00CF1A92">
        <w:rPr>
          <w:lang w:val="en-US"/>
        </w:rPr>
        <w:t>can be trained</w:t>
      </w:r>
      <w:r w:rsidR="00C435A7">
        <w:rPr>
          <w:lang w:val="en-US"/>
        </w:rPr>
        <w:t xml:space="preserve"> to </w:t>
      </w:r>
      <w:r w:rsidR="00A840A0">
        <w:rPr>
          <w:lang w:val="en-US"/>
        </w:rPr>
        <w:t xml:space="preserve">separate the fragmentation profiles into cancer and non-cancer groups. The algorithm can also differentiate between </w:t>
      </w:r>
      <w:r w:rsidR="001B71DE">
        <w:rPr>
          <w:lang w:val="en-US"/>
        </w:rPr>
        <w:t xml:space="preserve">the </w:t>
      </w:r>
      <w:r w:rsidR="00A840A0">
        <w:rPr>
          <w:lang w:val="en-US"/>
        </w:rPr>
        <w:t>origins of cancer tissue, indicating the location of cancer.</w:t>
      </w:r>
    </w:p>
    <w:p w14:paraId="2407B853" w14:textId="32717198" w:rsidR="006D4E7B" w:rsidRPr="00F413E2" w:rsidRDefault="004B6132" w:rsidP="003E0C70">
      <w:pPr>
        <w:rPr>
          <w:lang w:val="en-US"/>
        </w:rPr>
      </w:pPr>
      <w:r>
        <w:rPr>
          <w:lang w:val="en-US"/>
        </w:rPr>
        <w:t>Three different datasets, including the original</w:t>
      </w:r>
      <w:r w:rsidR="004256CB">
        <w:rPr>
          <w:lang w:val="en-US"/>
        </w:rPr>
        <w:t xml:space="preserve"> dataset from the Cristiano et al. paper</w:t>
      </w:r>
      <w:r>
        <w:rPr>
          <w:lang w:val="en-US"/>
        </w:rPr>
        <w:t xml:space="preserve">, </w:t>
      </w:r>
      <w:r w:rsidR="006F2083">
        <w:rPr>
          <w:lang w:val="en-US"/>
        </w:rPr>
        <w:t>were</w:t>
      </w:r>
      <w:r>
        <w:rPr>
          <w:lang w:val="en-US"/>
        </w:rPr>
        <w:t xml:space="preserve"> run through </w:t>
      </w:r>
      <w:r w:rsidR="00A840A0">
        <w:rPr>
          <w:lang w:val="en-US"/>
        </w:rPr>
        <w:t xml:space="preserve">the </w:t>
      </w:r>
      <w:r w:rsidR="007B43A3">
        <w:rPr>
          <w:lang w:val="en-US"/>
        </w:rPr>
        <w:t>DELFI</w:t>
      </w:r>
      <w:r w:rsidR="00A840A0">
        <w:rPr>
          <w:lang w:val="en-US"/>
        </w:rPr>
        <w:t xml:space="preserve"> program</w:t>
      </w:r>
      <w:r>
        <w:rPr>
          <w:lang w:val="en-US"/>
        </w:rPr>
        <w:t xml:space="preserve">. </w:t>
      </w:r>
      <w:r w:rsidR="00CF1A92">
        <w:rPr>
          <w:lang w:val="en-US"/>
        </w:rPr>
        <w:t xml:space="preserve">The quality of these datasets was tested and varied greatly between the sets. </w:t>
      </w:r>
      <w:r>
        <w:rPr>
          <w:lang w:val="en-US"/>
        </w:rPr>
        <w:t xml:space="preserve">The program was evaluated script by script, to test the diagnostic capabilities. </w:t>
      </w:r>
      <w:r w:rsidR="00A840A0">
        <w:rPr>
          <w:lang w:val="en-US"/>
        </w:rPr>
        <w:t>At</w:t>
      </w:r>
      <w:r>
        <w:rPr>
          <w:lang w:val="en-US"/>
        </w:rPr>
        <w:t xml:space="preserve"> the fifth script</w:t>
      </w:r>
      <w:r w:rsidR="001B71DE">
        <w:rPr>
          <w:lang w:val="en-US"/>
        </w:rPr>
        <w:t>,</w:t>
      </w:r>
      <w:r>
        <w:rPr>
          <w:lang w:val="en-US"/>
        </w:rPr>
        <w:t xml:space="preserve"> it was not capable to join the data of a sample reference to the processed data from the set. </w:t>
      </w:r>
      <w:r w:rsidR="00E66CE3">
        <w:rPr>
          <w:lang w:val="en-US"/>
        </w:rPr>
        <w:t xml:space="preserve">More script editing and testing </w:t>
      </w:r>
      <w:r w:rsidR="001B71DE">
        <w:rPr>
          <w:lang w:val="en-US"/>
        </w:rPr>
        <w:t>are</w:t>
      </w:r>
      <w:r w:rsidR="00E66CE3">
        <w:rPr>
          <w:lang w:val="en-US"/>
        </w:rPr>
        <w:t xml:space="preserve"> needed to make </w:t>
      </w:r>
      <w:r w:rsidR="007B43A3">
        <w:rPr>
          <w:lang w:val="en-US"/>
        </w:rPr>
        <w:t>DELFI</w:t>
      </w:r>
      <w:r w:rsidR="00E66CE3">
        <w:rPr>
          <w:lang w:val="en-US"/>
        </w:rPr>
        <w:t xml:space="preserve"> reach its potential.</w:t>
      </w:r>
      <w:r w:rsidR="006D4E7B">
        <w:br w:type="page"/>
      </w:r>
    </w:p>
    <w:sdt>
      <w:sdtPr>
        <w:rPr>
          <w:rFonts w:asciiTheme="minorHAnsi" w:eastAsiaTheme="minorHAnsi" w:hAnsiTheme="minorHAnsi" w:cstheme="minorBidi"/>
          <w:color w:val="auto"/>
          <w:sz w:val="22"/>
          <w:szCs w:val="22"/>
          <w:lang w:val="en-GB" w:eastAsia="en-US"/>
        </w:rPr>
        <w:id w:val="-2092151416"/>
        <w:docPartObj>
          <w:docPartGallery w:val="Table of Contents"/>
          <w:docPartUnique/>
        </w:docPartObj>
      </w:sdtPr>
      <w:sdtContent>
        <w:p w14:paraId="066BAD8B" w14:textId="0186843D" w:rsidR="00573130" w:rsidRPr="00E66CE3" w:rsidRDefault="00573130">
          <w:pPr>
            <w:pStyle w:val="Kopvaninhoudsopgave"/>
            <w:rPr>
              <w:lang w:val="en-GB"/>
            </w:rPr>
          </w:pPr>
          <w:r w:rsidRPr="00E66CE3">
            <w:rPr>
              <w:lang w:val="en-GB"/>
            </w:rPr>
            <w:t>Index</w:t>
          </w:r>
        </w:p>
        <w:p w14:paraId="7EA095EA" w14:textId="28E1CD8B" w:rsidR="007D2B4F" w:rsidRDefault="00573130">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42596556" w:history="1">
            <w:r w:rsidR="007D2B4F" w:rsidRPr="000D0B8E">
              <w:rPr>
                <w:rStyle w:val="Hyperlink"/>
                <w:noProof/>
              </w:rPr>
              <w:t>Abstract</w:t>
            </w:r>
            <w:r w:rsidR="007D2B4F">
              <w:rPr>
                <w:noProof/>
                <w:webHidden/>
              </w:rPr>
              <w:tab/>
            </w:r>
            <w:r w:rsidR="007D2B4F">
              <w:rPr>
                <w:noProof/>
                <w:webHidden/>
              </w:rPr>
              <w:fldChar w:fldCharType="begin"/>
            </w:r>
            <w:r w:rsidR="007D2B4F">
              <w:rPr>
                <w:noProof/>
                <w:webHidden/>
              </w:rPr>
              <w:instrText xml:space="preserve"> PAGEREF _Toc42596556 \h </w:instrText>
            </w:r>
            <w:r w:rsidR="007D2B4F">
              <w:rPr>
                <w:noProof/>
                <w:webHidden/>
              </w:rPr>
            </w:r>
            <w:r w:rsidR="007D2B4F">
              <w:rPr>
                <w:noProof/>
                <w:webHidden/>
              </w:rPr>
              <w:fldChar w:fldCharType="separate"/>
            </w:r>
            <w:r w:rsidR="007D2B4F">
              <w:rPr>
                <w:noProof/>
                <w:webHidden/>
              </w:rPr>
              <w:t>2</w:t>
            </w:r>
            <w:r w:rsidR="007D2B4F">
              <w:rPr>
                <w:noProof/>
                <w:webHidden/>
              </w:rPr>
              <w:fldChar w:fldCharType="end"/>
            </w:r>
          </w:hyperlink>
        </w:p>
        <w:p w14:paraId="71A42B17" w14:textId="2A6852F0" w:rsidR="007D2B4F" w:rsidRDefault="006471F8">
          <w:pPr>
            <w:pStyle w:val="Inhopg1"/>
            <w:tabs>
              <w:tab w:val="right" w:leader="dot" w:pos="9062"/>
            </w:tabs>
            <w:rPr>
              <w:rFonts w:eastAsiaTheme="minorEastAsia"/>
              <w:noProof/>
              <w:lang w:val="nl-NL" w:eastAsia="nl-NL"/>
            </w:rPr>
          </w:pPr>
          <w:hyperlink w:anchor="_Toc42596557" w:history="1">
            <w:r w:rsidR="007D2B4F" w:rsidRPr="000D0B8E">
              <w:rPr>
                <w:rStyle w:val="Hyperlink"/>
                <w:noProof/>
              </w:rPr>
              <w:t>1. Introduction</w:t>
            </w:r>
            <w:r w:rsidR="007D2B4F">
              <w:rPr>
                <w:noProof/>
                <w:webHidden/>
              </w:rPr>
              <w:tab/>
            </w:r>
            <w:r w:rsidR="007D2B4F">
              <w:rPr>
                <w:noProof/>
                <w:webHidden/>
              </w:rPr>
              <w:fldChar w:fldCharType="begin"/>
            </w:r>
            <w:r w:rsidR="007D2B4F">
              <w:rPr>
                <w:noProof/>
                <w:webHidden/>
              </w:rPr>
              <w:instrText xml:space="preserve"> PAGEREF _Toc42596557 \h </w:instrText>
            </w:r>
            <w:r w:rsidR="007D2B4F">
              <w:rPr>
                <w:noProof/>
                <w:webHidden/>
              </w:rPr>
            </w:r>
            <w:r w:rsidR="007D2B4F">
              <w:rPr>
                <w:noProof/>
                <w:webHidden/>
              </w:rPr>
              <w:fldChar w:fldCharType="separate"/>
            </w:r>
            <w:r w:rsidR="007D2B4F">
              <w:rPr>
                <w:noProof/>
                <w:webHidden/>
              </w:rPr>
              <w:t>4</w:t>
            </w:r>
            <w:r w:rsidR="007D2B4F">
              <w:rPr>
                <w:noProof/>
                <w:webHidden/>
              </w:rPr>
              <w:fldChar w:fldCharType="end"/>
            </w:r>
          </w:hyperlink>
        </w:p>
        <w:p w14:paraId="4215FF93" w14:textId="204145D8" w:rsidR="007D2B4F" w:rsidRDefault="006471F8">
          <w:pPr>
            <w:pStyle w:val="Inhopg1"/>
            <w:tabs>
              <w:tab w:val="right" w:leader="dot" w:pos="9062"/>
            </w:tabs>
            <w:rPr>
              <w:rFonts w:eastAsiaTheme="minorEastAsia"/>
              <w:noProof/>
              <w:lang w:val="nl-NL" w:eastAsia="nl-NL"/>
            </w:rPr>
          </w:pPr>
          <w:hyperlink w:anchor="_Toc42596558" w:history="1">
            <w:r w:rsidR="007D2B4F" w:rsidRPr="000D0B8E">
              <w:rPr>
                <w:rStyle w:val="Hyperlink"/>
                <w:noProof/>
              </w:rPr>
              <w:t>2. Methods</w:t>
            </w:r>
            <w:r w:rsidR="007D2B4F">
              <w:rPr>
                <w:noProof/>
                <w:webHidden/>
              </w:rPr>
              <w:tab/>
            </w:r>
            <w:r w:rsidR="007D2B4F">
              <w:rPr>
                <w:noProof/>
                <w:webHidden/>
              </w:rPr>
              <w:fldChar w:fldCharType="begin"/>
            </w:r>
            <w:r w:rsidR="007D2B4F">
              <w:rPr>
                <w:noProof/>
                <w:webHidden/>
              </w:rPr>
              <w:instrText xml:space="preserve"> PAGEREF _Toc42596558 \h </w:instrText>
            </w:r>
            <w:r w:rsidR="007D2B4F">
              <w:rPr>
                <w:noProof/>
                <w:webHidden/>
              </w:rPr>
            </w:r>
            <w:r w:rsidR="007D2B4F">
              <w:rPr>
                <w:noProof/>
                <w:webHidden/>
              </w:rPr>
              <w:fldChar w:fldCharType="separate"/>
            </w:r>
            <w:r w:rsidR="007D2B4F">
              <w:rPr>
                <w:noProof/>
                <w:webHidden/>
              </w:rPr>
              <w:t>5</w:t>
            </w:r>
            <w:r w:rsidR="007D2B4F">
              <w:rPr>
                <w:noProof/>
                <w:webHidden/>
              </w:rPr>
              <w:fldChar w:fldCharType="end"/>
            </w:r>
          </w:hyperlink>
        </w:p>
        <w:p w14:paraId="60FA8BBC" w14:textId="4DEB46DD" w:rsidR="007D2B4F" w:rsidRDefault="006471F8">
          <w:pPr>
            <w:pStyle w:val="Inhopg2"/>
            <w:tabs>
              <w:tab w:val="right" w:leader="dot" w:pos="9062"/>
            </w:tabs>
            <w:rPr>
              <w:rFonts w:eastAsiaTheme="minorEastAsia"/>
              <w:noProof/>
              <w:lang w:val="nl-NL" w:eastAsia="nl-NL"/>
            </w:rPr>
          </w:pPr>
          <w:hyperlink w:anchor="_Toc42596559" w:history="1">
            <w:r w:rsidR="007D2B4F" w:rsidRPr="000D0B8E">
              <w:rPr>
                <w:rStyle w:val="Hyperlink"/>
                <w:noProof/>
              </w:rPr>
              <w:t>2.1 Data generation</w:t>
            </w:r>
            <w:r w:rsidR="007D2B4F">
              <w:rPr>
                <w:noProof/>
                <w:webHidden/>
              </w:rPr>
              <w:tab/>
            </w:r>
            <w:r w:rsidR="007D2B4F">
              <w:rPr>
                <w:noProof/>
                <w:webHidden/>
              </w:rPr>
              <w:fldChar w:fldCharType="begin"/>
            </w:r>
            <w:r w:rsidR="007D2B4F">
              <w:rPr>
                <w:noProof/>
                <w:webHidden/>
              </w:rPr>
              <w:instrText xml:space="preserve"> PAGEREF _Toc42596559 \h </w:instrText>
            </w:r>
            <w:r w:rsidR="007D2B4F">
              <w:rPr>
                <w:noProof/>
                <w:webHidden/>
              </w:rPr>
            </w:r>
            <w:r w:rsidR="007D2B4F">
              <w:rPr>
                <w:noProof/>
                <w:webHidden/>
              </w:rPr>
              <w:fldChar w:fldCharType="separate"/>
            </w:r>
            <w:r w:rsidR="007D2B4F">
              <w:rPr>
                <w:noProof/>
                <w:webHidden/>
              </w:rPr>
              <w:t>5</w:t>
            </w:r>
            <w:r w:rsidR="007D2B4F">
              <w:rPr>
                <w:noProof/>
                <w:webHidden/>
              </w:rPr>
              <w:fldChar w:fldCharType="end"/>
            </w:r>
          </w:hyperlink>
        </w:p>
        <w:p w14:paraId="06CF8344" w14:textId="03EE5A7A" w:rsidR="007D2B4F" w:rsidRDefault="006471F8">
          <w:pPr>
            <w:pStyle w:val="Inhopg2"/>
            <w:tabs>
              <w:tab w:val="right" w:leader="dot" w:pos="9062"/>
            </w:tabs>
            <w:rPr>
              <w:rFonts w:eastAsiaTheme="minorEastAsia"/>
              <w:noProof/>
              <w:lang w:val="nl-NL" w:eastAsia="nl-NL"/>
            </w:rPr>
          </w:pPr>
          <w:hyperlink w:anchor="_Toc42596560" w:history="1">
            <w:r w:rsidR="007D2B4F" w:rsidRPr="000D0B8E">
              <w:rPr>
                <w:rStyle w:val="Hyperlink"/>
                <w:noProof/>
              </w:rPr>
              <w:t>2.2 Data collection</w:t>
            </w:r>
            <w:r w:rsidR="007D2B4F">
              <w:rPr>
                <w:noProof/>
                <w:webHidden/>
              </w:rPr>
              <w:tab/>
            </w:r>
            <w:r w:rsidR="007D2B4F">
              <w:rPr>
                <w:noProof/>
                <w:webHidden/>
              </w:rPr>
              <w:fldChar w:fldCharType="begin"/>
            </w:r>
            <w:r w:rsidR="007D2B4F">
              <w:rPr>
                <w:noProof/>
                <w:webHidden/>
              </w:rPr>
              <w:instrText xml:space="preserve"> PAGEREF _Toc42596560 \h </w:instrText>
            </w:r>
            <w:r w:rsidR="007D2B4F">
              <w:rPr>
                <w:noProof/>
                <w:webHidden/>
              </w:rPr>
            </w:r>
            <w:r w:rsidR="007D2B4F">
              <w:rPr>
                <w:noProof/>
                <w:webHidden/>
              </w:rPr>
              <w:fldChar w:fldCharType="separate"/>
            </w:r>
            <w:r w:rsidR="007D2B4F">
              <w:rPr>
                <w:noProof/>
                <w:webHidden/>
              </w:rPr>
              <w:t>5</w:t>
            </w:r>
            <w:r w:rsidR="007D2B4F">
              <w:rPr>
                <w:noProof/>
                <w:webHidden/>
              </w:rPr>
              <w:fldChar w:fldCharType="end"/>
            </w:r>
          </w:hyperlink>
        </w:p>
        <w:p w14:paraId="61EB849E" w14:textId="5EFB1E1B" w:rsidR="007D2B4F" w:rsidRDefault="006471F8">
          <w:pPr>
            <w:pStyle w:val="Inhopg2"/>
            <w:tabs>
              <w:tab w:val="right" w:leader="dot" w:pos="9062"/>
            </w:tabs>
            <w:rPr>
              <w:rFonts w:eastAsiaTheme="minorEastAsia"/>
              <w:noProof/>
              <w:lang w:val="nl-NL" w:eastAsia="nl-NL"/>
            </w:rPr>
          </w:pPr>
          <w:hyperlink w:anchor="_Toc42596561" w:history="1">
            <w:r w:rsidR="007D2B4F" w:rsidRPr="000D0B8E">
              <w:rPr>
                <w:rStyle w:val="Hyperlink"/>
                <w:noProof/>
                <w:lang w:val="en-US"/>
              </w:rPr>
              <w:t>2.3 Implementation</w:t>
            </w:r>
            <w:r w:rsidR="007D2B4F">
              <w:rPr>
                <w:noProof/>
                <w:webHidden/>
              </w:rPr>
              <w:tab/>
            </w:r>
            <w:r w:rsidR="007D2B4F">
              <w:rPr>
                <w:noProof/>
                <w:webHidden/>
              </w:rPr>
              <w:fldChar w:fldCharType="begin"/>
            </w:r>
            <w:r w:rsidR="007D2B4F">
              <w:rPr>
                <w:noProof/>
                <w:webHidden/>
              </w:rPr>
              <w:instrText xml:space="preserve"> PAGEREF _Toc42596561 \h </w:instrText>
            </w:r>
            <w:r w:rsidR="007D2B4F">
              <w:rPr>
                <w:noProof/>
                <w:webHidden/>
              </w:rPr>
            </w:r>
            <w:r w:rsidR="007D2B4F">
              <w:rPr>
                <w:noProof/>
                <w:webHidden/>
              </w:rPr>
              <w:fldChar w:fldCharType="separate"/>
            </w:r>
            <w:r w:rsidR="007D2B4F">
              <w:rPr>
                <w:noProof/>
                <w:webHidden/>
              </w:rPr>
              <w:t>6</w:t>
            </w:r>
            <w:r w:rsidR="007D2B4F">
              <w:rPr>
                <w:noProof/>
                <w:webHidden/>
              </w:rPr>
              <w:fldChar w:fldCharType="end"/>
            </w:r>
          </w:hyperlink>
        </w:p>
        <w:p w14:paraId="234B9517" w14:textId="7EBFC1A9" w:rsidR="007D2B4F" w:rsidRDefault="006471F8">
          <w:pPr>
            <w:pStyle w:val="Inhopg3"/>
            <w:tabs>
              <w:tab w:val="right" w:leader="dot" w:pos="9062"/>
            </w:tabs>
            <w:rPr>
              <w:rFonts w:eastAsiaTheme="minorEastAsia"/>
              <w:noProof/>
              <w:lang w:val="nl-NL" w:eastAsia="nl-NL"/>
            </w:rPr>
          </w:pPr>
          <w:hyperlink w:anchor="_Toc42596562" w:history="1">
            <w:r w:rsidR="007D2B4F" w:rsidRPr="000D0B8E">
              <w:rPr>
                <w:rStyle w:val="Hyperlink"/>
                <w:noProof/>
              </w:rPr>
              <w:t>2.3.1 Processing the Snyder dataset</w:t>
            </w:r>
            <w:r w:rsidR="007D2B4F">
              <w:rPr>
                <w:noProof/>
                <w:webHidden/>
              </w:rPr>
              <w:tab/>
            </w:r>
            <w:r w:rsidR="007D2B4F">
              <w:rPr>
                <w:noProof/>
                <w:webHidden/>
              </w:rPr>
              <w:fldChar w:fldCharType="begin"/>
            </w:r>
            <w:r w:rsidR="007D2B4F">
              <w:rPr>
                <w:noProof/>
                <w:webHidden/>
              </w:rPr>
              <w:instrText xml:space="preserve"> PAGEREF _Toc42596562 \h </w:instrText>
            </w:r>
            <w:r w:rsidR="007D2B4F">
              <w:rPr>
                <w:noProof/>
                <w:webHidden/>
              </w:rPr>
            </w:r>
            <w:r w:rsidR="007D2B4F">
              <w:rPr>
                <w:noProof/>
                <w:webHidden/>
              </w:rPr>
              <w:fldChar w:fldCharType="separate"/>
            </w:r>
            <w:r w:rsidR="007D2B4F">
              <w:rPr>
                <w:noProof/>
                <w:webHidden/>
              </w:rPr>
              <w:t>6</w:t>
            </w:r>
            <w:r w:rsidR="007D2B4F">
              <w:rPr>
                <w:noProof/>
                <w:webHidden/>
              </w:rPr>
              <w:fldChar w:fldCharType="end"/>
            </w:r>
          </w:hyperlink>
        </w:p>
        <w:p w14:paraId="25A35837" w14:textId="2A00745F" w:rsidR="007D2B4F" w:rsidRDefault="006471F8">
          <w:pPr>
            <w:pStyle w:val="Inhopg3"/>
            <w:tabs>
              <w:tab w:val="right" w:leader="dot" w:pos="9062"/>
            </w:tabs>
            <w:rPr>
              <w:rFonts w:eastAsiaTheme="minorEastAsia"/>
              <w:noProof/>
              <w:lang w:val="nl-NL" w:eastAsia="nl-NL"/>
            </w:rPr>
          </w:pPr>
          <w:hyperlink w:anchor="_Toc42596563" w:history="1">
            <w:r w:rsidR="007D2B4F" w:rsidRPr="000D0B8E">
              <w:rPr>
                <w:rStyle w:val="Hyperlink"/>
                <w:noProof/>
              </w:rPr>
              <w:t>2.3.2 Processing the Hao dataset</w:t>
            </w:r>
            <w:r w:rsidR="007D2B4F">
              <w:rPr>
                <w:noProof/>
                <w:webHidden/>
              </w:rPr>
              <w:tab/>
            </w:r>
            <w:r w:rsidR="007D2B4F">
              <w:rPr>
                <w:noProof/>
                <w:webHidden/>
              </w:rPr>
              <w:fldChar w:fldCharType="begin"/>
            </w:r>
            <w:r w:rsidR="007D2B4F">
              <w:rPr>
                <w:noProof/>
                <w:webHidden/>
              </w:rPr>
              <w:instrText xml:space="preserve"> PAGEREF _Toc42596563 \h </w:instrText>
            </w:r>
            <w:r w:rsidR="007D2B4F">
              <w:rPr>
                <w:noProof/>
                <w:webHidden/>
              </w:rPr>
            </w:r>
            <w:r w:rsidR="007D2B4F">
              <w:rPr>
                <w:noProof/>
                <w:webHidden/>
              </w:rPr>
              <w:fldChar w:fldCharType="separate"/>
            </w:r>
            <w:r w:rsidR="007D2B4F">
              <w:rPr>
                <w:noProof/>
                <w:webHidden/>
              </w:rPr>
              <w:t>7</w:t>
            </w:r>
            <w:r w:rsidR="007D2B4F">
              <w:rPr>
                <w:noProof/>
                <w:webHidden/>
              </w:rPr>
              <w:fldChar w:fldCharType="end"/>
            </w:r>
          </w:hyperlink>
        </w:p>
        <w:p w14:paraId="067C0D0D" w14:textId="26DB7959" w:rsidR="007D2B4F" w:rsidRDefault="006471F8">
          <w:pPr>
            <w:pStyle w:val="Inhopg3"/>
            <w:tabs>
              <w:tab w:val="right" w:leader="dot" w:pos="9062"/>
            </w:tabs>
            <w:rPr>
              <w:rFonts w:eastAsiaTheme="minorEastAsia"/>
              <w:noProof/>
              <w:lang w:val="nl-NL" w:eastAsia="nl-NL"/>
            </w:rPr>
          </w:pPr>
          <w:hyperlink w:anchor="_Toc42596564" w:history="1">
            <w:r w:rsidR="007D2B4F" w:rsidRPr="000D0B8E">
              <w:rPr>
                <w:rStyle w:val="Hyperlink"/>
                <w:noProof/>
              </w:rPr>
              <w:t>2.3.3 the Cristiano dataset</w:t>
            </w:r>
            <w:r w:rsidR="007D2B4F">
              <w:rPr>
                <w:noProof/>
                <w:webHidden/>
              </w:rPr>
              <w:tab/>
            </w:r>
            <w:r w:rsidR="007D2B4F">
              <w:rPr>
                <w:noProof/>
                <w:webHidden/>
              </w:rPr>
              <w:fldChar w:fldCharType="begin"/>
            </w:r>
            <w:r w:rsidR="007D2B4F">
              <w:rPr>
                <w:noProof/>
                <w:webHidden/>
              </w:rPr>
              <w:instrText xml:space="preserve"> PAGEREF _Toc42596564 \h </w:instrText>
            </w:r>
            <w:r w:rsidR="007D2B4F">
              <w:rPr>
                <w:noProof/>
                <w:webHidden/>
              </w:rPr>
            </w:r>
            <w:r w:rsidR="007D2B4F">
              <w:rPr>
                <w:noProof/>
                <w:webHidden/>
              </w:rPr>
              <w:fldChar w:fldCharType="separate"/>
            </w:r>
            <w:r w:rsidR="007D2B4F">
              <w:rPr>
                <w:noProof/>
                <w:webHidden/>
              </w:rPr>
              <w:t>7</w:t>
            </w:r>
            <w:r w:rsidR="007D2B4F">
              <w:rPr>
                <w:noProof/>
                <w:webHidden/>
              </w:rPr>
              <w:fldChar w:fldCharType="end"/>
            </w:r>
          </w:hyperlink>
        </w:p>
        <w:p w14:paraId="600D61BF" w14:textId="2654661C" w:rsidR="007D2B4F" w:rsidRDefault="006471F8">
          <w:pPr>
            <w:pStyle w:val="Inhopg3"/>
            <w:tabs>
              <w:tab w:val="right" w:leader="dot" w:pos="9062"/>
            </w:tabs>
            <w:rPr>
              <w:rFonts w:eastAsiaTheme="minorEastAsia"/>
              <w:noProof/>
              <w:lang w:val="nl-NL" w:eastAsia="nl-NL"/>
            </w:rPr>
          </w:pPr>
          <w:hyperlink w:anchor="_Toc42596565" w:history="1">
            <w:r w:rsidR="007D2B4F" w:rsidRPr="000D0B8E">
              <w:rPr>
                <w:rStyle w:val="Hyperlink"/>
                <w:noProof/>
              </w:rPr>
              <w:t>2.3.4  The DELFI scripts</w:t>
            </w:r>
            <w:r w:rsidR="007D2B4F">
              <w:rPr>
                <w:noProof/>
                <w:webHidden/>
              </w:rPr>
              <w:tab/>
            </w:r>
            <w:r w:rsidR="007D2B4F">
              <w:rPr>
                <w:noProof/>
                <w:webHidden/>
              </w:rPr>
              <w:fldChar w:fldCharType="begin"/>
            </w:r>
            <w:r w:rsidR="007D2B4F">
              <w:rPr>
                <w:noProof/>
                <w:webHidden/>
              </w:rPr>
              <w:instrText xml:space="preserve"> PAGEREF _Toc42596565 \h </w:instrText>
            </w:r>
            <w:r w:rsidR="007D2B4F">
              <w:rPr>
                <w:noProof/>
                <w:webHidden/>
              </w:rPr>
            </w:r>
            <w:r w:rsidR="007D2B4F">
              <w:rPr>
                <w:noProof/>
                <w:webHidden/>
              </w:rPr>
              <w:fldChar w:fldCharType="separate"/>
            </w:r>
            <w:r w:rsidR="007D2B4F">
              <w:rPr>
                <w:noProof/>
                <w:webHidden/>
              </w:rPr>
              <w:t>8</w:t>
            </w:r>
            <w:r w:rsidR="007D2B4F">
              <w:rPr>
                <w:noProof/>
                <w:webHidden/>
              </w:rPr>
              <w:fldChar w:fldCharType="end"/>
            </w:r>
          </w:hyperlink>
        </w:p>
        <w:p w14:paraId="7C6BB4CC" w14:textId="22CC084E" w:rsidR="007D2B4F" w:rsidRDefault="006471F8">
          <w:pPr>
            <w:pStyle w:val="Inhopg1"/>
            <w:tabs>
              <w:tab w:val="right" w:leader="dot" w:pos="9062"/>
            </w:tabs>
            <w:rPr>
              <w:rFonts w:eastAsiaTheme="minorEastAsia"/>
              <w:noProof/>
              <w:lang w:val="nl-NL" w:eastAsia="nl-NL"/>
            </w:rPr>
          </w:pPr>
          <w:hyperlink w:anchor="_Toc42596566" w:history="1">
            <w:r w:rsidR="007D2B4F" w:rsidRPr="000D0B8E">
              <w:rPr>
                <w:rStyle w:val="Hyperlink"/>
                <w:noProof/>
              </w:rPr>
              <w:t>3. Results</w:t>
            </w:r>
            <w:r w:rsidR="007D2B4F">
              <w:rPr>
                <w:noProof/>
                <w:webHidden/>
              </w:rPr>
              <w:tab/>
            </w:r>
            <w:r w:rsidR="007D2B4F">
              <w:rPr>
                <w:noProof/>
                <w:webHidden/>
              </w:rPr>
              <w:fldChar w:fldCharType="begin"/>
            </w:r>
            <w:r w:rsidR="007D2B4F">
              <w:rPr>
                <w:noProof/>
                <w:webHidden/>
              </w:rPr>
              <w:instrText xml:space="preserve"> PAGEREF _Toc42596566 \h </w:instrText>
            </w:r>
            <w:r w:rsidR="007D2B4F">
              <w:rPr>
                <w:noProof/>
                <w:webHidden/>
              </w:rPr>
            </w:r>
            <w:r w:rsidR="007D2B4F">
              <w:rPr>
                <w:noProof/>
                <w:webHidden/>
              </w:rPr>
              <w:fldChar w:fldCharType="separate"/>
            </w:r>
            <w:r w:rsidR="007D2B4F">
              <w:rPr>
                <w:noProof/>
                <w:webHidden/>
              </w:rPr>
              <w:t>9</w:t>
            </w:r>
            <w:r w:rsidR="007D2B4F">
              <w:rPr>
                <w:noProof/>
                <w:webHidden/>
              </w:rPr>
              <w:fldChar w:fldCharType="end"/>
            </w:r>
          </w:hyperlink>
        </w:p>
        <w:p w14:paraId="4B040333" w14:textId="598C9B7D" w:rsidR="007D2B4F" w:rsidRDefault="006471F8">
          <w:pPr>
            <w:pStyle w:val="Inhopg2"/>
            <w:tabs>
              <w:tab w:val="right" w:leader="dot" w:pos="9062"/>
            </w:tabs>
            <w:rPr>
              <w:rFonts w:eastAsiaTheme="minorEastAsia"/>
              <w:noProof/>
              <w:lang w:val="nl-NL" w:eastAsia="nl-NL"/>
            </w:rPr>
          </w:pPr>
          <w:hyperlink w:anchor="_Toc42596567" w:history="1">
            <w:r w:rsidR="007D2B4F" w:rsidRPr="000D0B8E">
              <w:rPr>
                <w:rStyle w:val="Hyperlink"/>
                <w:noProof/>
              </w:rPr>
              <w:t>3.1 Quality of the datasets</w:t>
            </w:r>
            <w:r w:rsidR="007D2B4F">
              <w:rPr>
                <w:noProof/>
                <w:webHidden/>
              </w:rPr>
              <w:tab/>
            </w:r>
            <w:r w:rsidR="007D2B4F">
              <w:rPr>
                <w:noProof/>
                <w:webHidden/>
              </w:rPr>
              <w:fldChar w:fldCharType="begin"/>
            </w:r>
            <w:r w:rsidR="007D2B4F">
              <w:rPr>
                <w:noProof/>
                <w:webHidden/>
              </w:rPr>
              <w:instrText xml:space="preserve"> PAGEREF _Toc42596567 \h </w:instrText>
            </w:r>
            <w:r w:rsidR="007D2B4F">
              <w:rPr>
                <w:noProof/>
                <w:webHidden/>
              </w:rPr>
            </w:r>
            <w:r w:rsidR="007D2B4F">
              <w:rPr>
                <w:noProof/>
                <w:webHidden/>
              </w:rPr>
              <w:fldChar w:fldCharType="separate"/>
            </w:r>
            <w:r w:rsidR="007D2B4F">
              <w:rPr>
                <w:noProof/>
                <w:webHidden/>
              </w:rPr>
              <w:t>9</w:t>
            </w:r>
            <w:r w:rsidR="007D2B4F">
              <w:rPr>
                <w:noProof/>
                <w:webHidden/>
              </w:rPr>
              <w:fldChar w:fldCharType="end"/>
            </w:r>
          </w:hyperlink>
        </w:p>
        <w:p w14:paraId="73FB9690" w14:textId="272AD405" w:rsidR="007D2B4F" w:rsidRDefault="006471F8">
          <w:pPr>
            <w:pStyle w:val="Inhopg3"/>
            <w:tabs>
              <w:tab w:val="right" w:leader="dot" w:pos="9062"/>
            </w:tabs>
            <w:rPr>
              <w:rFonts w:eastAsiaTheme="minorEastAsia"/>
              <w:noProof/>
              <w:lang w:val="nl-NL" w:eastAsia="nl-NL"/>
            </w:rPr>
          </w:pPr>
          <w:hyperlink w:anchor="_Toc42596568" w:history="1">
            <w:r w:rsidR="007D2B4F" w:rsidRPr="000D0B8E">
              <w:rPr>
                <w:rStyle w:val="Hyperlink"/>
                <w:noProof/>
              </w:rPr>
              <w:t>3.1.1 FastQC</w:t>
            </w:r>
            <w:r w:rsidR="007D2B4F">
              <w:rPr>
                <w:noProof/>
                <w:webHidden/>
              </w:rPr>
              <w:tab/>
            </w:r>
            <w:r w:rsidR="007D2B4F">
              <w:rPr>
                <w:noProof/>
                <w:webHidden/>
              </w:rPr>
              <w:fldChar w:fldCharType="begin"/>
            </w:r>
            <w:r w:rsidR="007D2B4F">
              <w:rPr>
                <w:noProof/>
                <w:webHidden/>
              </w:rPr>
              <w:instrText xml:space="preserve"> PAGEREF _Toc42596568 \h </w:instrText>
            </w:r>
            <w:r w:rsidR="007D2B4F">
              <w:rPr>
                <w:noProof/>
                <w:webHidden/>
              </w:rPr>
            </w:r>
            <w:r w:rsidR="007D2B4F">
              <w:rPr>
                <w:noProof/>
                <w:webHidden/>
              </w:rPr>
              <w:fldChar w:fldCharType="separate"/>
            </w:r>
            <w:r w:rsidR="007D2B4F">
              <w:rPr>
                <w:noProof/>
                <w:webHidden/>
              </w:rPr>
              <w:t>9</w:t>
            </w:r>
            <w:r w:rsidR="007D2B4F">
              <w:rPr>
                <w:noProof/>
                <w:webHidden/>
              </w:rPr>
              <w:fldChar w:fldCharType="end"/>
            </w:r>
          </w:hyperlink>
        </w:p>
        <w:p w14:paraId="15CC06C1" w14:textId="0FD0942B" w:rsidR="007D2B4F" w:rsidRDefault="006471F8">
          <w:pPr>
            <w:pStyle w:val="Inhopg3"/>
            <w:tabs>
              <w:tab w:val="right" w:leader="dot" w:pos="9062"/>
            </w:tabs>
            <w:rPr>
              <w:rFonts w:eastAsiaTheme="minorEastAsia"/>
              <w:noProof/>
              <w:lang w:val="nl-NL" w:eastAsia="nl-NL"/>
            </w:rPr>
          </w:pPr>
          <w:hyperlink w:anchor="_Toc42596569" w:history="1">
            <w:r w:rsidR="007D2B4F" w:rsidRPr="000D0B8E">
              <w:rPr>
                <w:rStyle w:val="Hyperlink"/>
                <w:noProof/>
              </w:rPr>
              <w:t>3.1.2 BAMQC</w:t>
            </w:r>
            <w:r w:rsidR="007D2B4F">
              <w:rPr>
                <w:noProof/>
                <w:webHidden/>
              </w:rPr>
              <w:tab/>
            </w:r>
            <w:r w:rsidR="007D2B4F">
              <w:rPr>
                <w:noProof/>
                <w:webHidden/>
              </w:rPr>
              <w:fldChar w:fldCharType="begin"/>
            </w:r>
            <w:r w:rsidR="007D2B4F">
              <w:rPr>
                <w:noProof/>
                <w:webHidden/>
              </w:rPr>
              <w:instrText xml:space="preserve"> PAGEREF _Toc42596569 \h </w:instrText>
            </w:r>
            <w:r w:rsidR="007D2B4F">
              <w:rPr>
                <w:noProof/>
                <w:webHidden/>
              </w:rPr>
            </w:r>
            <w:r w:rsidR="007D2B4F">
              <w:rPr>
                <w:noProof/>
                <w:webHidden/>
              </w:rPr>
              <w:fldChar w:fldCharType="separate"/>
            </w:r>
            <w:r w:rsidR="007D2B4F">
              <w:rPr>
                <w:noProof/>
                <w:webHidden/>
              </w:rPr>
              <w:t>9</w:t>
            </w:r>
            <w:r w:rsidR="007D2B4F">
              <w:rPr>
                <w:noProof/>
                <w:webHidden/>
              </w:rPr>
              <w:fldChar w:fldCharType="end"/>
            </w:r>
          </w:hyperlink>
        </w:p>
        <w:p w14:paraId="4F2BD814" w14:textId="2C081DC4" w:rsidR="007D2B4F" w:rsidRDefault="006471F8">
          <w:pPr>
            <w:pStyle w:val="Inhopg2"/>
            <w:tabs>
              <w:tab w:val="right" w:leader="dot" w:pos="9062"/>
            </w:tabs>
            <w:rPr>
              <w:rFonts w:eastAsiaTheme="minorEastAsia"/>
              <w:noProof/>
              <w:lang w:val="nl-NL" w:eastAsia="nl-NL"/>
            </w:rPr>
          </w:pPr>
          <w:hyperlink w:anchor="_Toc42596570" w:history="1">
            <w:r w:rsidR="007D2B4F" w:rsidRPr="000D0B8E">
              <w:rPr>
                <w:rStyle w:val="Hyperlink"/>
                <w:noProof/>
              </w:rPr>
              <w:t>3.2 Human reference genome hg19 or hg38</w:t>
            </w:r>
            <w:r w:rsidR="007D2B4F">
              <w:rPr>
                <w:noProof/>
                <w:webHidden/>
              </w:rPr>
              <w:tab/>
            </w:r>
            <w:r w:rsidR="007D2B4F">
              <w:rPr>
                <w:noProof/>
                <w:webHidden/>
              </w:rPr>
              <w:fldChar w:fldCharType="begin"/>
            </w:r>
            <w:r w:rsidR="007D2B4F">
              <w:rPr>
                <w:noProof/>
                <w:webHidden/>
              </w:rPr>
              <w:instrText xml:space="preserve"> PAGEREF _Toc42596570 \h </w:instrText>
            </w:r>
            <w:r w:rsidR="007D2B4F">
              <w:rPr>
                <w:noProof/>
                <w:webHidden/>
              </w:rPr>
            </w:r>
            <w:r w:rsidR="007D2B4F">
              <w:rPr>
                <w:noProof/>
                <w:webHidden/>
              </w:rPr>
              <w:fldChar w:fldCharType="separate"/>
            </w:r>
            <w:r w:rsidR="007D2B4F">
              <w:rPr>
                <w:noProof/>
                <w:webHidden/>
              </w:rPr>
              <w:t>10</w:t>
            </w:r>
            <w:r w:rsidR="007D2B4F">
              <w:rPr>
                <w:noProof/>
                <w:webHidden/>
              </w:rPr>
              <w:fldChar w:fldCharType="end"/>
            </w:r>
          </w:hyperlink>
        </w:p>
        <w:p w14:paraId="600D596C" w14:textId="79ACE85F" w:rsidR="007D2B4F" w:rsidRDefault="006471F8">
          <w:pPr>
            <w:pStyle w:val="Inhopg2"/>
            <w:tabs>
              <w:tab w:val="right" w:leader="dot" w:pos="9062"/>
            </w:tabs>
            <w:rPr>
              <w:rFonts w:eastAsiaTheme="minorEastAsia"/>
              <w:noProof/>
              <w:lang w:val="nl-NL" w:eastAsia="nl-NL"/>
            </w:rPr>
          </w:pPr>
          <w:hyperlink w:anchor="_Toc42596571" w:history="1">
            <w:r w:rsidR="007D2B4F" w:rsidRPr="000D0B8E">
              <w:rPr>
                <w:rStyle w:val="Hyperlink"/>
                <w:noProof/>
              </w:rPr>
              <w:t>3.3 Load gaps missing</w:t>
            </w:r>
            <w:r w:rsidR="007D2B4F">
              <w:rPr>
                <w:noProof/>
                <w:webHidden/>
              </w:rPr>
              <w:tab/>
            </w:r>
            <w:r w:rsidR="007D2B4F">
              <w:rPr>
                <w:noProof/>
                <w:webHidden/>
              </w:rPr>
              <w:fldChar w:fldCharType="begin"/>
            </w:r>
            <w:r w:rsidR="007D2B4F">
              <w:rPr>
                <w:noProof/>
                <w:webHidden/>
              </w:rPr>
              <w:instrText xml:space="preserve"> PAGEREF _Toc42596571 \h </w:instrText>
            </w:r>
            <w:r w:rsidR="007D2B4F">
              <w:rPr>
                <w:noProof/>
                <w:webHidden/>
              </w:rPr>
            </w:r>
            <w:r w:rsidR="007D2B4F">
              <w:rPr>
                <w:noProof/>
                <w:webHidden/>
              </w:rPr>
              <w:fldChar w:fldCharType="separate"/>
            </w:r>
            <w:r w:rsidR="007D2B4F">
              <w:rPr>
                <w:noProof/>
                <w:webHidden/>
              </w:rPr>
              <w:t>11</w:t>
            </w:r>
            <w:r w:rsidR="007D2B4F">
              <w:rPr>
                <w:noProof/>
                <w:webHidden/>
              </w:rPr>
              <w:fldChar w:fldCharType="end"/>
            </w:r>
          </w:hyperlink>
        </w:p>
        <w:p w14:paraId="7B2C5C1F" w14:textId="4B8AC620" w:rsidR="007D2B4F" w:rsidRDefault="006471F8">
          <w:pPr>
            <w:pStyle w:val="Inhopg2"/>
            <w:tabs>
              <w:tab w:val="right" w:leader="dot" w:pos="9062"/>
            </w:tabs>
            <w:rPr>
              <w:rFonts w:eastAsiaTheme="minorEastAsia"/>
              <w:noProof/>
              <w:lang w:val="nl-NL" w:eastAsia="nl-NL"/>
            </w:rPr>
          </w:pPr>
          <w:hyperlink w:anchor="_Toc42596572" w:history="1">
            <w:r w:rsidR="007D2B4F" w:rsidRPr="000D0B8E">
              <w:rPr>
                <w:rStyle w:val="Hyperlink"/>
                <w:noProof/>
                <w:lang w:val="en-US"/>
              </w:rPr>
              <w:t>3.4 Task ID change</w:t>
            </w:r>
            <w:r w:rsidR="007D2B4F">
              <w:rPr>
                <w:noProof/>
                <w:webHidden/>
              </w:rPr>
              <w:tab/>
            </w:r>
            <w:r w:rsidR="007D2B4F">
              <w:rPr>
                <w:noProof/>
                <w:webHidden/>
              </w:rPr>
              <w:fldChar w:fldCharType="begin"/>
            </w:r>
            <w:r w:rsidR="007D2B4F">
              <w:rPr>
                <w:noProof/>
                <w:webHidden/>
              </w:rPr>
              <w:instrText xml:space="preserve"> PAGEREF _Toc42596572 \h </w:instrText>
            </w:r>
            <w:r w:rsidR="007D2B4F">
              <w:rPr>
                <w:noProof/>
                <w:webHidden/>
              </w:rPr>
            </w:r>
            <w:r w:rsidR="007D2B4F">
              <w:rPr>
                <w:noProof/>
                <w:webHidden/>
              </w:rPr>
              <w:fldChar w:fldCharType="separate"/>
            </w:r>
            <w:r w:rsidR="007D2B4F">
              <w:rPr>
                <w:noProof/>
                <w:webHidden/>
              </w:rPr>
              <w:t>11</w:t>
            </w:r>
            <w:r w:rsidR="007D2B4F">
              <w:rPr>
                <w:noProof/>
                <w:webHidden/>
              </w:rPr>
              <w:fldChar w:fldCharType="end"/>
            </w:r>
          </w:hyperlink>
        </w:p>
        <w:p w14:paraId="6FD713EF" w14:textId="7262667D" w:rsidR="007D2B4F" w:rsidRDefault="006471F8">
          <w:pPr>
            <w:pStyle w:val="Inhopg2"/>
            <w:tabs>
              <w:tab w:val="right" w:leader="dot" w:pos="9062"/>
            </w:tabs>
            <w:rPr>
              <w:rFonts w:eastAsiaTheme="minorEastAsia"/>
              <w:noProof/>
              <w:lang w:val="nl-NL" w:eastAsia="nl-NL"/>
            </w:rPr>
          </w:pPr>
          <w:hyperlink w:anchor="_Toc42596573" w:history="1">
            <w:r w:rsidR="007D2B4F" w:rsidRPr="000D0B8E">
              <w:rPr>
                <w:rStyle w:val="Hyperlink"/>
                <w:noProof/>
              </w:rPr>
              <w:t>3.5 Final error messages</w:t>
            </w:r>
            <w:r w:rsidR="007D2B4F">
              <w:rPr>
                <w:noProof/>
                <w:webHidden/>
              </w:rPr>
              <w:tab/>
            </w:r>
            <w:r w:rsidR="007D2B4F">
              <w:rPr>
                <w:noProof/>
                <w:webHidden/>
              </w:rPr>
              <w:fldChar w:fldCharType="begin"/>
            </w:r>
            <w:r w:rsidR="007D2B4F">
              <w:rPr>
                <w:noProof/>
                <w:webHidden/>
              </w:rPr>
              <w:instrText xml:space="preserve"> PAGEREF _Toc42596573 \h </w:instrText>
            </w:r>
            <w:r w:rsidR="007D2B4F">
              <w:rPr>
                <w:noProof/>
                <w:webHidden/>
              </w:rPr>
            </w:r>
            <w:r w:rsidR="007D2B4F">
              <w:rPr>
                <w:noProof/>
                <w:webHidden/>
              </w:rPr>
              <w:fldChar w:fldCharType="separate"/>
            </w:r>
            <w:r w:rsidR="007D2B4F">
              <w:rPr>
                <w:noProof/>
                <w:webHidden/>
              </w:rPr>
              <w:t>12</w:t>
            </w:r>
            <w:r w:rsidR="007D2B4F">
              <w:rPr>
                <w:noProof/>
                <w:webHidden/>
              </w:rPr>
              <w:fldChar w:fldCharType="end"/>
            </w:r>
          </w:hyperlink>
        </w:p>
        <w:p w14:paraId="2924AFA3" w14:textId="316751A4" w:rsidR="007D2B4F" w:rsidRDefault="006471F8">
          <w:pPr>
            <w:pStyle w:val="Inhopg3"/>
            <w:tabs>
              <w:tab w:val="right" w:leader="dot" w:pos="9062"/>
            </w:tabs>
            <w:rPr>
              <w:rFonts w:eastAsiaTheme="minorEastAsia"/>
              <w:noProof/>
              <w:lang w:val="nl-NL" w:eastAsia="nl-NL"/>
            </w:rPr>
          </w:pPr>
          <w:hyperlink w:anchor="_Toc42596574" w:history="1">
            <w:r w:rsidR="007D2B4F" w:rsidRPr="000D0B8E">
              <w:rPr>
                <w:rStyle w:val="Hyperlink"/>
                <w:noProof/>
              </w:rPr>
              <w:t>3.5.1 Cristiano dataset</w:t>
            </w:r>
            <w:r w:rsidR="007D2B4F">
              <w:rPr>
                <w:noProof/>
                <w:webHidden/>
              </w:rPr>
              <w:tab/>
            </w:r>
            <w:r w:rsidR="007D2B4F">
              <w:rPr>
                <w:noProof/>
                <w:webHidden/>
              </w:rPr>
              <w:fldChar w:fldCharType="begin"/>
            </w:r>
            <w:r w:rsidR="007D2B4F">
              <w:rPr>
                <w:noProof/>
                <w:webHidden/>
              </w:rPr>
              <w:instrText xml:space="preserve"> PAGEREF _Toc42596574 \h </w:instrText>
            </w:r>
            <w:r w:rsidR="007D2B4F">
              <w:rPr>
                <w:noProof/>
                <w:webHidden/>
              </w:rPr>
            </w:r>
            <w:r w:rsidR="007D2B4F">
              <w:rPr>
                <w:noProof/>
                <w:webHidden/>
              </w:rPr>
              <w:fldChar w:fldCharType="separate"/>
            </w:r>
            <w:r w:rsidR="007D2B4F">
              <w:rPr>
                <w:noProof/>
                <w:webHidden/>
              </w:rPr>
              <w:t>12</w:t>
            </w:r>
            <w:r w:rsidR="007D2B4F">
              <w:rPr>
                <w:noProof/>
                <w:webHidden/>
              </w:rPr>
              <w:fldChar w:fldCharType="end"/>
            </w:r>
          </w:hyperlink>
        </w:p>
        <w:p w14:paraId="7F72C4C5" w14:textId="2AC0AC90" w:rsidR="007D2B4F" w:rsidRDefault="006471F8">
          <w:pPr>
            <w:pStyle w:val="Inhopg3"/>
            <w:tabs>
              <w:tab w:val="right" w:leader="dot" w:pos="9062"/>
            </w:tabs>
            <w:rPr>
              <w:rFonts w:eastAsiaTheme="minorEastAsia"/>
              <w:noProof/>
              <w:lang w:val="nl-NL" w:eastAsia="nl-NL"/>
            </w:rPr>
          </w:pPr>
          <w:hyperlink w:anchor="_Toc42596575" w:history="1">
            <w:r w:rsidR="007D2B4F" w:rsidRPr="000D0B8E">
              <w:rPr>
                <w:rStyle w:val="Hyperlink"/>
                <w:noProof/>
              </w:rPr>
              <w:t>3.5.2 Snyder and Hao datasets</w:t>
            </w:r>
            <w:r w:rsidR="007D2B4F">
              <w:rPr>
                <w:noProof/>
                <w:webHidden/>
              </w:rPr>
              <w:tab/>
            </w:r>
            <w:r w:rsidR="007D2B4F">
              <w:rPr>
                <w:noProof/>
                <w:webHidden/>
              </w:rPr>
              <w:fldChar w:fldCharType="begin"/>
            </w:r>
            <w:r w:rsidR="007D2B4F">
              <w:rPr>
                <w:noProof/>
                <w:webHidden/>
              </w:rPr>
              <w:instrText xml:space="preserve"> PAGEREF _Toc42596575 \h </w:instrText>
            </w:r>
            <w:r w:rsidR="007D2B4F">
              <w:rPr>
                <w:noProof/>
                <w:webHidden/>
              </w:rPr>
            </w:r>
            <w:r w:rsidR="007D2B4F">
              <w:rPr>
                <w:noProof/>
                <w:webHidden/>
              </w:rPr>
              <w:fldChar w:fldCharType="separate"/>
            </w:r>
            <w:r w:rsidR="007D2B4F">
              <w:rPr>
                <w:noProof/>
                <w:webHidden/>
              </w:rPr>
              <w:t>13</w:t>
            </w:r>
            <w:r w:rsidR="007D2B4F">
              <w:rPr>
                <w:noProof/>
                <w:webHidden/>
              </w:rPr>
              <w:fldChar w:fldCharType="end"/>
            </w:r>
          </w:hyperlink>
        </w:p>
        <w:p w14:paraId="70F3C17C" w14:textId="0649DF19" w:rsidR="007D2B4F" w:rsidRDefault="006471F8">
          <w:pPr>
            <w:pStyle w:val="Inhopg1"/>
            <w:tabs>
              <w:tab w:val="right" w:leader="dot" w:pos="9062"/>
            </w:tabs>
            <w:rPr>
              <w:rFonts w:eastAsiaTheme="minorEastAsia"/>
              <w:noProof/>
              <w:lang w:val="nl-NL" w:eastAsia="nl-NL"/>
            </w:rPr>
          </w:pPr>
          <w:hyperlink w:anchor="_Toc42596576" w:history="1">
            <w:r w:rsidR="007D2B4F" w:rsidRPr="000D0B8E">
              <w:rPr>
                <w:rStyle w:val="Hyperlink"/>
                <w:noProof/>
              </w:rPr>
              <w:t>4. Discussion and Conclusion</w:t>
            </w:r>
            <w:r w:rsidR="007D2B4F">
              <w:rPr>
                <w:noProof/>
                <w:webHidden/>
              </w:rPr>
              <w:tab/>
            </w:r>
            <w:r w:rsidR="007D2B4F">
              <w:rPr>
                <w:noProof/>
                <w:webHidden/>
              </w:rPr>
              <w:fldChar w:fldCharType="begin"/>
            </w:r>
            <w:r w:rsidR="007D2B4F">
              <w:rPr>
                <w:noProof/>
                <w:webHidden/>
              </w:rPr>
              <w:instrText xml:space="preserve"> PAGEREF _Toc42596576 \h </w:instrText>
            </w:r>
            <w:r w:rsidR="007D2B4F">
              <w:rPr>
                <w:noProof/>
                <w:webHidden/>
              </w:rPr>
            </w:r>
            <w:r w:rsidR="007D2B4F">
              <w:rPr>
                <w:noProof/>
                <w:webHidden/>
              </w:rPr>
              <w:fldChar w:fldCharType="separate"/>
            </w:r>
            <w:r w:rsidR="007D2B4F">
              <w:rPr>
                <w:noProof/>
                <w:webHidden/>
              </w:rPr>
              <w:t>14</w:t>
            </w:r>
            <w:r w:rsidR="007D2B4F">
              <w:rPr>
                <w:noProof/>
                <w:webHidden/>
              </w:rPr>
              <w:fldChar w:fldCharType="end"/>
            </w:r>
          </w:hyperlink>
        </w:p>
        <w:p w14:paraId="52529F11" w14:textId="1195B9C2" w:rsidR="007D2B4F" w:rsidRDefault="006471F8">
          <w:pPr>
            <w:pStyle w:val="Inhopg2"/>
            <w:tabs>
              <w:tab w:val="right" w:leader="dot" w:pos="9062"/>
            </w:tabs>
            <w:rPr>
              <w:rFonts w:eastAsiaTheme="minorEastAsia"/>
              <w:noProof/>
              <w:lang w:val="nl-NL" w:eastAsia="nl-NL"/>
            </w:rPr>
          </w:pPr>
          <w:hyperlink w:anchor="_Toc42596577" w:history="1">
            <w:r w:rsidR="007D2B4F" w:rsidRPr="000D0B8E">
              <w:rPr>
                <w:rStyle w:val="Hyperlink"/>
                <w:noProof/>
              </w:rPr>
              <w:t>4.1 Discussion</w:t>
            </w:r>
            <w:r w:rsidR="007D2B4F">
              <w:rPr>
                <w:noProof/>
                <w:webHidden/>
              </w:rPr>
              <w:tab/>
            </w:r>
            <w:r w:rsidR="007D2B4F">
              <w:rPr>
                <w:noProof/>
                <w:webHidden/>
              </w:rPr>
              <w:fldChar w:fldCharType="begin"/>
            </w:r>
            <w:r w:rsidR="007D2B4F">
              <w:rPr>
                <w:noProof/>
                <w:webHidden/>
              </w:rPr>
              <w:instrText xml:space="preserve"> PAGEREF _Toc42596577 \h </w:instrText>
            </w:r>
            <w:r w:rsidR="007D2B4F">
              <w:rPr>
                <w:noProof/>
                <w:webHidden/>
              </w:rPr>
            </w:r>
            <w:r w:rsidR="007D2B4F">
              <w:rPr>
                <w:noProof/>
                <w:webHidden/>
              </w:rPr>
              <w:fldChar w:fldCharType="separate"/>
            </w:r>
            <w:r w:rsidR="007D2B4F">
              <w:rPr>
                <w:noProof/>
                <w:webHidden/>
              </w:rPr>
              <w:t>14</w:t>
            </w:r>
            <w:r w:rsidR="007D2B4F">
              <w:rPr>
                <w:noProof/>
                <w:webHidden/>
              </w:rPr>
              <w:fldChar w:fldCharType="end"/>
            </w:r>
          </w:hyperlink>
        </w:p>
        <w:p w14:paraId="46AD341B" w14:textId="3D8203A6" w:rsidR="007D2B4F" w:rsidRDefault="006471F8">
          <w:pPr>
            <w:pStyle w:val="Inhopg3"/>
            <w:tabs>
              <w:tab w:val="right" w:leader="dot" w:pos="9062"/>
            </w:tabs>
            <w:rPr>
              <w:rFonts w:eastAsiaTheme="minorEastAsia"/>
              <w:noProof/>
              <w:lang w:val="nl-NL" w:eastAsia="nl-NL"/>
            </w:rPr>
          </w:pPr>
          <w:hyperlink w:anchor="_Toc42596578" w:history="1">
            <w:r w:rsidR="007D2B4F" w:rsidRPr="000D0B8E">
              <w:rPr>
                <w:rStyle w:val="Hyperlink"/>
                <w:noProof/>
                <w:shd w:val="clear" w:color="auto" w:fill="FFFFFF"/>
              </w:rPr>
              <w:t>4.1.1 Missing code in the DELFI scripts</w:t>
            </w:r>
            <w:r w:rsidR="007D2B4F">
              <w:rPr>
                <w:noProof/>
                <w:webHidden/>
              </w:rPr>
              <w:tab/>
            </w:r>
            <w:r w:rsidR="007D2B4F">
              <w:rPr>
                <w:noProof/>
                <w:webHidden/>
              </w:rPr>
              <w:fldChar w:fldCharType="begin"/>
            </w:r>
            <w:r w:rsidR="007D2B4F">
              <w:rPr>
                <w:noProof/>
                <w:webHidden/>
              </w:rPr>
              <w:instrText xml:space="preserve"> PAGEREF _Toc42596578 \h </w:instrText>
            </w:r>
            <w:r w:rsidR="007D2B4F">
              <w:rPr>
                <w:noProof/>
                <w:webHidden/>
              </w:rPr>
            </w:r>
            <w:r w:rsidR="007D2B4F">
              <w:rPr>
                <w:noProof/>
                <w:webHidden/>
              </w:rPr>
              <w:fldChar w:fldCharType="separate"/>
            </w:r>
            <w:r w:rsidR="007D2B4F">
              <w:rPr>
                <w:noProof/>
                <w:webHidden/>
              </w:rPr>
              <w:t>14</w:t>
            </w:r>
            <w:r w:rsidR="007D2B4F">
              <w:rPr>
                <w:noProof/>
                <w:webHidden/>
              </w:rPr>
              <w:fldChar w:fldCharType="end"/>
            </w:r>
          </w:hyperlink>
        </w:p>
        <w:p w14:paraId="7DB4BCFB" w14:textId="1F41F8A3" w:rsidR="007D2B4F" w:rsidRDefault="006471F8">
          <w:pPr>
            <w:pStyle w:val="Inhopg3"/>
            <w:tabs>
              <w:tab w:val="right" w:leader="dot" w:pos="9062"/>
            </w:tabs>
            <w:rPr>
              <w:rFonts w:eastAsiaTheme="minorEastAsia"/>
              <w:noProof/>
              <w:lang w:val="nl-NL" w:eastAsia="nl-NL"/>
            </w:rPr>
          </w:pPr>
          <w:hyperlink w:anchor="_Toc42596579" w:history="1">
            <w:r w:rsidR="007D2B4F" w:rsidRPr="000D0B8E">
              <w:rPr>
                <w:rStyle w:val="Hyperlink"/>
                <w:noProof/>
                <w:shd w:val="clear" w:color="auto" w:fill="FFFFFF"/>
              </w:rPr>
              <w:t>4.1.2 Array jobs system in two out of the seven DELFI scripts</w:t>
            </w:r>
            <w:r w:rsidR="007D2B4F">
              <w:rPr>
                <w:noProof/>
                <w:webHidden/>
              </w:rPr>
              <w:tab/>
            </w:r>
            <w:r w:rsidR="007D2B4F">
              <w:rPr>
                <w:noProof/>
                <w:webHidden/>
              </w:rPr>
              <w:fldChar w:fldCharType="begin"/>
            </w:r>
            <w:r w:rsidR="007D2B4F">
              <w:rPr>
                <w:noProof/>
                <w:webHidden/>
              </w:rPr>
              <w:instrText xml:space="preserve"> PAGEREF _Toc42596579 \h </w:instrText>
            </w:r>
            <w:r w:rsidR="007D2B4F">
              <w:rPr>
                <w:noProof/>
                <w:webHidden/>
              </w:rPr>
            </w:r>
            <w:r w:rsidR="007D2B4F">
              <w:rPr>
                <w:noProof/>
                <w:webHidden/>
              </w:rPr>
              <w:fldChar w:fldCharType="separate"/>
            </w:r>
            <w:r w:rsidR="007D2B4F">
              <w:rPr>
                <w:noProof/>
                <w:webHidden/>
              </w:rPr>
              <w:t>14</w:t>
            </w:r>
            <w:r w:rsidR="007D2B4F">
              <w:rPr>
                <w:noProof/>
                <w:webHidden/>
              </w:rPr>
              <w:fldChar w:fldCharType="end"/>
            </w:r>
          </w:hyperlink>
        </w:p>
        <w:p w14:paraId="19C2ECD6" w14:textId="73DBBFB9" w:rsidR="007D2B4F" w:rsidRDefault="006471F8">
          <w:pPr>
            <w:pStyle w:val="Inhopg3"/>
            <w:tabs>
              <w:tab w:val="right" w:leader="dot" w:pos="9062"/>
            </w:tabs>
            <w:rPr>
              <w:rFonts w:eastAsiaTheme="minorEastAsia"/>
              <w:noProof/>
              <w:lang w:val="nl-NL" w:eastAsia="nl-NL"/>
            </w:rPr>
          </w:pPr>
          <w:hyperlink w:anchor="_Toc42596580" w:history="1">
            <w:r w:rsidR="007D2B4F" w:rsidRPr="000D0B8E">
              <w:rPr>
                <w:rStyle w:val="Hyperlink"/>
                <w:noProof/>
              </w:rPr>
              <w:t>4.1.3 Size Cristiano data set</w:t>
            </w:r>
            <w:r w:rsidR="007D2B4F">
              <w:rPr>
                <w:noProof/>
                <w:webHidden/>
              </w:rPr>
              <w:tab/>
            </w:r>
            <w:r w:rsidR="007D2B4F">
              <w:rPr>
                <w:noProof/>
                <w:webHidden/>
              </w:rPr>
              <w:fldChar w:fldCharType="begin"/>
            </w:r>
            <w:r w:rsidR="007D2B4F">
              <w:rPr>
                <w:noProof/>
                <w:webHidden/>
              </w:rPr>
              <w:instrText xml:space="preserve"> PAGEREF _Toc42596580 \h </w:instrText>
            </w:r>
            <w:r w:rsidR="007D2B4F">
              <w:rPr>
                <w:noProof/>
                <w:webHidden/>
              </w:rPr>
            </w:r>
            <w:r w:rsidR="007D2B4F">
              <w:rPr>
                <w:noProof/>
                <w:webHidden/>
              </w:rPr>
              <w:fldChar w:fldCharType="separate"/>
            </w:r>
            <w:r w:rsidR="007D2B4F">
              <w:rPr>
                <w:noProof/>
                <w:webHidden/>
              </w:rPr>
              <w:t>14</w:t>
            </w:r>
            <w:r w:rsidR="007D2B4F">
              <w:rPr>
                <w:noProof/>
                <w:webHidden/>
              </w:rPr>
              <w:fldChar w:fldCharType="end"/>
            </w:r>
          </w:hyperlink>
        </w:p>
        <w:p w14:paraId="660486C3" w14:textId="1846BAF1" w:rsidR="007D2B4F" w:rsidRDefault="006471F8">
          <w:pPr>
            <w:pStyle w:val="Inhopg3"/>
            <w:tabs>
              <w:tab w:val="right" w:leader="dot" w:pos="9062"/>
            </w:tabs>
            <w:rPr>
              <w:rFonts w:eastAsiaTheme="minorEastAsia"/>
              <w:noProof/>
              <w:lang w:val="nl-NL" w:eastAsia="nl-NL"/>
            </w:rPr>
          </w:pPr>
          <w:hyperlink w:anchor="_Toc42596581" w:history="1">
            <w:r w:rsidR="007D2B4F" w:rsidRPr="000D0B8E">
              <w:rPr>
                <w:rStyle w:val="Hyperlink"/>
                <w:noProof/>
              </w:rPr>
              <w:t>4.1.4 Quality of the datasets</w:t>
            </w:r>
            <w:r w:rsidR="007D2B4F">
              <w:rPr>
                <w:noProof/>
                <w:webHidden/>
              </w:rPr>
              <w:tab/>
            </w:r>
            <w:r w:rsidR="007D2B4F">
              <w:rPr>
                <w:noProof/>
                <w:webHidden/>
              </w:rPr>
              <w:fldChar w:fldCharType="begin"/>
            </w:r>
            <w:r w:rsidR="007D2B4F">
              <w:rPr>
                <w:noProof/>
                <w:webHidden/>
              </w:rPr>
              <w:instrText xml:space="preserve"> PAGEREF _Toc42596581 \h </w:instrText>
            </w:r>
            <w:r w:rsidR="007D2B4F">
              <w:rPr>
                <w:noProof/>
                <w:webHidden/>
              </w:rPr>
            </w:r>
            <w:r w:rsidR="007D2B4F">
              <w:rPr>
                <w:noProof/>
                <w:webHidden/>
              </w:rPr>
              <w:fldChar w:fldCharType="separate"/>
            </w:r>
            <w:r w:rsidR="007D2B4F">
              <w:rPr>
                <w:noProof/>
                <w:webHidden/>
              </w:rPr>
              <w:t>15</w:t>
            </w:r>
            <w:r w:rsidR="007D2B4F">
              <w:rPr>
                <w:noProof/>
                <w:webHidden/>
              </w:rPr>
              <w:fldChar w:fldCharType="end"/>
            </w:r>
          </w:hyperlink>
        </w:p>
        <w:p w14:paraId="56B2C972" w14:textId="6976E901" w:rsidR="007D2B4F" w:rsidRDefault="006471F8">
          <w:pPr>
            <w:pStyle w:val="Inhopg3"/>
            <w:tabs>
              <w:tab w:val="right" w:leader="dot" w:pos="9062"/>
            </w:tabs>
            <w:rPr>
              <w:rFonts w:eastAsiaTheme="minorEastAsia"/>
              <w:noProof/>
              <w:lang w:val="nl-NL" w:eastAsia="nl-NL"/>
            </w:rPr>
          </w:pPr>
          <w:hyperlink w:anchor="_Toc42596582" w:history="1">
            <w:r w:rsidR="007D2B4F" w:rsidRPr="000D0B8E">
              <w:rPr>
                <w:rStyle w:val="Hyperlink"/>
                <w:noProof/>
              </w:rPr>
              <w:t>4.1.5 Accuracy of the DELFI algorithm</w:t>
            </w:r>
            <w:r w:rsidR="007D2B4F">
              <w:rPr>
                <w:noProof/>
                <w:webHidden/>
              </w:rPr>
              <w:tab/>
            </w:r>
            <w:r w:rsidR="007D2B4F">
              <w:rPr>
                <w:noProof/>
                <w:webHidden/>
              </w:rPr>
              <w:fldChar w:fldCharType="begin"/>
            </w:r>
            <w:r w:rsidR="007D2B4F">
              <w:rPr>
                <w:noProof/>
                <w:webHidden/>
              </w:rPr>
              <w:instrText xml:space="preserve"> PAGEREF _Toc42596582 \h </w:instrText>
            </w:r>
            <w:r w:rsidR="007D2B4F">
              <w:rPr>
                <w:noProof/>
                <w:webHidden/>
              </w:rPr>
            </w:r>
            <w:r w:rsidR="007D2B4F">
              <w:rPr>
                <w:noProof/>
                <w:webHidden/>
              </w:rPr>
              <w:fldChar w:fldCharType="separate"/>
            </w:r>
            <w:r w:rsidR="007D2B4F">
              <w:rPr>
                <w:noProof/>
                <w:webHidden/>
              </w:rPr>
              <w:t>15</w:t>
            </w:r>
            <w:r w:rsidR="007D2B4F">
              <w:rPr>
                <w:noProof/>
                <w:webHidden/>
              </w:rPr>
              <w:fldChar w:fldCharType="end"/>
            </w:r>
          </w:hyperlink>
        </w:p>
        <w:p w14:paraId="23E6F5C1" w14:textId="472E7160" w:rsidR="007D2B4F" w:rsidRDefault="006471F8">
          <w:pPr>
            <w:pStyle w:val="Inhopg3"/>
            <w:tabs>
              <w:tab w:val="right" w:leader="dot" w:pos="9062"/>
            </w:tabs>
            <w:rPr>
              <w:rFonts w:eastAsiaTheme="minorEastAsia"/>
              <w:noProof/>
              <w:lang w:val="nl-NL" w:eastAsia="nl-NL"/>
            </w:rPr>
          </w:pPr>
          <w:hyperlink w:anchor="_Toc42596583" w:history="1">
            <w:r w:rsidR="007D2B4F" w:rsidRPr="000D0B8E">
              <w:rPr>
                <w:rStyle w:val="Hyperlink"/>
                <w:noProof/>
              </w:rPr>
              <w:t>4.1.6 Recommendations</w:t>
            </w:r>
            <w:r w:rsidR="007D2B4F">
              <w:rPr>
                <w:noProof/>
                <w:webHidden/>
              </w:rPr>
              <w:tab/>
            </w:r>
            <w:r w:rsidR="007D2B4F">
              <w:rPr>
                <w:noProof/>
                <w:webHidden/>
              </w:rPr>
              <w:fldChar w:fldCharType="begin"/>
            </w:r>
            <w:r w:rsidR="007D2B4F">
              <w:rPr>
                <w:noProof/>
                <w:webHidden/>
              </w:rPr>
              <w:instrText xml:space="preserve"> PAGEREF _Toc42596583 \h </w:instrText>
            </w:r>
            <w:r w:rsidR="007D2B4F">
              <w:rPr>
                <w:noProof/>
                <w:webHidden/>
              </w:rPr>
            </w:r>
            <w:r w:rsidR="007D2B4F">
              <w:rPr>
                <w:noProof/>
                <w:webHidden/>
              </w:rPr>
              <w:fldChar w:fldCharType="separate"/>
            </w:r>
            <w:r w:rsidR="007D2B4F">
              <w:rPr>
                <w:noProof/>
                <w:webHidden/>
              </w:rPr>
              <w:t>15</w:t>
            </w:r>
            <w:r w:rsidR="007D2B4F">
              <w:rPr>
                <w:noProof/>
                <w:webHidden/>
              </w:rPr>
              <w:fldChar w:fldCharType="end"/>
            </w:r>
          </w:hyperlink>
        </w:p>
        <w:p w14:paraId="6E6EB0B2" w14:textId="06BA374D" w:rsidR="007D2B4F" w:rsidRDefault="006471F8">
          <w:pPr>
            <w:pStyle w:val="Inhopg2"/>
            <w:tabs>
              <w:tab w:val="right" w:leader="dot" w:pos="9062"/>
            </w:tabs>
            <w:rPr>
              <w:rFonts w:eastAsiaTheme="minorEastAsia"/>
              <w:noProof/>
              <w:lang w:val="nl-NL" w:eastAsia="nl-NL"/>
            </w:rPr>
          </w:pPr>
          <w:hyperlink w:anchor="_Toc42596584" w:history="1">
            <w:r w:rsidR="007D2B4F" w:rsidRPr="000D0B8E">
              <w:rPr>
                <w:rStyle w:val="Hyperlink"/>
                <w:noProof/>
              </w:rPr>
              <w:t>4.2 Conclusion</w:t>
            </w:r>
            <w:r w:rsidR="007D2B4F">
              <w:rPr>
                <w:noProof/>
                <w:webHidden/>
              </w:rPr>
              <w:tab/>
            </w:r>
            <w:r w:rsidR="007D2B4F">
              <w:rPr>
                <w:noProof/>
                <w:webHidden/>
              </w:rPr>
              <w:fldChar w:fldCharType="begin"/>
            </w:r>
            <w:r w:rsidR="007D2B4F">
              <w:rPr>
                <w:noProof/>
                <w:webHidden/>
              </w:rPr>
              <w:instrText xml:space="preserve"> PAGEREF _Toc42596584 \h </w:instrText>
            </w:r>
            <w:r w:rsidR="007D2B4F">
              <w:rPr>
                <w:noProof/>
                <w:webHidden/>
              </w:rPr>
            </w:r>
            <w:r w:rsidR="007D2B4F">
              <w:rPr>
                <w:noProof/>
                <w:webHidden/>
              </w:rPr>
              <w:fldChar w:fldCharType="separate"/>
            </w:r>
            <w:r w:rsidR="007D2B4F">
              <w:rPr>
                <w:noProof/>
                <w:webHidden/>
              </w:rPr>
              <w:t>16</w:t>
            </w:r>
            <w:r w:rsidR="007D2B4F">
              <w:rPr>
                <w:noProof/>
                <w:webHidden/>
              </w:rPr>
              <w:fldChar w:fldCharType="end"/>
            </w:r>
          </w:hyperlink>
        </w:p>
        <w:p w14:paraId="277D96B9" w14:textId="05223070" w:rsidR="007D2B4F" w:rsidRDefault="006471F8">
          <w:pPr>
            <w:pStyle w:val="Inhopg2"/>
            <w:tabs>
              <w:tab w:val="right" w:leader="dot" w:pos="9062"/>
            </w:tabs>
            <w:rPr>
              <w:rFonts w:eastAsiaTheme="minorEastAsia"/>
              <w:noProof/>
              <w:lang w:val="nl-NL" w:eastAsia="nl-NL"/>
            </w:rPr>
          </w:pPr>
          <w:hyperlink w:anchor="_Toc42596585" w:history="1">
            <w:r w:rsidR="007D2B4F" w:rsidRPr="000D0B8E">
              <w:rPr>
                <w:rStyle w:val="Hyperlink"/>
                <w:noProof/>
              </w:rPr>
              <w:t>4.3 Availability of data and materials</w:t>
            </w:r>
            <w:r w:rsidR="007D2B4F">
              <w:rPr>
                <w:noProof/>
                <w:webHidden/>
              </w:rPr>
              <w:tab/>
            </w:r>
            <w:r w:rsidR="007D2B4F">
              <w:rPr>
                <w:noProof/>
                <w:webHidden/>
              </w:rPr>
              <w:fldChar w:fldCharType="begin"/>
            </w:r>
            <w:r w:rsidR="007D2B4F">
              <w:rPr>
                <w:noProof/>
                <w:webHidden/>
              </w:rPr>
              <w:instrText xml:space="preserve"> PAGEREF _Toc42596585 \h </w:instrText>
            </w:r>
            <w:r w:rsidR="007D2B4F">
              <w:rPr>
                <w:noProof/>
                <w:webHidden/>
              </w:rPr>
            </w:r>
            <w:r w:rsidR="007D2B4F">
              <w:rPr>
                <w:noProof/>
                <w:webHidden/>
              </w:rPr>
              <w:fldChar w:fldCharType="separate"/>
            </w:r>
            <w:r w:rsidR="007D2B4F">
              <w:rPr>
                <w:noProof/>
                <w:webHidden/>
              </w:rPr>
              <w:t>16</w:t>
            </w:r>
            <w:r w:rsidR="007D2B4F">
              <w:rPr>
                <w:noProof/>
                <w:webHidden/>
              </w:rPr>
              <w:fldChar w:fldCharType="end"/>
            </w:r>
          </w:hyperlink>
        </w:p>
        <w:p w14:paraId="180C0D01" w14:textId="3410882F" w:rsidR="007D2B4F" w:rsidRDefault="006471F8">
          <w:pPr>
            <w:pStyle w:val="Inhopg2"/>
            <w:tabs>
              <w:tab w:val="right" w:leader="dot" w:pos="9062"/>
            </w:tabs>
            <w:rPr>
              <w:rFonts w:eastAsiaTheme="minorEastAsia"/>
              <w:noProof/>
              <w:lang w:val="nl-NL" w:eastAsia="nl-NL"/>
            </w:rPr>
          </w:pPr>
          <w:hyperlink w:anchor="_Toc42596586" w:history="1">
            <w:r w:rsidR="007D2B4F" w:rsidRPr="000D0B8E">
              <w:rPr>
                <w:rStyle w:val="Hyperlink"/>
                <w:noProof/>
              </w:rPr>
              <w:t>4.4 Acknowledgments</w:t>
            </w:r>
            <w:r w:rsidR="007D2B4F">
              <w:rPr>
                <w:noProof/>
                <w:webHidden/>
              </w:rPr>
              <w:tab/>
            </w:r>
            <w:r w:rsidR="007D2B4F">
              <w:rPr>
                <w:noProof/>
                <w:webHidden/>
              </w:rPr>
              <w:fldChar w:fldCharType="begin"/>
            </w:r>
            <w:r w:rsidR="007D2B4F">
              <w:rPr>
                <w:noProof/>
                <w:webHidden/>
              </w:rPr>
              <w:instrText xml:space="preserve"> PAGEREF _Toc42596586 \h </w:instrText>
            </w:r>
            <w:r w:rsidR="007D2B4F">
              <w:rPr>
                <w:noProof/>
                <w:webHidden/>
              </w:rPr>
            </w:r>
            <w:r w:rsidR="007D2B4F">
              <w:rPr>
                <w:noProof/>
                <w:webHidden/>
              </w:rPr>
              <w:fldChar w:fldCharType="separate"/>
            </w:r>
            <w:r w:rsidR="007D2B4F">
              <w:rPr>
                <w:noProof/>
                <w:webHidden/>
              </w:rPr>
              <w:t>16</w:t>
            </w:r>
            <w:r w:rsidR="007D2B4F">
              <w:rPr>
                <w:noProof/>
                <w:webHidden/>
              </w:rPr>
              <w:fldChar w:fldCharType="end"/>
            </w:r>
          </w:hyperlink>
        </w:p>
        <w:p w14:paraId="215B9204" w14:textId="15ED80BD" w:rsidR="007D2B4F" w:rsidRDefault="006471F8">
          <w:pPr>
            <w:pStyle w:val="Inhopg1"/>
            <w:tabs>
              <w:tab w:val="right" w:leader="dot" w:pos="9062"/>
            </w:tabs>
            <w:rPr>
              <w:rFonts w:eastAsiaTheme="minorEastAsia"/>
              <w:noProof/>
              <w:lang w:val="nl-NL" w:eastAsia="nl-NL"/>
            </w:rPr>
          </w:pPr>
          <w:hyperlink w:anchor="_Toc42596587" w:history="1">
            <w:r w:rsidR="007D2B4F" w:rsidRPr="000D0B8E">
              <w:rPr>
                <w:rStyle w:val="Hyperlink"/>
                <w:noProof/>
              </w:rPr>
              <w:t>References</w:t>
            </w:r>
            <w:r w:rsidR="007D2B4F">
              <w:rPr>
                <w:noProof/>
                <w:webHidden/>
              </w:rPr>
              <w:tab/>
            </w:r>
            <w:r w:rsidR="007D2B4F">
              <w:rPr>
                <w:noProof/>
                <w:webHidden/>
              </w:rPr>
              <w:fldChar w:fldCharType="begin"/>
            </w:r>
            <w:r w:rsidR="007D2B4F">
              <w:rPr>
                <w:noProof/>
                <w:webHidden/>
              </w:rPr>
              <w:instrText xml:space="preserve"> PAGEREF _Toc42596587 \h </w:instrText>
            </w:r>
            <w:r w:rsidR="007D2B4F">
              <w:rPr>
                <w:noProof/>
                <w:webHidden/>
              </w:rPr>
            </w:r>
            <w:r w:rsidR="007D2B4F">
              <w:rPr>
                <w:noProof/>
                <w:webHidden/>
              </w:rPr>
              <w:fldChar w:fldCharType="separate"/>
            </w:r>
            <w:r w:rsidR="007D2B4F">
              <w:rPr>
                <w:noProof/>
                <w:webHidden/>
              </w:rPr>
              <w:t>17</w:t>
            </w:r>
            <w:r w:rsidR="007D2B4F">
              <w:rPr>
                <w:noProof/>
                <w:webHidden/>
              </w:rPr>
              <w:fldChar w:fldCharType="end"/>
            </w:r>
          </w:hyperlink>
        </w:p>
        <w:p w14:paraId="7057A87C" w14:textId="50FD7533" w:rsidR="003C2C53" w:rsidRDefault="00573130" w:rsidP="003C2C53">
          <w:r>
            <w:fldChar w:fldCharType="end"/>
          </w:r>
        </w:p>
      </w:sdtContent>
    </w:sdt>
    <w:p w14:paraId="2F016A04" w14:textId="42251568" w:rsidR="008E117B" w:rsidRPr="009F1C48" w:rsidRDefault="008E117B">
      <w:r>
        <w:br w:type="page"/>
      </w:r>
    </w:p>
    <w:p w14:paraId="4CAFAF0B" w14:textId="60E8B354" w:rsidR="006D4E7B" w:rsidRDefault="00456406" w:rsidP="003C2C53">
      <w:pPr>
        <w:pStyle w:val="Kop1"/>
      </w:pPr>
      <w:bookmarkStart w:id="1" w:name="_Toc42596557"/>
      <w:r>
        <w:lastRenderedPageBreak/>
        <w:t xml:space="preserve">1. </w:t>
      </w:r>
      <w:r w:rsidR="006D4E7B">
        <w:t>Introduction</w:t>
      </w:r>
      <w:bookmarkEnd w:id="1"/>
    </w:p>
    <w:p w14:paraId="0ADB1D67" w14:textId="25E9C961" w:rsidR="006D4E7B" w:rsidRDefault="006D4E7B" w:rsidP="006D4E7B">
      <w:r>
        <w:t>Early detection of cancer is crucial for a successful treatment, unfortunately</w:t>
      </w:r>
      <w:r w:rsidR="003C5322">
        <w:t>,</w:t>
      </w:r>
      <w:r>
        <w:t xml:space="preserve"> most new tools for early detection suffer from insufficient clinical and technical validation.</w:t>
      </w:r>
      <w:r w:rsidR="005A1E92">
        <w:fldChar w:fldCharType="begin"/>
      </w:r>
      <w:r w:rsidR="00F15877">
        <w:instrText xml:space="preserve"> ADDIN ZOTERO_ITEM CSL_CITATION {"citationID":"aynC0FV8","properties":{"formattedCitation":"\\super 1\\nosupersub{}","plainCitation":"1","noteIndex":0},"citationItems":[{"id":"w8JRcJPv/UYpvmtfc","uris":["http://zotero.org/users/local/YRTs6DGo/items/64IWADZ3"],"uri":["http://zotero.org/users/local/YRTs6DGo/items/64IWADZ3"],"itemData":{"id":68,"type":"article-journal","abstract":"Progress in sensitive analytical approaches has opened new avenues for the detection of cells or products such as circulating cell-free DNA released by tumors. These 'liquid biopsies' are being explored in clinical trials for early cancer detection, prediction of recurrent disease, and assessment of therapeutic resistance mechanisms.","container-title":"Genome Medicine","DOI":"10.1186/s13073-018-0533-6","ISSN":"1756-994X","issue":"1","journalAbbreviation":"Genome Med","language":"eng","note":"PMID: 29558971\nPMCID: PMC5861602","page":"21","source":"PubMed","title":"Advances in liquid biopsy approaches for early detection and monitoring of cancer","volume":"10","author":[{"family":"Babayan","given":"Anna"},{"family":"Pantel","given":"Klaus"}],"issued":{"date-parts":[["2018"]],"season":"20"}}}],"schema":"https://github.com/citation-style-language/schema/raw/master/csl-citation.json"} </w:instrText>
      </w:r>
      <w:r w:rsidR="005A1E92">
        <w:fldChar w:fldCharType="separate"/>
      </w:r>
      <w:r w:rsidR="00D7721F" w:rsidRPr="00D7721F">
        <w:rPr>
          <w:rFonts w:ascii="Calibri" w:hAnsi="Calibri" w:cs="Calibri"/>
          <w:szCs w:val="24"/>
          <w:vertAlign w:val="superscript"/>
        </w:rPr>
        <w:t>1</w:t>
      </w:r>
      <w:r w:rsidR="005A1E92">
        <w:fldChar w:fldCharType="end"/>
      </w:r>
      <w:r w:rsidR="00C05EC7">
        <w:t xml:space="preserve"> </w:t>
      </w:r>
    </w:p>
    <w:p w14:paraId="36DE9F4E" w14:textId="73CDD347" w:rsidR="00DD725E" w:rsidRDefault="00BB7CE6" w:rsidP="006D4E7B">
      <w:r>
        <w:t>Cell-free DNA (</w:t>
      </w:r>
      <w:r w:rsidR="006D4E7B">
        <w:t>cfDNA</w:t>
      </w:r>
      <w:r>
        <w:t>)</w:t>
      </w:r>
      <w:r w:rsidR="006D4E7B">
        <w:t xml:space="preserve"> is a potential non-invasive biomarker for early diagnosis of patients with cancer</w:t>
      </w:r>
      <w:r>
        <w:t xml:space="preserve">. </w:t>
      </w:r>
      <w:r w:rsidR="0069029D">
        <w:t xml:space="preserve">It </w:t>
      </w:r>
      <w:r w:rsidR="006D4E7B">
        <w:t xml:space="preserve">can be isolated from patient-derived blood samples and contains DNA fragments released from </w:t>
      </w:r>
      <w:proofErr w:type="spellStart"/>
      <w:r w:rsidR="006D4E7B">
        <w:t>tumor</w:t>
      </w:r>
      <w:proofErr w:type="spellEnd"/>
      <w:r w:rsidR="006D4E7B">
        <w:t xml:space="preserve"> cells or cells going through apoptosis.</w:t>
      </w:r>
      <w:r w:rsidR="00D7721F">
        <w:fldChar w:fldCharType="begin"/>
      </w:r>
      <w:r w:rsidR="00F15877">
        <w:instrText xml:space="preserve"> ADDIN ZOTERO_ITEM CSL_CITATION {"citationID":"q1jPH6xp","properties":{"formattedCitation":"\\super 2\\nosupersub{}","plainCitation":"2","noteIndex":0},"citationItems":[{"id":"w8JRcJPv/X6Qc7j1X","uris":["http://zotero.org/users/local/YRTs6DGo/items/NGFSRMLJ"],"uri":["http://zotero.org/users/local/YRTs6DGo/items/NGFSRMLJ"],"itemData":{"id":45,"type":"article-journal","abstract":"Increased levels of DNA fragments have frequently been found in the blood plasma of cancer patients. Published data suggest that only a fraction of the DNA in blood plasma is derived from cancer cells. However, it is not known how much of the circulating DNA is from cancer or from noncancer cells. By quantitative methylation-specific PCR of the promoter region of the CDKN2A tumor suppressor gene, we were able to quantify the fraction of plasma DNA derived from tumor cells. In the plasma samples of 30 unselected cancer patients, we detected quantities of tumor DNA from only 3% to as much as 93% of total circulating DNA. We investigated possible origins of nontumor DNA in the plasma and demonstrate here a contribution of T-cell DNA in a few cases only. To investigate the possibility that plasma DNA originates from apoptotic or necrotic cells, we performed studies with apoptotic (staurosporine) and necrotic (staurosporine plus oligomycin) cells in vitro and with mice after induction of apoptotic (anti-CD95) or necrotic (acetaminophen) liver injury. Increasing amounts of DNA were found to be released in the supernatants of cells and in the blood plasma samples of treated animals. A clear discrimination of apoptotic and necrotic plasma DNA was possible by gel electrophoresis. The same characteristic patterns of DNA fragments could be identified in plasma derived from different cancer patients. The data are consistent with the possibility that apoptotic and necrotic cells are a major source for plasma DNA in cancer patients.","container-title":"Cancer Research","ISSN":"0008-5472","issue":"4","journalAbbreviation":"Cancer Res.","language":"eng","note":"PMID: 11245480","page":"1659-1665","source":"PubMed","title":"DNA fragments in the blood plasma of cancer patients: quantitations and evidence for their origin from apoptotic and necrotic cells","title-short":"DNA fragments in the blood plasma of cancer patients","volume":"61","author":[{"family":"Jahr","given":"S."},{"family":"Hentze","given":"H."},{"family":"Englisch","given":"S."},{"family":"Hardt","given":"D."},{"family":"Fackelmayer","given":"F. O."},{"family":"Hesch","given":"R. D."},{"family":"Knippers","given":"R."}],"issued":{"date-parts":[["2001",2,15]]}}}],"schema":"https://github.com/citation-style-language/schema/raw/master/csl-citation.json"} </w:instrText>
      </w:r>
      <w:r w:rsidR="00D7721F">
        <w:fldChar w:fldCharType="separate"/>
      </w:r>
      <w:r w:rsidR="001322A0" w:rsidRPr="001322A0">
        <w:rPr>
          <w:rFonts w:ascii="Calibri" w:hAnsi="Calibri" w:cs="Calibri"/>
          <w:szCs w:val="24"/>
          <w:vertAlign w:val="superscript"/>
        </w:rPr>
        <w:t>2</w:t>
      </w:r>
      <w:r w:rsidR="00D7721F">
        <w:fldChar w:fldCharType="end"/>
      </w:r>
      <w:r>
        <w:t xml:space="preserve"> Obtaining cfDNA through isolation from blood samples has proven to be challenging due </w:t>
      </w:r>
      <w:r w:rsidR="000F3677">
        <w:t>to</w:t>
      </w:r>
      <w:r>
        <w:t xml:space="preserve"> only small amounts of circulating cfDNA</w:t>
      </w:r>
      <w:r w:rsidR="0069029D">
        <w:t>, and often already degraded</w:t>
      </w:r>
      <w:r>
        <w:t>.</w:t>
      </w:r>
      <w:r w:rsidR="0069029D">
        <w:fldChar w:fldCharType="begin"/>
      </w:r>
      <w:r w:rsidR="00F15877">
        <w:instrText xml:space="preserve"> ADDIN ZOTERO_ITEM CSL_CITATION {"citationID":"g9vgpFNy","properties":{"formattedCitation":"\\super 3\\nosupersub{}","plainCitation":"3","noteIndex":0},"citationItems":[{"id":"w8JRcJPv/OJ4yFFFK","uris":["http://zotero.org/users/local/YRTs6DGo/items/VIPL2G8F"],"uri":["http://zotero.org/users/local/YRTs6DGo/items/VIPL2G8F"],"itemData":{"id":202,"type":"article-journal","abstract":"Blood-based methods using cell-free DNA (cfDNA) are under development as an alternative to existing screening tests. However, early-stage detection of cancer using tumor-derived cfDNA has proven challenging because of the small proportion of cfDNA derived from tumor tissue in early-stage disease. A machine learning approach to discover signatures in cfDNA, potentially reflective of both tumor and non-tumor contributions, may represent a promising direction for the early detection of cancer.","container-title":"BMC Cancer","DOI":"10.1186/s12885-019-6003-8","ISSN":"1471-2407","issue":"1","journalAbbreviation":"BMC Cancer","page":"832","source":"BioMed Central","title":"Machine learning enables detection of early-stage colorectal cancer by whole-genome sequencing of plasma cell-free DNA","volume":"19","author":[{"family":"Wan","given":"Nathan"},{"family":"Weinberg","given":"David"},{"family":"Liu","given":"Tzu-Yu"},{"family":"Niehaus","given":"Katherine"},{"family":"Ariazi","given":"Eric A."},{"family":"Delubac","given":"Daniel"},{"family":"Kannan","given":"Ajay"},{"family":"White","given":"Brandon"},{"family":"Bailey","given":"Mitch"},{"family":"Bertin","given":"Marvin"},{"family":"Boley","given":"Nathan"},{"family":"Bowen","given":"Derek"},{"family":"Cregg","given":"James"},{"family":"Drake","given":"Adam M."},{"family":"Ennis","given":"Riley"},{"family":"Fransen","given":"Signe"},{"family":"Gafni","given":"Erik"},{"family":"Hansen","given":"Loren"},{"family":"Liu","given":"Yaping"},{"family":"Otte","given":"Gabriel L."},{"family":"Pecson","given":"Jennifer"},{"family":"Rice","given":"Brandon"},{"family":"Sanderson","given":"Gabriel E."},{"family":"Sharma","given":"Aarushi"},{"family":"St. John","given":"John"},{"family":"Tang","given":"Catherina"},{"family":"Tzou","given":"Abraham"},{"family":"Young","given":"Leilani"},{"family":"Putcha","given":"Girish"},{"family":"Haque","given":"Imran S."}],"issued":{"date-parts":[["2019",8,23]]}}}],"schema":"https://github.com/citation-style-language/schema/raw/master/csl-citation.json"} </w:instrText>
      </w:r>
      <w:r w:rsidR="0069029D">
        <w:fldChar w:fldCharType="separate"/>
      </w:r>
      <w:r w:rsidR="0069029D" w:rsidRPr="0069029D">
        <w:rPr>
          <w:rFonts w:ascii="Calibri" w:hAnsi="Calibri" w:cs="Calibri"/>
          <w:szCs w:val="24"/>
          <w:vertAlign w:val="superscript"/>
        </w:rPr>
        <w:t>3</w:t>
      </w:r>
      <w:r w:rsidR="0069029D">
        <w:fldChar w:fldCharType="end"/>
      </w:r>
      <w:r w:rsidR="00EE43D8">
        <w:t xml:space="preserve"> Because of this, cancer detection methods by cfDNA need to be very sensitive and </w:t>
      </w:r>
      <w:r w:rsidR="00EE43D8" w:rsidRPr="006F2083">
        <w:t>specific.</w:t>
      </w:r>
      <w:r w:rsidR="00767AAD" w:rsidRPr="006F2083">
        <w:t xml:space="preserve"> </w:t>
      </w:r>
      <w:r w:rsidR="00A840A0" w:rsidRPr="006F2083">
        <w:t>M</w:t>
      </w:r>
      <w:r w:rsidR="00DA66B7" w:rsidRPr="006F2083">
        <w:t>achine learning methods have become a popular tool for medical researchers</w:t>
      </w:r>
      <w:r w:rsidR="00291CF0" w:rsidRPr="006F2083">
        <w:t xml:space="preserve">. These techniques </w:t>
      </w:r>
      <w:r w:rsidR="001B71DE">
        <w:t>can</w:t>
      </w:r>
      <w:r w:rsidR="00291CF0" w:rsidRPr="006F2083">
        <w:t xml:space="preserve"> discover and identify patterns and relationships </w:t>
      </w:r>
      <w:r w:rsidR="00837DFC" w:rsidRPr="006F2083">
        <w:t>in complex datasets.</w:t>
      </w:r>
      <w:r w:rsidR="009D42F5" w:rsidRPr="006F2083">
        <w:t xml:space="preserve"> Predicting </w:t>
      </w:r>
      <w:r w:rsidR="0021468E" w:rsidRPr="006F2083">
        <w:t>premature cancer type</w:t>
      </w:r>
      <w:r w:rsidR="0058464E" w:rsidRPr="006F2083">
        <w:t>s and future outcomes</w:t>
      </w:r>
      <w:r w:rsidR="001F78AF" w:rsidRPr="006F2083">
        <w:t xml:space="preserve"> with high pre</w:t>
      </w:r>
      <w:r w:rsidR="000F7BBD" w:rsidRPr="006F2083">
        <w:t>cision</w:t>
      </w:r>
      <w:r w:rsidR="0058464E" w:rsidRPr="006F2083">
        <w:t xml:space="preserve"> could be within reach</w:t>
      </w:r>
      <w:r w:rsidR="000F7BBD" w:rsidRPr="006F2083">
        <w:t>,</w:t>
      </w:r>
      <w:r w:rsidR="0058464E" w:rsidRPr="006F2083">
        <w:t xml:space="preserve"> </w:t>
      </w:r>
      <w:r w:rsidR="0043288A" w:rsidRPr="006F2083">
        <w:t>because of</w:t>
      </w:r>
      <w:r w:rsidR="0058464E" w:rsidRPr="006F2083">
        <w:t xml:space="preserve"> </w:t>
      </w:r>
      <w:r w:rsidR="005C1629" w:rsidRPr="006F2083">
        <w:t>machine learning.</w:t>
      </w:r>
      <w:r w:rsidR="001100C9" w:rsidRPr="006F2083">
        <w:fldChar w:fldCharType="begin"/>
      </w:r>
      <w:r w:rsidR="00F15877">
        <w:instrText xml:space="preserve"> ADDIN ZOTERO_ITEM CSL_CITATION {"citationID":"MJhzmriT","properties":{"formattedCitation":"\\super 4\\nosupersub{}","plainCitation":"4","noteIndex":0},"citationItems":[{"id":"w8JRcJPv/dlAqViMW","uris":["http://zotero.org/users/local/YRTs6DGo/items/VFLSS5YE"],"uri":["http://zotero.org/users/local/YRTs6DGo/items/VFLSS5YE"],"itemData":{"id":270,"type":"article-journal","abstract":"Cancer has been characterized as a heterogeneous disease consisting of many different subtypes. The early diagnosis and prognosis of a cancer type have become a necessity in cancer research, as it can facilitate the subsequent clinical management of patients. The importance of classifying cancer patients into high or low risk groups has led many research teams, from the biomedical and the bioinformatics field, to study the application of machine learning (ML) methods. Therefore, these techniques have been utilized as an aim to model the progression and treatment of cancerous conditions. In addition, the ability of ML tools to detect key features from complex datasets reveals their importance. A variety of these techniques, including Artificial Neural Networks (ANNs), Bayesian Networks (BNs), Support Vector Machines (SVMs) and Decision Trees (DTs) have been widely applied in cancer research for the development of predictive models, resulting in effective and accurate decision making. Even though it is evident that the use of ML methods can improve our understanding of cancer progression, an appropriate level of validation is needed in order for these methods to be considered in the everyday clinical practice. In this work, we present a review of recent ML approaches employed in the modeling of cancer progression. The predictive models discussed here are based on various supervised ML techniques as well as on different input features and data samples. Given the growing trend on the application of ML methods in cancer research, we present here the most recent publications that employ these techniques as an aim to model cancer risk or patient outcomes.","container-title":"Computational and Structural Biotechnology Journal","DOI":"10.1016/j.csbj.2014.11.005","ISSN":"2001-0370","journalAbbreviation":"Computational and Structural Biotechnology Journal","language":"en","page":"8-17","source":"ScienceDirect","title":"Machine learning applications in cancer prognosis and prediction","volume":"13","author":[{"family":"Kourou","given":"Konstantina"},{"family":"Exarchos","given":"Themis P."},{"family":"Exarchos","given":"Konstantinos P."},{"family":"Karamouzis","given":"Michalis V."},{"family":"Fotiadis","given":"Dimitrios I."}],"issued":{"date-parts":[["2015",1,1]]}}}],"schema":"https://github.com/citation-style-language/schema/raw/master/csl-citation.json"} </w:instrText>
      </w:r>
      <w:r w:rsidR="001100C9" w:rsidRPr="006F2083">
        <w:fldChar w:fldCharType="separate"/>
      </w:r>
      <w:r w:rsidR="00D74678" w:rsidRPr="006F2083">
        <w:rPr>
          <w:rFonts w:ascii="Calibri" w:hAnsi="Calibri" w:cs="Calibri"/>
          <w:szCs w:val="24"/>
          <w:vertAlign w:val="superscript"/>
        </w:rPr>
        <w:t>4</w:t>
      </w:r>
      <w:r w:rsidR="001100C9" w:rsidRPr="006F2083">
        <w:fldChar w:fldCharType="end"/>
      </w:r>
    </w:p>
    <w:p w14:paraId="1130A77C" w14:textId="3D15FE0A" w:rsidR="006D4E7B" w:rsidRDefault="006D4E7B" w:rsidP="006D4E7B">
      <w:pPr>
        <w:rPr>
          <w:rFonts w:cstheme="minorHAnsi"/>
          <w:color w:val="000000"/>
          <w:shd w:val="clear" w:color="auto" w:fill="FFFFFF"/>
        </w:rPr>
      </w:pPr>
      <w:r>
        <w:t xml:space="preserve">Previous research indicated that </w:t>
      </w:r>
      <w:r w:rsidR="003C5322">
        <w:t xml:space="preserve">screening </w:t>
      </w:r>
      <w:r w:rsidR="000D74D3">
        <w:t>of</w:t>
      </w:r>
      <w:r w:rsidR="003C5322">
        <w:t xml:space="preserve"> </w:t>
      </w:r>
      <w:r>
        <w:t xml:space="preserve">fragmentation </w:t>
      </w:r>
      <w:r w:rsidRPr="006F2083">
        <w:t>patterns of cfDNA</w:t>
      </w:r>
      <w:r w:rsidR="000D74D3" w:rsidRPr="006F2083">
        <w:t xml:space="preserve"> </w:t>
      </w:r>
      <w:r w:rsidR="006B299F" w:rsidRPr="006F2083">
        <w:t>with machine learning</w:t>
      </w:r>
      <w:r w:rsidR="006B299F">
        <w:t xml:space="preserve"> </w:t>
      </w:r>
      <w:r w:rsidR="00A840A0">
        <w:t>models</w:t>
      </w:r>
      <w:r w:rsidR="006B299F">
        <w:t xml:space="preserve"> </w:t>
      </w:r>
      <w:r>
        <w:t xml:space="preserve">is </w:t>
      </w:r>
      <w:r w:rsidR="003C5322">
        <w:t>a good method</w:t>
      </w:r>
      <w:r>
        <w:t xml:space="preserve"> to distinguish </w:t>
      </w:r>
      <w:r w:rsidR="003C5322">
        <w:t>premature</w:t>
      </w:r>
      <w:r>
        <w:t xml:space="preserve"> cancer patient</w:t>
      </w:r>
      <w:r w:rsidR="003C5322">
        <w:t>s</w:t>
      </w:r>
      <w:r>
        <w:t xml:space="preserve"> from healthy individual</w:t>
      </w:r>
      <w:r w:rsidR="003C5322">
        <w:t>s</w:t>
      </w:r>
      <w:r>
        <w:t>.</w:t>
      </w:r>
      <w:r w:rsidR="00A968D4">
        <w:fldChar w:fldCharType="begin"/>
      </w:r>
      <w:r w:rsidR="00F15877">
        <w:instrText xml:space="preserve"> ADDIN ZOTERO_ITEM CSL_CITATION {"citationID":"BK8EbuWp","properties":{"formattedCitation":"\\super 5,6\\nosupersub{}","plainCitation":"5,6","noteIndex":0},"citationItems":[{"id":"w8JRcJPv/dSS3uiks","uris":["http://zotero.org/users/local/YRTs6DGo/items/4H3IZRUZ"],"uri":["http://zotero.org/users/local/YRTs6DGo/items/4H3IZRUZ"],"itemData":{"id":71,"type":"article-journal","container-title":"Biotarget","DOI":"10.21037/biotarget.2019.08.02","ISSN":"2522-669X","journalAbbreviation":"Biotarget","note":"PMID: 31468030\nPMCID: PMC6714582","source":"PubMed Central","title":"Fragmentation patterns of circulating cell-free DNA demonstrate biomarker potential for human cancers","URL":"https://www.ncbi.nlm.nih.gov/pmc/articles/PMC6714582/","volume":"3","author":[{"family":"Zhang","given":"Zhou"},{"family":"Zhang","given":"Wei"}],"accessed":{"date-parts":[["2020",3,5]]},"issued":{"date-parts":[["2019",8]]}}},{"id":"w8JRcJPv/YeLUzAQJ","uris":["http://zotero.org/users/local/YRTs6DGo/items/D89NW48G"],"uri":["http://zotero.org/users/local/YRTs6DGo/items/D89NW48G"],"itemData":{"id":33,"type":"article-journal","abstract":"Cell-free DNA (cfDNA) in the blood provides a noninvasive diagnostic avenue for patients with cancer. However, characteristics of the origins and molecular features of cfDNA are poorly understood. We developed an approach to evaluate fragmentation patterns of cfDNA across the genome and found that cfDNA profiles of healthy individuals reflected nucleosomal patterns of white blood cells, while patients with cancer had altered fragmentation profiles. We applied this method to analyze fragmentation profiles of 236 patients with breast, colorectal, lung, ovarian, pancreatic, gastric, or bile duct cancer and 245 healthy individuals. A machine learning model incorporating genome-wide fragmentation features had sensitivities of detection ranging from 57% to &gt;99% among the seven cancer types at 98% specificity, with an overall AUC of 0.94. Fragmentation profiles could be used to identify the tissue of origin of the cancers to a limited number of sites in 75% of cases. Combining our approach with mutation based cfDNA analyses detected 91% of cancer patients. The results of these analyses highlight important properties of cfDNA and provide a proof of principle approach for screening, early detection, and monitoring of human cancer.","container-title":"Nature","DOI":"10.1038/s41586-019-1272-6","ISSN":"0028-0836","issue":"7761","journalAbbreviation":"Nature","note":"PMID: 31142840\nPMCID: PMC6774252","page":"385-389","source":"PubMed Central","title":"Genome-wide cell-free DNA fragmentation in patients with cancer","volume":"570","author":[{"family":"Cristiano","given":"Stephen"},{"family":"Leal","given":"Alessandro"},{"family":"Phallen","given":"Jillian"},{"family":"Fiksel","given":"Jacob"},{"family":"Adleff","given":"Vilmos"},{"family":"Bruhm","given":"Daniel C."},{"family":"Jensen","given":"Sarah Østrup"},{"family":"Medina","given":"Jamie E."},{"family":"Hruban","given":"Carolyn"},{"family":"White","given":"James R."},{"family":"Palsgrove","given":"Doreen N."},{"family":"Niknafs","given":"Noushin"},{"family":"Anagnostou","given":"Valsamo"},{"family":"Forde","given":"Patrick"},{"family":"Naidoo","given":"Jarushka"},{"family":"Marrone","given":"Kristen"},{"family":"Brahmer","given":"Julie"},{"family":"Woodward","given":"Brian D."},{"family":"Husain","given":"Hatim"},{"family":"Rooijen","given":"Karlijn L.","non-dropping-particle":"van"},{"family":"Ørntoft","given":"Mai-Britt Worm"},{"family":"Madsen","given":"Anders Husted"},{"family":"Velde","given":"Cornelis J.H.","non-dropping-particle":"van de"},{"family":"Verheij","given":"Marcel"},{"family":"Cats","given":"Annemieke"},{"family":"Punt","given":"Cornelis J.A."},{"family":"Vink","given":"Geraldine R."},{"family":"Grieken","given":"Nicole C.T.","non-dropping-particle":"van"},{"family":"Koopman","given":"Miriam"},{"family":"Fijneman","given":"Remond J.A."},{"family":"Johansen","given":"Julia S."},{"family":"Nielsen","given":"Hans Jørgen"},{"family":"Meijer","given":"Gerrit A."},{"family":"Andersen","given":"Claus Lindbjerg"},{"family":"Scharpf","given":"Robert B."},{"family":"Velculescu","given":"Victor E."}],"issued":{"date-parts":[["2019",6]]}}}],"schema":"https://github.com/citation-style-language/schema/raw/master/csl-citation.json"} </w:instrText>
      </w:r>
      <w:r w:rsidR="00A968D4">
        <w:fldChar w:fldCharType="separate"/>
      </w:r>
      <w:r w:rsidR="00D74678" w:rsidRPr="00D74678">
        <w:rPr>
          <w:rFonts w:ascii="Calibri" w:hAnsi="Calibri" w:cs="Calibri"/>
          <w:szCs w:val="24"/>
          <w:vertAlign w:val="superscript"/>
        </w:rPr>
        <w:t>5,6</w:t>
      </w:r>
      <w:r w:rsidR="00A968D4">
        <w:fldChar w:fldCharType="end"/>
      </w:r>
      <w:r>
        <w:t xml:space="preserve"> </w:t>
      </w:r>
      <w:r>
        <w:rPr>
          <w:rFonts w:cstheme="minorHAnsi"/>
          <w:color w:val="000000"/>
          <w:shd w:val="clear" w:color="auto" w:fill="FFFFFF"/>
        </w:rPr>
        <w:t>To be able to detect these differences Cristiano et al.</w:t>
      </w:r>
      <w:r w:rsidR="008A3099">
        <w:rPr>
          <w:rFonts w:cstheme="minorHAnsi"/>
          <w:color w:val="000000"/>
          <w:shd w:val="clear" w:color="auto" w:fill="FFFFFF"/>
        </w:rPr>
        <w:fldChar w:fldCharType="begin"/>
      </w:r>
      <w:r w:rsidR="00F15877">
        <w:rPr>
          <w:rFonts w:cstheme="minorHAnsi"/>
          <w:color w:val="000000"/>
          <w:shd w:val="clear" w:color="auto" w:fill="FFFFFF"/>
        </w:rPr>
        <w:instrText xml:space="preserve"> ADDIN ZOTERO_ITEM CSL_CITATION {"citationID":"NhCaFPT5","properties":{"formattedCitation":"\\super 6\\nosupersub{}","plainCitation":"6","noteIndex":0},"citationItems":[{"id":"w8JRcJPv/YeLUzAQJ","uris":["http://zotero.org/users/local/YRTs6DGo/items/D89NW48G"],"uri":["http://zotero.org/users/local/YRTs6DGo/items/D89NW48G"],"itemData":{"id":33,"type":"article-journal","abstract":"Cell-free DNA (cfDNA) in the blood provides a noninvasive diagnostic avenue for patients with cancer. However, characteristics of the origins and molecular features of cfDNA are poorly understood. We developed an approach to evaluate fragmentation patterns of cfDNA across the genome and found that cfDNA profiles of healthy individuals reflected nucleosomal patterns of white blood cells, while patients with cancer had altered fragmentation profiles. We applied this method to analyze fragmentation profiles of 236 patients with breast, colorectal, lung, ovarian, pancreatic, gastric, or bile duct cancer and 245 healthy individuals. A machine learning model incorporating genome-wide fragmentation features had sensitivities of detection ranging from 57% to &gt;99% among the seven cancer types at 98% specificity, with an overall AUC of 0.94. Fragmentation profiles could be used to identify the tissue of origin of the cancers to a limited number of sites in 75% of cases. Combining our approach with mutation based cfDNA analyses detected 91% of cancer patients. The results of these analyses highlight important properties of cfDNA and provide a proof of principle approach for screening, early detection, and monitoring of human cancer.","container-title":"Nature","DOI":"10.1038/s41586-019-1272-6","ISSN":"0028-0836","issue":"7761","journalAbbreviation":"Nature","note":"PMID: 31142840\nPMCID: PMC6774252","page":"385-389","source":"PubMed Central","title":"Genome-wide cell-free DNA fragmentation in patients with cancer","volume":"570","author":[{"family":"Cristiano","given":"Stephen"},{"family":"Leal","given":"Alessandro"},{"family":"Phallen","given":"Jillian"},{"family":"Fiksel","given":"Jacob"},{"family":"Adleff","given":"Vilmos"},{"family":"Bruhm","given":"Daniel C."},{"family":"Jensen","given":"Sarah Østrup"},{"family":"Medina","given":"Jamie E."},{"family":"Hruban","given":"Carolyn"},{"family":"White","given":"James R."},{"family":"Palsgrove","given":"Doreen N."},{"family":"Niknafs","given":"Noushin"},{"family":"Anagnostou","given":"Valsamo"},{"family":"Forde","given":"Patrick"},{"family":"Naidoo","given":"Jarushka"},{"family":"Marrone","given":"Kristen"},{"family":"Brahmer","given":"Julie"},{"family":"Woodward","given":"Brian D."},{"family":"Husain","given":"Hatim"},{"family":"Rooijen","given":"Karlijn L.","non-dropping-particle":"van"},{"family":"Ørntoft","given":"Mai-Britt Worm"},{"family":"Madsen","given":"Anders Husted"},{"family":"Velde","given":"Cornelis J.H.","non-dropping-particle":"van de"},{"family":"Verheij","given":"Marcel"},{"family":"Cats","given":"Annemieke"},{"family":"Punt","given":"Cornelis J.A."},{"family":"Vink","given":"Geraldine R."},{"family":"Grieken","given":"Nicole C.T.","non-dropping-particle":"van"},{"family":"Koopman","given":"Miriam"},{"family":"Fijneman","given":"Remond J.A."},{"family":"Johansen","given":"Julia S."},{"family":"Nielsen","given":"Hans Jørgen"},{"family":"Meijer","given":"Gerrit A."},{"family":"Andersen","given":"Claus Lindbjerg"},{"family":"Scharpf","given":"Robert B."},{"family":"Velculescu","given":"Victor E."}],"issued":{"date-parts":[["2019",6]]}}}],"schema":"https://github.com/citation-style-language/schema/raw/master/csl-citation.json"} </w:instrText>
      </w:r>
      <w:r w:rsidR="008A3099">
        <w:rPr>
          <w:rFonts w:cstheme="minorHAnsi"/>
          <w:color w:val="000000"/>
          <w:shd w:val="clear" w:color="auto" w:fill="FFFFFF"/>
        </w:rPr>
        <w:fldChar w:fldCharType="separate"/>
      </w:r>
      <w:r w:rsidR="00D74678" w:rsidRPr="00D74678">
        <w:rPr>
          <w:rFonts w:ascii="Calibri" w:hAnsi="Calibri" w:cs="Calibri"/>
          <w:szCs w:val="24"/>
          <w:vertAlign w:val="superscript"/>
        </w:rPr>
        <w:t>6</w:t>
      </w:r>
      <w:r w:rsidR="008A3099">
        <w:rPr>
          <w:rFonts w:cstheme="minorHAnsi"/>
          <w:color w:val="000000"/>
          <w:shd w:val="clear" w:color="auto" w:fill="FFFFFF"/>
        </w:rPr>
        <w:fldChar w:fldCharType="end"/>
      </w:r>
      <w:r w:rsidR="008A3099">
        <w:rPr>
          <w:rFonts w:cstheme="minorHAnsi"/>
          <w:color w:val="000000"/>
          <w:shd w:val="clear" w:color="auto" w:fill="FFFFFF"/>
        </w:rPr>
        <w:t xml:space="preserve"> </w:t>
      </w:r>
      <w:r>
        <w:rPr>
          <w:rFonts w:cstheme="minorHAnsi"/>
          <w:color w:val="000000"/>
          <w:shd w:val="clear" w:color="auto" w:fill="FFFFFF"/>
        </w:rPr>
        <w:t xml:space="preserve">developed a </w:t>
      </w:r>
      <w:r w:rsidR="003C5322">
        <w:rPr>
          <w:rFonts w:cstheme="minorHAnsi"/>
          <w:color w:val="000000"/>
          <w:shd w:val="clear" w:color="auto" w:fill="FFFFFF"/>
        </w:rPr>
        <w:t>m</w:t>
      </w:r>
      <w:r>
        <w:rPr>
          <w:rFonts w:cstheme="minorHAnsi"/>
          <w:color w:val="000000"/>
          <w:shd w:val="clear" w:color="auto" w:fill="FFFFFF"/>
        </w:rPr>
        <w:t xml:space="preserve">achine </w:t>
      </w:r>
      <w:r w:rsidR="003C5322">
        <w:rPr>
          <w:rFonts w:cstheme="minorHAnsi"/>
          <w:color w:val="000000"/>
          <w:shd w:val="clear" w:color="auto" w:fill="FFFFFF"/>
        </w:rPr>
        <w:t>l</w:t>
      </w:r>
      <w:r>
        <w:rPr>
          <w:rFonts w:cstheme="minorHAnsi"/>
          <w:color w:val="000000"/>
          <w:shd w:val="clear" w:color="auto" w:fill="FFFFFF"/>
        </w:rPr>
        <w:t>earning approach called the DNA evaluation of fragments for early interception (</w:t>
      </w:r>
      <w:r w:rsidR="007B43A3">
        <w:rPr>
          <w:rFonts w:cstheme="minorHAnsi"/>
          <w:color w:val="000000"/>
          <w:shd w:val="clear" w:color="auto" w:fill="FFFFFF"/>
        </w:rPr>
        <w:t>DELFI</w:t>
      </w:r>
      <w:r>
        <w:rPr>
          <w:rFonts w:cstheme="minorHAnsi"/>
          <w:color w:val="000000"/>
          <w:shd w:val="clear" w:color="auto" w:fill="FFFFFF"/>
        </w:rPr>
        <w:t xml:space="preserve">). </w:t>
      </w:r>
      <w:r w:rsidR="007B43A3">
        <w:rPr>
          <w:rFonts w:cstheme="minorHAnsi"/>
          <w:color w:val="000000"/>
          <w:shd w:val="clear" w:color="auto" w:fill="FFFFFF"/>
        </w:rPr>
        <w:t>DELFI</w:t>
      </w:r>
      <w:r>
        <w:rPr>
          <w:rFonts w:cstheme="minorHAnsi"/>
          <w:color w:val="000000"/>
          <w:shd w:val="clear" w:color="auto" w:fill="FFFFFF"/>
        </w:rPr>
        <w:t xml:space="preserve"> can detect abnormalities of cfDNA fragmentation profiles at </w:t>
      </w:r>
      <w:r w:rsidR="003C5322">
        <w:rPr>
          <w:rFonts w:cstheme="minorHAnsi"/>
          <w:color w:val="000000"/>
          <w:shd w:val="clear" w:color="auto" w:fill="FFFFFF"/>
        </w:rPr>
        <w:t xml:space="preserve">the </w:t>
      </w:r>
      <w:r>
        <w:rPr>
          <w:rFonts w:cstheme="minorHAnsi"/>
          <w:color w:val="000000"/>
          <w:shd w:val="clear" w:color="auto" w:fill="FFFFFF"/>
        </w:rPr>
        <w:t>genome-wide level</w:t>
      </w:r>
      <w:r w:rsidR="007775E3">
        <w:rPr>
          <w:rFonts w:cstheme="minorHAnsi"/>
          <w:color w:val="000000"/>
          <w:shd w:val="clear" w:color="auto" w:fill="FFFFFF"/>
        </w:rPr>
        <w:t xml:space="preserve"> with a specificity up to 95%</w:t>
      </w:r>
      <w:r>
        <w:rPr>
          <w:rFonts w:cstheme="minorHAnsi"/>
          <w:color w:val="000000"/>
          <w:shd w:val="clear" w:color="auto" w:fill="FFFFFF"/>
        </w:rPr>
        <w:t>.</w:t>
      </w:r>
      <w:r w:rsidR="007775E3" w:rsidRPr="006F2083">
        <w:rPr>
          <w:rFonts w:cstheme="minorHAnsi"/>
          <w:color w:val="000000"/>
          <w:shd w:val="clear" w:color="auto" w:fill="FFFFFF"/>
        </w:rPr>
        <w:fldChar w:fldCharType="begin"/>
      </w:r>
      <w:r w:rsidR="00F15877">
        <w:rPr>
          <w:rFonts w:cstheme="minorHAnsi"/>
          <w:color w:val="000000"/>
          <w:shd w:val="clear" w:color="auto" w:fill="FFFFFF"/>
        </w:rPr>
        <w:instrText xml:space="preserve"> ADDIN ZOTERO_ITEM CSL_CITATION {"citationID":"Yv9kZUvQ","properties":{"formattedCitation":"\\super 7\\nosupersub{}","plainCitation":"7","noteIndex":0},"citationItems":[{"id":"w8JRcJPv/yAfpCBag","uris":["http://zotero.org/users/local/YRTs6DGo/items/PX35X23N"],"uri":["http://zotero.org/users/local/YRTs6DGo/items/PX35X23N"],"itemData":{"id":199,"type":"article-journal","container-title":"BMC Medicine","DOI":"10.1186/s12916-019-1400-z","ISSN":"1741-7015","issue":"1","journalAbbreviation":"BMC Medicine","page":"159","source":"BioMed Central","title":"New approaches for detecting cancer with circulating cell-free DNA","volume":"17","author":[{"family":"Fiala","given":"Clare"},{"family":"Diamandis","given":"Eleftherios P."}],"issued":{"date-parts":[["2019",8,16]]}}}],"schema":"https://github.com/citation-style-language/schema/raw/master/csl-citation.json"} </w:instrText>
      </w:r>
      <w:r w:rsidR="007775E3" w:rsidRPr="006F2083">
        <w:rPr>
          <w:rFonts w:cstheme="minorHAnsi"/>
          <w:color w:val="000000"/>
          <w:shd w:val="clear" w:color="auto" w:fill="FFFFFF"/>
        </w:rPr>
        <w:fldChar w:fldCharType="separate"/>
      </w:r>
      <w:r w:rsidR="00D74678" w:rsidRPr="006F2083">
        <w:rPr>
          <w:rFonts w:ascii="Calibri" w:hAnsi="Calibri" w:cs="Calibri"/>
          <w:szCs w:val="24"/>
          <w:vertAlign w:val="superscript"/>
        </w:rPr>
        <w:t>7</w:t>
      </w:r>
      <w:r w:rsidR="007775E3" w:rsidRPr="006F2083">
        <w:rPr>
          <w:rFonts w:cstheme="minorHAnsi"/>
          <w:color w:val="000000"/>
          <w:shd w:val="clear" w:color="auto" w:fill="FFFFFF"/>
        </w:rPr>
        <w:fldChar w:fldCharType="end"/>
      </w:r>
      <w:r w:rsidR="00456406" w:rsidRPr="006F2083">
        <w:rPr>
          <w:rFonts w:cstheme="minorHAnsi"/>
          <w:color w:val="000000"/>
          <w:shd w:val="clear" w:color="auto" w:fill="FFFFFF"/>
        </w:rPr>
        <w:t xml:space="preserve"> </w:t>
      </w:r>
      <w:r w:rsidR="009F45CD" w:rsidRPr="006F2083">
        <w:rPr>
          <w:rFonts w:cstheme="minorHAnsi"/>
          <w:color w:val="000000"/>
          <w:shd w:val="clear" w:color="auto" w:fill="FFFFFF"/>
        </w:rPr>
        <w:t>T</w:t>
      </w:r>
      <w:r w:rsidRPr="006F2083">
        <w:rPr>
          <w:rFonts w:cstheme="minorHAnsi"/>
          <w:color w:val="000000"/>
          <w:shd w:val="clear" w:color="auto" w:fill="FFFFFF"/>
        </w:rPr>
        <w:t>h</w:t>
      </w:r>
      <w:r w:rsidR="00F413E2">
        <w:rPr>
          <w:rFonts w:cstheme="minorHAnsi"/>
          <w:color w:val="000000"/>
          <w:shd w:val="clear" w:color="auto" w:fill="FFFFFF"/>
        </w:rPr>
        <w:t xml:space="preserve">is study was initiated to investigate the </w:t>
      </w:r>
      <w:r w:rsidR="007B43A3" w:rsidRPr="006F2083">
        <w:rPr>
          <w:rFonts w:cstheme="minorHAnsi"/>
          <w:color w:val="000000"/>
          <w:shd w:val="clear" w:color="auto" w:fill="FFFFFF"/>
        </w:rPr>
        <w:t>DELFI</w:t>
      </w:r>
      <w:r w:rsidRPr="006F2083">
        <w:rPr>
          <w:rFonts w:cstheme="minorHAnsi"/>
          <w:color w:val="000000"/>
          <w:shd w:val="clear" w:color="auto" w:fill="FFFFFF"/>
        </w:rPr>
        <w:t xml:space="preserve"> algorithm</w:t>
      </w:r>
      <w:r w:rsidR="00F413E2">
        <w:rPr>
          <w:rFonts w:cstheme="minorHAnsi"/>
          <w:color w:val="000000"/>
          <w:shd w:val="clear" w:color="auto" w:fill="FFFFFF"/>
        </w:rPr>
        <w:t>,</w:t>
      </w:r>
      <w:r w:rsidRPr="006F2083">
        <w:rPr>
          <w:rFonts w:cstheme="minorHAnsi"/>
          <w:color w:val="000000"/>
          <w:shd w:val="clear" w:color="auto" w:fill="FFFFFF"/>
        </w:rPr>
        <w:t xml:space="preserve"> </w:t>
      </w:r>
      <w:r w:rsidR="00F413E2">
        <w:rPr>
          <w:rFonts w:cstheme="minorHAnsi"/>
          <w:color w:val="000000"/>
          <w:shd w:val="clear" w:color="auto" w:fill="FFFFFF"/>
        </w:rPr>
        <w:t>and whether it could be</w:t>
      </w:r>
      <w:r w:rsidRPr="006F2083">
        <w:rPr>
          <w:rFonts w:cstheme="minorHAnsi"/>
          <w:color w:val="000000"/>
          <w:shd w:val="clear" w:color="auto" w:fill="FFFFFF"/>
        </w:rPr>
        <w:t xml:space="preserve"> reproduced </w:t>
      </w:r>
      <w:r w:rsidR="003C5322" w:rsidRPr="006F2083">
        <w:rPr>
          <w:rFonts w:cstheme="minorHAnsi"/>
          <w:color w:val="000000"/>
          <w:shd w:val="clear" w:color="auto" w:fill="FFFFFF"/>
        </w:rPr>
        <w:t>with</w:t>
      </w:r>
      <w:r w:rsidRPr="006F2083">
        <w:rPr>
          <w:rFonts w:cstheme="minorHAnsi"/>
          <w:color w:val="000000"/>
          <w:shd w:val="clear" w:color="auto" w:fill="FFFFFF"/>
        </w:rPr>
        <w:t xml:space="preserve"> the data set</w:t>
      </w:r>
      <w:r w:rsidR="003C5322" w:rsidRPr="006F2083">
        <w:rPr>
          <w:rFonts w:cstheme="minorHAnsi"/>
          <w:color w:val="000000"/>
          <w:shd w:val="clear" w:color="auto" w:fill="FFFFFF"/>
        </w:rPr>
        <w:t xml:space="preserve"> </w:t>
      </w:r>
      <w:r w:rsidRPr="006F2083">
        <w:rPr>
          <w:rFonts w:cstheme="minorHAnsi"/>
          <w:color w:val="000000"/>
          <w:shd w:val="clear" w:color="auto" w:fill="FFFFFF"/>
        </w:rPr>
        <w:t xml:space="preserve">used in the Cristiano et al. paper. </w:t>
      </w:r>
      <w:r w:rsidR="005938BA" w:rsidRPr="006F2083">
        <w:rPr>
          <w:rFonts w:cstheme="minorHAnsi"/>
          <w:color w:val="000000"/>
          <w:shd w:val="clear" w:color="auto" w:fill="FFFFFF"/>
        </w:rPr>
        <w:t>A</w:t>
      </w:r>
      <w:r w:rsidR="004F4315" w:rsidRPr="006F2083">
        <w:rPr>
          <w:rFonts w:cstheme="minorHAnsi"/>
          <w:color w:val="000000"/>
          <w:shd w:val="clear" w:color="auto" w:fill="FFFFFF"/>
        </w:rPr>
        <w:t>t the same time</w:t>
      </w:r>
      <w:r w:rsidRPr="006F2083">
        <w:rPr>
          <w:rFonts w:cstheme="minorHAnsi"/>
          <w:color w:val="000000"/>
          <w:shd w:val="clear" w:color="auto" w:fill="FFFFFF"/>
        </w:rPr>
        <w:t xml:space="preserve">, </w:t>
      </w:r>
      <w:r w:rsidR="007B43A3" w:rsidRPr="006F2083">
        <w:rPr>
          <w:rFonts w:cstheme="minorHAnsi"/>
          <w:color w:val="000000"/>
          <w:shd w:val="clear" w:color="auto" w:fill="FFFFFF"/>
        </w:rPr>
        <w:t>DELFI</w:t>
      </w:r>
      <w:r w:rsidRPr="006F2083">
        <w:rPr>
          <w:rFonts w:cstheme="minorHAnsi"/>
          <w:color w:val="000000"/>
          <w:shd w:val="clear" w:color="auto" w:fill="FFFFFF"/>
        </w:rPr>
        <w:t xml:space="preserve"> </w:t>
      </w:r>
      <w:r w:rsidR="00407754" w:rsidRPr="006F2083">
        <w:rPr>
          <w:rFonts w:cstheme="minorHAnsi"/>
          <w:color w:val="000000"/>
          <w:shd w:val="clear" w:color="auto" w:fill="FFFFFF"/>
        </w:rPr>
        <w:t>was</w:t>
      </w:r>
      <w:r w:rsidRPr="006F2083">
        <w:rPr>
          <w:rFonts w:cstheme="minorHAnsi"/>
          <w:color w:val="000000"/>
          <w:shd w:val="clear" w:color="auto" w:fill="FFFFFF"/>
        </w:rPr>
        <w:t xml:space="preserve"> used for other </w:t>
      </w:r>
      <w:r w:rsidR="00E923BF" w:rsidRPr="006F2083">
        <w:rPr>
          <w:rFonts w:cstheme="minorHAnsi"/>
          <w:color w:val="000000"/>
          <w:shd w:val="clear" w:color="auto" w:fill="FFFFFF"/>
        </w:rPr>
        <w:t>cfDNA datasets</w:t>
      </w:r>
      <w:r w:rsidR="005C3262" w:rsidRPr="006F2083">
        <w:rPr>
          <w:rFonts w:cstheme="minorHAnsi"/>
          <w:color w:val="000000"/>
          <w:shd w:val="clear" w:color="auto" w:fill="FFFFFF"/>
        </w:rPr>
        <w:t xml:space="preserve"> from Snyder et al.</w:t>
      </w:r>
      <w:r w:rsidR="00783EDD" w:rsidRPr="006F2083">
        <w:rPr>
          <w:rFonts w:cstheme="minorHAnsi"/>
          <w:color w:val="000000"/>
          <w:shd w:val="clear" w:color="auto" w:fill="FFFFFF"/>
        </w:rPr>
        <w:fldChar w:fldCharType="begin"/>
      </w:r>
      <w:r w:rsidR="00F15877">
        <w:rPr>
          <w:rFonts w:cstheme="minorHAnsi"/>
          <w:color w:val="000000"/>
          <w:shd w:val="clear" w:color="auto" w:fill="FFFFFF"/>
        </w:rPr>
        <w:instrText xml:space="preserve"> ADDIN ZOTERO_ITEM CSL_CITATION {"citationID":"Xq9OnZdB","properties":{"formattedCitation":"\\super 8\\nosupersub{}","plainCitation":"8","noteIndex":0},"citationItems":[{"id":"w8JRcJPv/Gp0Cqz3z","uris":["http://zotero.org/users/local/YRTs6DGo/items/IJ7AT6KG"],"uri":["http://zotero.org/users/local/YRTs6DGo/items/IJ7AT6KG"],"itemData":{"id":24,"type":"article-journal","abstract":"Nucleosome positioning varies between cell types. By deep sequencing cell-free DNA (cfDNA), isolated from circulating blood plasma, we generated maps of genome-wide in vivo nucleosome occupancy and found that short cfDNA fragments harbor footprints of transcription factors. The cfDNA nucleosome occupancies correlate well with the nuclear architecture, gene structure, and expression observed in cells, suggesting that they could inform the cell type of origin. Nucleosome spacing inferred from cfDNA in healthy individuals correlates most strongly with epigenetic features of lymphoid and myeloid cells, consistent with hematopoietic cell death as the normal source of cfDNA. We build on this observation to show how nucleosome footprints can be used to infer cell types contributing to cfDNA in pathological states such as cancer. Since this strategy does not rely on genetic differences to distinguish between contributing tissues, it may enable the noninvasive monitoring of a much broader set of clinical conditions than currently possible.","container-title":"Cell","DOI":"10.1016/j.cell.2015.11.050","ISSN":"1097-4172","issue":"1-2","journalAbbreviation":"Cell","language":"eng","note":"PMID: 26771485\nPMCID: PMC4715266","page":"57-68","source":"PubMed","title":"Cell-free DNA Comprises an In Vivo Nucleosome Footprint that Informs Its Tissues-Of-Origin","volume":"164","author":[{"family":"Snyder","given":"Matthew W."},{"family":"Kircher","given":"Martin"},{"family":"Hill","given":"Andrew J."},{"family":"Daza","given":"Riza M."},{"family":"Shendure","given":"Jay"}],"issued":{"date-parts":[["2016",1,14]]}}}],"schema":"https://github.com/citation-style-language/schema/raw/master/csl-citation.json"} </w:instrText>
      </w:r>
      <w:r w:rsidR="00783EDD" w:rsidRPr="006F2083">
        <w:rPr>
          <w:rFonts w:cstheme="minorHAnsi"/>
          <w:color w:val="000000"/>
          <w:shd w:val="clear" w:color="auto" w:fill="FFFFFF"/>
        </w:rPr>
        <w:fldChar w:fldCharType="separate"/>
      </w:r>
      <w:r w:rsidR="00D74678" w:rsidRPr="006F2083">
        <w:rPr>
          <w:rFonts w:ascii="Calibri" w:hAnsi="Calibri" w:cs="Calibri"/>
          <w:szCs w:val="24"/>
          <w:vertAlign w:val="superscript"/>
        </w:rPr>
        <w:t>8</w:t>
      </w:r>
      <w:r w:rsidR="00783EDD" w:rsidRPr="006F2083">
        <w:rPr>
          <w:rFonts w:cstheme="minorHAnsi"/>
          <w:color w:val="000000"/>
          <w:shd w:val="clear" w:color="auto" w:fill="FFFFFF"/>
        </w:rPr>
        <w:fldChar w:fldCharType="end"/>
      </w:r>
      <w:r w:rsidR="005C3262" w:rsidRPr="006F2083">
        <w:rPr>
          <w:rFonts w:cstheme="minorHAnsi"/>
          <w:color w:val="000000"/>
          <w:shd w:val="clear" w:color="auto" w:fill="FFFFFF"/>
        </w:rPr>
        <w:t xml:space="preserve"> and Hao</w:t>
      </w:r>
      <w:r w:rsidR="0013279E" w:rsidRPr="006F2083">
        <w:rPr>
          <w:rFonts w:cstheme="minorHAnsi"/>
          <w:color w:val="000000"/>
          <w:shd w:val="clear" w:color="auto" w:fill="FFFFFF"/>
        </w:rPr>
        <w:t xml:space="preserve"> et al.</w:t>
      </w:r>
      <w:r w:rsidR="00CA2FE6" w:rsidRPr="006F2083">
        <w:rPr>
          <w:rFonts w:cstheme="minorHAnsi"/>
          <w:color w:val="000000"/>
          <w:shd w:val="clear" w:color="auto" w:fill="FFFFFF"/>
        </w:rPr>
        <w:fldChar w:fldCharType="begin"/>
      </w:r>
      <w:r w:rsidR="00F15877">
        <w:rPr>
          <w:rFonts w:cstheme="minorHAnsi"/>
          <w:color w:val="000000"/>
          <w:shd w:val="clear" w:color="auto" w:fill="FFFFFF"/>
        </w:rPr>
        <w:instrText xml:space="preserve"> ADDIN ZOTERO_ITEM CSL_CITATION {"citationID":"sJaC0cSP","properties":{"formattedCitation":"\\super 9\\nosupersub{}","plainCitation":"9","noteIndex":0},"citationItems":[{"id":"w8JRcJPv/RJCPUMfs","uris":["http://zotero.org/users/local/YRTs6DGo/items/X9LEGXWF"],"uri":["http://zotero.org/users/local/YRTs6DGo/items/X9LEGXWF"],"itemData":{"id":266,"type":"article-journal","abstract":"The ability to identify a specific cancer using minimally invasive biopsy holds great promise for improving the diagnosis, treatment selection, and prediction of prognosis in cancer. Using whole-genome methylation data from The Cancer Genome Atlas (TCGA) and machine learning methods, we evaluated the utility of DNA methylation for differentiating tumor tissue and normal tissue for four common cancers (breast, colon, liver, and lung). We identified cancer markers in a training cohort of 1,619 tumor samples and 173 matched adjacent normal tissue samples. We replicated our findings in a separate TCGA cohort of 791 tumor samples and 93 matched adjacent normal tissue samples, as well as an independent Chinese cohort of 394 tumor samples and 324 matched adjacent normal tissue samples. The DNA methylation analysis could predict cancer versus normal tissue with more than 95% accuracy in these three cohorts, demonstrating accuracy comparable to typical diagnostic methods. This analysis also correctly identified 29 of 30 colorectal cancer metastases to the liver and 32 of 34 colorectal cancer metastases to the lung. We also found that methylation patterns can predict prognosis and survival. We correlated differential methylation of CpG sites predictive of cancer with expression of associated genes known to be important in cancer biology, showing decreased expression with increased methylation, as expected. We verified gene expression profiles in a mouse model of hepatocellular carcinoma. Taken together, these findings demonstrate the utility of methylation biomarkers for the molecular characterization of cancer, with implications for diagnosis and prognosis.","container-title":"Proceedings of the National Academy of Sciences","DOI":"10.1073/pnas.1703577114","ISSN":"0027-8424, 1091-6490","issue":"28","journalAbbreviation":"PNAS","language":"en","note":"publisher: National Academy of Sciences\nsection: Biological Sciences\nPMID: 28652331","page":"7414-7419","source":"www.pnas.org","title":"DNA methylation markers for diagnosis and prognosis of common cancers","volume":"114","author":[{"family":"Hao","given":"Xiaoke"},{"family":"Luo","given":"Huiyan"},{"family":"Krawczyk","given":"Michal"},{"family":"Wei","given":"Wei"},{"family":"Wang","given":"Wenqiu"},{"family":"Wang","given":"Juan"},{"family":"Flagg","given":"Ken"},{"family":"Hou","given":"Jiayi"},{"family":"Zhang","given":"Heng"},{"family":"Yi","given":"Shaohua"},{"family":"Jafari","given":"Maryam"},{"family":"Lin","given":"Danni"},{"family":"Chung","given":"Christopher"},{"family":"Caughey","given":"Bennett A."},{"family":"Li","given":"Gen"},{"family":"Dhar","given":"Debanjan"},{"family":"Shi","given":"William"},{"family":"Zheng","given":"Lianghong"},{"family":"Hou","given":"Rui"},{"family":"Zhu","given":"Jie"},{"family":"Zhao","given":"Liang"},{"family":"Fu","given":"Xin"},{"family":"Zhang","given":"Edward"},{"family":"Zhang","given":"Charlotte"},{"family":"Zhu","given":"Jian-Kang"},{"family":"Karin","given":"Michael"},{"family":"Xu","given":"Rui-Hua"},{"family":"Zhang","given":"Kang"}],"issued":{"date-parts":[["2017",7,11]]}}}],"schema":"https://github.com/citation-style-language/schema/raw/master/csl-citation.json"} </w:instrText>
      </w:r>
      <w:r w:rsidR="00CA2FE6" w:rsidRPr="006F2083">
        <w:rPr>
          <w:rFonts w:cstheme="minorHAnsi"/>
          <w:color w:val="000000"/>
          <w:shd w:val="clear" w:color="auto" w:fill="FFFFFF"/>
        </w:rPr>
        <w:fldChar w:fldCharType="separate"/>
      </w:r>
      <w:r w:rsidR="00D74678" w:rsidRPr="006F2083">
        <w:rPr>
          <w:rFonts w:ascii="Calibri" w:hAnsi="Calibri" w:cs="Calibri"/>
          <w:szCs w:val="24"/>
          <w:vertAlign w:val="superscript"/>
        </w:rPr>
        <w:t>9</w:t>
      </w:r>
      <w:r w:rsidR="00CA2FE6" w:rsidRPr="006F2083">
        <w:rPr>
          <w:rFonts w:cstheme="minorHAnsi"/>
          <w:color w:val="000000"/>
          <w:shd w:val="clear" w:color="auto" w:fill="FFFFFF"/>
        </w:rPr>
        <w:fldChar w:fldCharType="end"/>
      </w:r>
      <w:r w:rsidR="00157096" w:rsidRPr="006F2083">
        <w:rPr>
          <w:rFonts w:cstheme="minorHAnsi"/>
          <w:color w:val="000000"/>
          <w:shd w:val="clear" w:color="auto" w:fill="FFFFFF"/>
        </w:rPr>
        <w:t xml:space="preserve"> to see if </w:t>
      </w:r>
      <w:r w:rsidR="007B43A3" w:rsidRPr="006F2083">
        <w:rPr>
          <w:rFonts w:cstheme="minorHAnsi"/>
          <w:color w:val="000000"/>
          <w:shd w:val="clear" w:color="auto" w:fill="FFFFFF"/>
        </w:rPr>
        <w:t>DELFI</w:t>
      </w:r>
      <w:r w:rsidR="00756192" w:rsidRPr="006F2083">
        <w:rPr>
          <w:rFonts w:cstheme="minorHAnsi"/>
          <w:color w:val="000000"/>
          <w:shd w:val="clear" w:color="auto" w:fill="FFFFFF"/>
        </w:rPr>
        <w:t xml:space="preserve"> could be used for other </w:t>
      </w:r>
      <w:r w:rsidR="00351DA2" w:rsidRPr="006F2083">
        <w:rPr>
          <w:rFonts w:cstheme="minorHAnsi"/>
          <w:color w:val="000000"/>
          <w:shd w:val="clear" w:color="auto" w:fill="FFFFFF"/>
        </w:rPr>
        <w:t xml:space="preserve">cfDNA </w:t>
      </w:r>
      <w:r w:rsidR="00756192" w:rsidRPr="006F2083">
        <w:rPr>
          <w:rFonts w:cstheme="minorHAnsi"/>
          <w:color w:val="000000"/>
          <w:shd w:val="clear" w:color="auto" w:fill="FFFFFF"/>
        </w:rPr>
        <w:t xml:space="preserve">datasets that still need </w:t>
      </w:r>
      <w:r w:rsidR="00351DA2" w:rsidRPr="006F2083">
        <w:rPr>
          <w:rFonts w:cstheme="minorHAnsi"/>
          <w:color w:val="000000"/>
          <w:shd w:val="clear" w:color="auto" w:fill="FFFFFF"/>
        </w:rPr>
        <w:t xml:space="preserve">cancer </w:t>
      </w:r>
      <w:r w:rsidR="00756192" w:rsidRPr="006F2083">
        <w:rPr>
          <w:rFonts w:cstheme="minorHAnsi"/>
          <w:color w:val="000000"/>
          <w:shd w:val="clear" w:color="auto" w:fill="FFFFFF"/>
        </w:rPr>
        <w:t>diagnosis.</w:t>
      </w:r>
      <w:r w:rsidR="00F413E2">
        <w:rPr>
          <w:rFonts w:cstheme="minorHAnsi"/>
          <w:color w:val="000000"/>
          <w:shd w:val="clear" w:color="auto" w:fill="FFFFFF"/>
        </w:rPr>
        <w:t xml:space="preserve"> </w:t>
      </w:r>
    </w:p>
    <w:p w14:paraId="14CA2AA5" w14:textId="65BFD313" w:rsidR="00184C16" w:rsidRDefault="008A402E" w:rsidP="008A402E">
      <w:r w:rsidRPr="0019436A">
        <w:t xml:space="preserve">The </w:t>
      </w:r>
      <w:r w:rsidR="00511AB4" w:rsidRPr="0019436A">
        <w:t>method</w:t>
      </w:r>
      <w:r w:rsidR="00761CDE" w:rsidRPr="0019436A">
        <w:t>s</w:t>
      </w:r>
      <w:r w:rsidRPr="0019436A">
        <w:t xml:space="preserve"> </w:t>
      </w:r>
      <w:r w:rsidR="00761CDE" w:rsidRPr="0019436A">
        <w:t xml:space="preserve">and the implementation of the tools </w:t>
      </w:r>
      <w:r w:rsidR="00EF40FD" w:rsidRPr="0019436A">
        <w:t>are</w:t>
      </w:r>
      <w:r w:rsidRPr="0019436A">
        <w:t xml:space="preserve"> presented in chapter two</w:t>
      </w:r>
      <w:r w:rsidRPr="0019436A">
        <w:rPr>
          <w:rStyle w:val="tlid-translation"/>
        </w:rPr>
        <w:t xml:space="preserve">. Chapter three presents the </w:t>
      </w:r>
      <w:r w:rsidR="00097FCB" w:rsidRPr="0019436A">
        <w:rPr>
          <w:rStyle w:val="tlid-translation"/>
        </w:rPr>
        <w:t>results</w:t>
      </w:r>
      <w:r w:rsidRPr="0019436A">
        <w:rPr>
          <w:rStyle w:val="tlid-translation"/>
        </w:rPr>
        <w:t xml:space="preserve"> </w:t>
      </w:r>
      <w:r w:rsidR="006901F4" w:rsidRPr="0019436A">
        <w:rPr>
          <w:rStyle w:val="tlid-translation"/>
        </w:rPr>
        <w:t xml:space="preserve">of the </w:t>
      </w:r>
      <w:r w:rsidR="00F07AF5" w:rsidRPr="0019436A">
        <w:rPr>
          <w:rStyle w:val="tlid-translation"/>
        </w:rPr>
        <w:t>methods</w:t>
      </w:r>
      <w:r w:rsidR="006901F4" w:rsidRPr="0019436A">
        <w:rPr>
          <w:rStyle w:val="tlid-translation"/>
        </w:rPr>
        <w:t xml:space="preserve"> that were</w:t>
      </w:r>
      <w:r w:rsidR="00F07AF5" w:rsidRPr="0019436A">
        <w:rPr>
          <w:rStyle w:val="tlid-translation"/>
        </w:rPr>
        <w:t xml:space="preserve"> performed during this research</w:t>
      </w:r>
      <w:r w:rsidRPr="0019436A">
        <w:rPr>
          <w:rStyle w:val="tlid-translation"/>
        </w:rPr>
        <w:t xml:space="preserve">. The following </w:t>
      </w:r>
      <w:r w:rsidR="00636A8B" w:rsidRPr="0019436A">
        <w:rPr>
          <w:rStyle w:val="tlid-translation"/>
        </w:rPr>
        <w:t>subjects</w:t>
      </w:r>
      <w:r w:rsidRPr="0019436A">
        <w:rPr>
          <w:rStyle w:val="tlid-translation"/>
        </w:rPr>
        <w:t xml:space="preserve"> </w:t>
      </w:r>
      <w:r w:rsidR="008B4890" w:rsidRPr="0019436A">
        <w:rPr>
          <w:rStyle w:val="tlid-translation"/>
        </w:rPr>
        <w:t>are</w:t>
      </w:r>
      <w:r w:rsidRPr="0019436A">
        <w:rPr>
          <w:rStyle w:val="tlid-translation"/>
        </w:rPr>
        <w:t xml:space="preserve"> discussed: </w:t>
      </w:r>
      <w:r w:rsidR="008E18DE">
        <w:t>Q</w:t>
      </w:r>
      <w:r w:rsidR="00EE3AE9" w:rsidRPr="0019436A">
        <w:t>uality of the dataset</w:t>
      </w:r>
      <w:r w:rsidR="00A84640" w:rsidRPr="0019436A">
        <w:t>s</w:t>
      </w:r>
      <w:r w:rsidR="00EE3AE9" w:rsidRPr="0019436A">
        <w:t xml:space="preserve">, </w:t>
      </w:r>
      <w:r w:rsidR="00403F3C" w:rsidRPr="0019436A">
        <w:t xml:space="preserve">Human reference genomes hg19 </w:t>
      </w:r>
      <w:r w:rsidR="008932AF">
        <w:t>o</w:t>
      </w:r>
      <w:r w:rsidR="008E3B46">
        <w:t>r</w:t>
      </w:r>
      <w:r w:rsidR="00403F3C" w:rsidRPr="0019436A">
        <w:t xml:space="preserve"> hg38, </w:t>
      </w:r>
      <w:r w:rsidR="008E3B46">
        <w:t xml:space="preserve">Load gaps missing, </w:t>
      </w:r>
      <w:r w:rsidR="00F57DC5" w:rsidRPr="0019436A">
        <w:t xml:space="preserve"> </w:t>
      </w:r>
      <w:r w:rsidR="005F3CF9">
        <w:t>Task ID change</w:t>
      </w:r>
      <w:r w:rsidR="001B71DE">
        <w:t>,</w:t>
      </w:r>
      <w:r w:rsidR="008E18DE">
        <w:t xml:space="preserve"> and Final error messages.</w:t>
      </w:r>
      <w:r w:rsidR="008E18DE" w:rsidRPr="0019436A">
        <w:rPr>
          <w:rStyle w:val="tlid-translation"/>
        </w:rPr>
        <w:t xml:space="preserve"> </w:t>
      </w:r>
      <w:r w:rsidR="008E18DE">
        <w:rPr>
          <w:rStyle w:val="tlid-translation"/>
        </w:rPr>
        <w:t>T</w:t>
      </w:r>
      <w:r w:rsidRPr="0019436A">
        <w:rPr>
          <w:rStyle w:val="tlid-translation"/>
        </w:rPr>
        <w:t xml:space="preserve">he </w:t>
      </w:r>
      <w:r w:rsidR="00DD5164" w:rsidRPr="0019436A">
        <w:rPr>
          <w:rStyle w:val="tlid-translation"/>
        </w:rPr>
        <w:t>discussion</w:t>
      </w:r>
      <w:r w:rsidRPr="0019436A">
        <w:rPr>
          <w:rStyle w:val="tlid-translation"/>
        </w:rPr>
        <w:t xml:space="preserve"> and </w:t>
      </w:r>
      <w:r w:rsidR="00DD5164" w:rsidRPr="0019436A">
        <w:rPr>
          <w:rStyle w:val="tlid-translation"/>
        </w:rPr>
        <w:t>conclusion</w:t>
      </w:r>
      <w:r w:rsidRPr="0019436A">
        <w:rPr>
          <w:rStyle w:val="tlid-translation"/>
        </w:rPr>
        <w:t xml:space="preserve"> are described</w:t>
      </w:r>
      <w:r w:rsidR="00F57DC5" w:rsidRPr="0019436A">
        <w:rPr>
          <w:rStyle w:val="tlid-translation"/>
        </w:rPr>
        <w:t xml:space="preserve"> in chapter four</w:t>
      </w:r>
      <w:r w:rsidRPr="0019436A">
        <w:rPr>
          <w:rStyle w:val="tlid-translation"/>
        </w:rPr>
        <w:t xml:space="preserve">. </w:t>
      </w:r>
      <w:r w:rsidR="00095CAA" w:rsidRPr="0019436A">
        <w:rPr>
          <w:rStyle w:val="tlid-translation"/>
        </w:rPr>
        <w:t>R</w:t>
      </w:r>
      <w:r w:rsidRPr="0019436A">
        <w:t xml:space="preserve">eferences used throughout the </w:t>
      </w:r>
      <w:r w:rsidR="006800A2" w:rsidRPr="0019436A">
        <w:t>report</w:t>
      </w:r>
      <w:r w:rsidRPr="0019436A">
        <w:t xml:space="preserve"> are included </w:t>
      </w:r>
      <w:r w:rsidR="00F75BF8" w:rsidRPr="0019436A">
        <w:t xml:space="preserve">at the end of this </w:t>
      </w:r>
      <w:r w:rsidR="006800A2" w:rsidRPr="0019436A">
        <w:t>document</w:t>
      </w:r>
      <w:r w:rsidRPr="0019436A">
        <w:t>.</w:t>
      </w:r>
    </w:p>
    <w:p w14:paraId="274A04A3" w14:textId="1E496B1A" w:rsidR="00456406" w:rsidRPr="00B76900" w:rsidRDefault="00456406">
      <w:r w:rsidRPr="005B1B58">
        <w:br w:type="page"/>
      </w:r>
    </w:p>
    <w:p w14:paraId="4688E89E" w14:textId="1B414C74" w:rsidR="00456406" w:rsidRDefault="00761CDE" w:rsidP="00456406">
      <w:pPr>
        <w:pStyle w:val="Kop1"/>
      </w:pPr>
      <w:bookmarkStart w:id="2" w:name="_Toc42596558"/>
      <w:r>
        <w:lastRenderedPageBreak/>
        <w:t>2</w:t>
      </w:r>
      <w:r w:rsidR="00456406">
        <w:t>. Methods</w:t>
      </w:r>
      <w:bookmarkEnd w:id="2"/>
    </w:p>
    <w:p w14:paraId="27558DB7" w14:textId="3DAD33C2" w:rsidR="00456406" w:rsidRPr="00BD7091" w:rsidRDefault="00761CDE" w:rsidP="00456406">
      <w:pPr>
        <w:pStyle w:val="Kop2"/>
      </w:pPr>
      <w:bookmarkStart w:id="3" w:name="_Toc32244471"/>
      <w:bookmarkStart w:id="4" w:name="_Toc42596559"/>
      <w:r>
        <w:t>2</w:t>
      </w:r>
      <w:r w:rsidR="00573130" w:rsidRPr="00BD7091">
        <w:t xml:space="preserve">.1 </w:t>
      </w:r>
      <w:r w:rsidR="00456406" w:rsidRPr="00BD7091">
        <w:t>Data generation</w:t>
      </w:r>
      <w:bookmarkEnd w:id="3"/>
      <w:bookmarkEnd w:id="4"/>
      <w:r w:rsidR="00456406" w:rsidRPr="00BD7091">
        <w:t xml:space="preserve"> </w:t>
      </w:r>
    </w:p>
    <w:p w14:paraId="46370249" w14:textId="66F955B7" w:rsidR="00431F31" w:rsidRPr="00BD7091" w:rsidRDefault="00876CF3" w:rsidP="00456406">
      <w:r w:rsidRPr="00910EC6">
        <w:t>The original</w:t>
      </w:r>
      <w:r w:rsidR="00BD7091" w:rsidRPr="00910EC6">
        <w:t xml:space="preserve"> data</w:t>
      </w:r>
      <w:r w:rsidR="00D66921" w:rsidRPr="00910EC6">
        <w:t xml:space="preserve"> set</w:t>
      </w:r>
      <w:r w:rsidR="00BD7091" w:rsidRPr="00910EC6">
        <w:t xml:space="preserve"> </w:t>
      </w:r>
      <w:r w:rsidRPr="00910EC6">
        <w:t>of the Cristiano et al. paper</w:t>
      </w:r>
      <w:r w:rsidR="00A73446">
        <w:fldChar w:fldCharType="begin"/>
      </w:r>
      <w:r w:rsidR="00F15877">
        <w:instrText xml:space="preserve"> ADDIN ZOTERO_ITEM CSL_CITATION {"citationID":"1Z9Aipbz","properties":{"formattedCitation":"\\super 6\\nosupersub{}","plainCitation":"6","noteIndex":0},"citationItems":[{"id":"w8JRcJPv/YeLUzAQJ","uris":["http://zotero.org/users/local/YRTs6DGo/items/D89NW48G"],"uri":["http://zotero.org/users/local/YRTs6DGo/items/D89NW48G"],"itemData":{"id":33,"type":"article-journal","abstract":"Cell-free DNA (cfDNA) in the blood provides a noninvasive diagnostic avenue for patients with cancer. However, characteristics of the origins and molecular features of cfDNA are poorly understood. We developed an approach to evaluate fragmentation patterns of cfDNA across the genome and found that cfDNA profiles of healthy individuals reflected nucleosomal patterns of white blood cells, while patients with cancer had altered fragmentation profiles. We applied this method to analyze fragmentation profiles of 236 patients with breast, colorectal, lung, ovarian, pancreatic, gastric, or bile duct cancer and 245 healthy individuals. A machine learning model incorporating genome-wide fragmentation features had sensitivities of detection ranging from 57% to &gt;99% among the seven cancer types at 98% specificity, with an overall AUC of 0.94. Fragmentation profiles could be used to identify the tissue of origin of the cancers to a limited number of sites in 75% of cases. Combining our approach with mutation based cfDNA analyses detected 91% of cancer patients. The results of these analyses highlight important properties of cfDNA and provide a proof of principle approach for screening, early detection, and monitoring of human cancer.","container-title":"Nature","DOI":"10.1038/s41586-019-1272-6","ISSN":"0028-0836","issue":"7761","journalAbbreviation":"Nature","note":"PMID: 31142840\nPMCID: PMC6774252","page":"385-389","source":"PubMed Central","title":"Genome-wide cell-free DNA fragmentation in patients with cancer","volume":"570","author":[{"family":"Cristiano","given":"Stephen"},{"family":"Leal","given":"Alessandro"},{"family":"Phallen","given":"Jillian"},{"family":"Fiksel","given":"Jacob"},{"family":"Adleff","given":"Vilmos"},{"family":"Bruhm","given":"Daniel C."},{"family":"Jensen","given":"Sarah Østrup"},{"family":"Medina","given":"Jamie E."},{"family":"Hruban","given":"Carolyn"},{"family":"White","given":"James R."},{"family":"Palsgrove","given":"Doreen N."},{"family":"Niknafs","given":"Noushin"},{"family":"Anagnostou","given":"Valsamo"},{"family":"Forde","given":"Patrick"},{"family":"Naidoo","given":"Jarushka"},{"family":"Marrone","given":"Kristen"},{"family":"Brahmer","given":"Julie"},{"family":"Woodward","given":"Brian D."},{"family":"Husain","given":"Hatim"},{"family":"Rooijen","given":"Karlijn L.","non-dropping-particle":"van"},{"family":"Ørntoft","given":"Mai-Britt Worm"},{"family":"Madsen","given":"Anders Husted"},{"family":"Velde","given":"Cornelis J.H.","non-dropping-particle":"van de"},{"family":"Verheij","given":"Marcel"},{"family":"Cats","given":"Annemieke"},{"family":"Punt","given":"Cornelis J.A."},{"family":"Vink","given":"Geraldine R."},{"family":"Grieken","given":"Nicole C.T.","non-dropping-particle":"van"},{"family":"Koopman","given":"Miriam"},{"family":"Fijneman","given":"Remond J.A."},{"family":"Johansen","given":"Julia S."},{"family":"Nielsen","given":"Hans Jørgen"},{"family":"Meijer","given":"Gerrit A."},{"family":"Andersen","given":"Claus Lindbjerg"},{"family":"Scharpf","given":"Robert B."},{"family":"Velculescu","given":"Victor E."}],"issued":{"date-parts":[["2019",6]]}}}],"schema":"https://github.com/citation-style-language/schema/raw/master/csl-citation.json"} </w:instrText>
      </w:r>
      <w:r w:rsidR="00A73446">
        <w:fldChar w:fldCharType="separate"/>
      </w:r>
      <w:r w:rsidR="00D74678" w:rsidRPr="00D74678">
        <w:rPr>
          <w:rFonts w:ascii="Calibri" w:hAnsi="Calibri" w:cs="Calibri"/>
          <w:szCs w:val="24"/>
          <w:vertAlign w:val="superscript"/>
        </w:rPr>
        <w:t>6</w:t>
      </w:r>
      <w:r w:rsidR="00A73446">
        <w:fldChar w:fldCharType="end"/>
      </w:r>
      <w:r w:rsidR="00D66921" w:rsidRPr="00910EC6">
        <w:t xml:space="preserve"> </w:t>
      </w:r>
      <w:r w:rsidR="00E7205D" w:rsidRPr="00910EC6">
        <w:t>w</w:t>
      </w:r>
      <w:r w:rsidR="006800CD" w:rsidRPr="00910EC6">
        <w:t>as</w:t>
      </w:r>
      <w:r w:rsidR="00E7205D" w:rsidRPr="00910EC6">
        <w:t xml:space="preserve"> used</w:t>
      </w:r>
      <w:r w:rsidR="00432ED7" w:rsidRPr="00910EC6">
        <w:t xml:space="preserve"> to</w:t>
      </w:r>
      <w:r w:rsidR="00DB253E" w:rsidRPr="00910EC6">
        <w:t xml:space="preserve"> </w:t>
      </w:r>
      <w:r w:rsidR="007F4BAD" w:rsidRPr="00910EC6">
        <w:t xml:space="preserve">verify </w:t>
      </w:r>
      <w:r w:rsidR="00856E27" w:rsidRPr="00910EC6">
        <w:t xml:space="preserve">if </w:t>
      </w:r>
      <w:r w:rsidR="00192AF6" w:rsidRPr="00910EC6">
        <w:t xml:space="preserve">the </w:t>
      </w:r>
      <w:r w:rsidR="007B43A3">
        <w:t>DELFI</w:t>
      </w:r>
      <w:r w:rsidR="00192AF6" w:rsidRPr="00910EC6">
        <w:t xml:space="preserve"> algorithms can be re-performed</w:t>
      </w:r>
      <w:r w:rsidR="00752016" w:rsidRPr="00910EC6">
        <w:t>.</w:t>
      </w:r>
      <w:r w:rsidR="001F5F99" w:rsidRPr="00910EC6">
        <w:t xml:space="preserve"> </w:t>
      </w:r>
      <w:r w:rsidR="00A22928">
        <w:t>At the same time</w:t>
      </w:r>
      <w:r w:rsidR="00A87692" w:rsidRPr="00910EC6">
        <w:t>,</w:t>
      </w:r>
      <w:r w:rsidR="00E9058A" w:rsidRPr="00910EC6">
        <w:t xml:space="preserve"> the </w:t>
      </w:r>
      <w:r w:rsidR="007B43A3">
        <w:t>DELFI</w:t>
      </w:r>
      <w:r w:rsidR="00E9058A" w:rsidRPr="00910EC6">
        <w:t xml:space="preserve"> algorith</w:t>
      </w:r>
      <w:r w:rsidR="00A87692" w:rsidRPr="00910EC6">
        <w:t>m</w:t>
      </w:r>
      <w:r w:rsidR="00E9058A" w:rsidRPr="00910EC6">
        <w:t xml:space="preserve">s </w:t>
      </w:r>
      <w:r w:rsidR="006800CD" w:rsidRPr="00910EC6">
        <w:t>were</w:t>
      </w:r>
      <w:r w:rsidR="00E9058A" w:rsidRPr="00910EC6">
        <w:t xml:space="preserve"> </w:t>
      </w:r>
      <w:r w:rsidR="006800CD" w:rsidRPr="00910EC6">
        <w:t>tested for other datasets</w:t>
      </w:r>
      <w:r w:rsidR="00565155" w:rsidRPr="00910EC6">
        <w:t xml:space="preserve"> from Snyder et al</w:t>
      </w:r>
      <w:r w:rsidR="00036638">
        <w:t>.</w:t>
      </w:r>
      <w:r w:rsidR="00036638">
        <w:fldChar w:fldCharType="begin"/>
      </w:r>
      <w:r w:rsidR="00F15877">
        <w:instrText xml:space="preserve"> ADDIN ZOTERO_ITEM CSL_CITATION {"citationID":"xZPhUzB0","properties":{"formattedCitation":"\\super 8\\nosupersub{}","plainCitation":"8","noteIndex":0},"citationItems":[{"id":"w8JRcJPv/Gp0Cqz3z","uris":["http://zotero.org/users/local/YRTs6DGo/items/IJ7AT6KG"],"uri":["http://zotero.org/users/local/YRTs6DGo/items/IJ7AT6KG"],"itemData":{"id":24,"type":"article-journal","abstract":"Nucleosome positioning varies between cell types. By deep sequencing cell-free DNA (cfDNA), isolated from circulating blood plasma, we generated maps of genome-wide in vivo nucleosome occupancy and found that short cfDNA fragments harbor footprints of transcription factors. The cfDNA nucleosome occupancies correlate well with the nuclear architecture, gene structure, and expression observed in cells, suggesting that they could inform the cell type of origin. Nucleosome spacing inferred from cfDNA in healthy individuals correlates most strongly with epigenetic features of lymphoid and myeloid cells, consistent with hematopoietic cell death as the normal source of cfDNA. We build on this observation to show how nucleosome footprints can be used to infer cell types contributing to cfDNA in pathological states such as cancer. Since this strategy does not rely on genetic differences to distinguish between contributing tissues, it may enable the noninvasive monitoring of a much broader set of clinical conditions than currently possible.","container-title":"Cell","DOI":"10.1016/j.cell.2015.11.050","ISSN":"1097-4172","issue":"1-2","journalAbbreviation":"Cell","language":"eng","note":"PMID: 26771485\nPMCID: PMC4715266","page":"57-68","source":"PubMed","title":"Cell-free DNA Comprises an In Vivo Nucleosome Footprint that Informs Its Tissues-Of-Origin","volume":"164","author":[{"family":"Snyder","given":"Matthew W."},{"family":"Kircher","given":"Martin"},{"family":"Hill","given":"Andrew J."},{"family":"Daza","given":"Riza M."},{"family":"Shendure","given":"Jay"}],"issued":{"date-parts":[["2016",1,14]]}}}],"schema":"https://github.com/citation-style-language/schema/raw/master/csl-citation.json"} </w:instrText>
      </w:r>
      <w:r w:rsidR="00036638">
        <w:fldChar w:fldCharType="separate"/>
      </w:r>
      <w:r w:rsidR="00D74678" w:rsidRPr="00D74678">
        <w:rPr>
          <w:rFonts w:ascii="Calibri" w:hAnsi="Calibri" w:cs="Calibri"/>
          <w:szCs w:val="24"/>
          <w:vertAlign w:val="superscript"/>
        </w:rPr>
        <w:t>8</w:t>
      </w:r>
      <w:r w:rsidR="00036638">
        <w:fldChar w:fldCharType="end"/>
      </w:r>
      <w:r w:rsidR="00565155" w:rsidRPr="00910EC6">
        <w:t xml:space="preserve"> and Hao</w:t>
      </w:r>
      <w:r w:rsidR="003C2C66" w:rsidRPr="00910EC6">
        <w:t xml:space="preserve"> et al.</w:t>
      </w:r>
      <w:r w:rsidR="007052FD" w:rsidRPr="00910EC6">
        <w:fldChar w:fldCharType="begin"/>
      </w:r>
      <w:r w:rsidR="00F15877">
        <w:instrText xml:space="preserve"> ADDIN ZOTERO_ITEM CSL_CITATION {"citationID":"TzvmQoNC","properties":{"formattedCitation":"\\super 9\\nosupersub{}","plainCitation":"9","noteIndex":0},"citationItems":[{"id":"w8JRcJPv/RJCPUMfs","uris":["http://zotero.org/users/local/YRTs6DGo/items/X9LEGXWF"],"uri":["http://zotero.org/users/local/YRTs6DGo/items/X9LEGXWF"],"itemData":{"id":266,"type":"article-journal","abstract":"The ability to identify a specific cancer using minimally invasive biopsy holds great promise for improving the diagnosis, treatment selection, and prediction of prognosis in cancer. Using whole-genome methylation data from The Cancer Genome Atlas (TCGA) and machine learning methods, we evaluated the utility of DNA methylation for differentiating tumor tissue and normal tissue for four common cancers (breast, colon, liver, and lung). We identified cancer markers in a training cohort of 1,619 tumor samples and 173 matched adjacent normal tissue samples. We replicated our findings in a separate TCGA cohort of 791 tumor samples and 93 matched adjacent normal tissue samples, as well as an independent Chinese cohort of 394 tumor samples and 324 matched adjacent normal tissue samples. The DNA methylation analysis could predict cancer versus normal tissue with more than 95% accuracy in these three cohorts, demonstrating accuracy comparable to typical diagnostic methods. This analysis also correctly identified 29 of 30 colorectal cancer metastases to the liver and 32 of 34 colorectal cancer metastases to the lung. We also found that methylation patterns can predict prognosis and survival. We correlated differential methylation of CpG sites predictive of cancer with expression of associated genes known to be important in cancer biology, showing decreased expression with increased methylation, as expected. We verified gene expression profiles in a mouse model of hepatocellular carcinoma. Taken together, these findings demonstrate the utility of methylation biomarkers for the molecular characterization of cancer, with implications for diagnosis and prognosis.","container-title":"Proceedings of the National Academy of Sciences","DOI":"10.1073/pnas.1703577114","ISSN":"0027-8424, 1091-6490","issue":"28","journalAbbreviation":"PNAS","language":"en","note":"publisher: National Academy of Sciences\nsection: Biological Sciences\nPMID: 28652331","page":"7414-7419","source":"www.pnas.org","title":"DNA methylation markers for diagnosis and prognosis of common cancers","volume":"114","author":[{"family":"Hao","given":"Xiaoke"},{"family":"Luo","given":"Huiyan"},{"family":"Krawczyk","given":"Michal"},{"family":"Wei","given":"Wei"},{"family":"Wang","given":"Wenqiu"},{"family":"Wang","given":"Juan"},{"family":"Flagg","given":"Ken"},{"family":"Hou","given":"Jiayi"},{"family":"Zhang","given":"Heng"},{"family":"Yi","given":"Shaohua"},{"family":"Jafari","given":"Maryam"},{"family":"Lin","given":"Danni"},{"family":"Chung","given":"Christopher"},{"family":"Caughey","given":"Bennett A."},{"family":"Li","given":"Gen"},{"family":"Dhar","given":"Debanjan"},{"family":"Shi","given":"William"},{"family":"Zheng","given":"Lianghong"},{"family":"Hou","given":"Rui"},{"family":"Zhu","given":"Jie"},{"family":"Zhao","given":"Liang"},{"family":"Fu","given":"Xin"},{"family":"Zhang","given":"Edward"},{"family":"Zhang","given":"Charlotte"},{"family":"Zhu","given":"Jian-Kang"},{"family":"Karin","given":"Michael"},{"family":"Xu","given":"Rui-Hua"},{"family":"Zhang","given":"Kang"}],"issued":{"date-parts":[["2017",7,11]]}}}],"schema":"https://github.com/citation-style-language/schema/raw/master/csl-citation.json"} </w:instrText>
      </w:r>
      <w:r w:rsidR="007052FD" w:rsidRPr="00910EC6">
        <w:fldChar w:fldCharType="separate"/>
      </w:r>
      <w:r w:rsidR="00D74678" w:rsidRPr="00D74678">
        <w:rPr>
          <w:rFonts w:ascii="Calibri" w:hAnsi="Calibri" w:cs="Calibri"/>
          <w:szCs w:val="24"/>
          <w:vertAlign w:val="superscript"/>
        </w:rPr>
        <w:t>9</w:t>
      </w:r>
      <w:r w:rsidR="007052FD" w:rsidRPr="00910EC6">
        <w:fldChar w:fldCharType="end"/>
      </w:r>
      <w:r w:rsidR="00565155" w:rsidRPr="00910EC6">
        <w:t>.</w:t>
      </w:r>
      <w:r w:rsidR="00D176EC" w:rsidRPr="00910EC6">
        <w:t xml:space="preserve"> All the</w:t>
      </w:r>
      <w:r w:rsidR="001F5F99" w:rsidRPr="00910EC6">
        <w:t xml:space="preserve"> </w:t>
      </w:r>
      <w:r w:rsidR="00C9760B" w:rsidRPr="00910EC6">
        <w:t xml:space="preserve">sequence data </w:t>
      </w:r>
      <w:r w:rsidR="00F82EDA" w:rsidRPr="00910EC6">
        <w:t>was</w:t>
      </w:r>
      <w:r w:rsidR="00C9760B" w:rsidRPr="00910EC6">
        <w:t xml:space="preserve"> generated by a</w:t>
      </w:r>
      <w:r w:rsidR="00D63A65" w:rsidRPr="00910EC6">
        <w:t>n Illumina</w:t>
      </w:r>
      <w:r w:rsidR="00BC6E3F" w:rsidRPr="00910EC6">
        <w:t xml:space="preserve"> </w:t>
      </w:r>
      <w:r w:rsidR="00D63A65" w:rsidRPr="00910EC6">
        <w:t>platform</w:t>
      </w:r>
      <w:r w:rsidR="00910EC6" w:rsidRPr="00910EC6">
        <w:t xml:space="preserve"> (</w:t>
      </w:r>
      <w:r w:rsidR="00BC6E3F" w:rsidRPr="00910EC6">
        <w:t xml:space="preserve">Illumina </w:t>
      </w:r>
      <w:proofErr w:type="spellStart"/>
      <w:r w:rsidR="00BC6E3F" w:rsidRPr="00910EC6">
        <w:t>HiSeq</w:t>
      </w:r>
      <w:proofErr w:type="spellEnd"/>
      <w:r w:rsidR="00BC6E3F" w:rsidRPr="00910EC6">
        <w:t xml:space="preserve"> 2000/2500</w:t>
      </w:r>
      <w:r w:rsidR="00910EC6" w:rsidRPr="00910EC6">
        <w:t xml:space="preserve">) </w:t>
      </w:r>
      <w:r w:rsidR="00762363" w:rsidRPr="00910EC6">
        <w:t>a</w:t>
      </w:r>
      <w:r w:rsidR="00EB3FF1" w:rsidRPr="00910EC6">
        <w:t>nd</w:t>
      </w:r>
      <w:r w:rsidR="003C3D9F" w:rsidRPr="00910EC6">
        <w:t xml:space="preserve"> will already</w:t>
      </w:r>
      <w:r w:rsidR="00EB3FF1" w:rsidRPr="00910EC6">
        <w:t xml:space="preserve"> </w:t>
      </w:r>
      <w:r w:rsidR="007606DD" w:rsidRPr="00910EC6">
        <w:t xml:space="preserve">be </w:t>
      </w:r>
      <w:r w:rsidR="00EB3FF1" w:rsidRPr="00910EC6">
        <w:t>processed by the software Illumina</w:t>
      </w:r>
      <w:r w:rsidR="0086747D" w:rsidRPr="00910EC6">
        <w:t xml:space="preserve"> </w:t>
      </w:r>
      <w:r w:rsidR="00EB3FF1" w:rsidRPr="00910EC6">
        <w:t>CASAVA</w:t>
      </w:r>
      <w:r w:rsidR="003453D6" w:rsidRPr="00910EC6">
        <w:t xml:space="preserve"> (Consensus Assessment of Sequence and Variation)</w:t>
      </w:r>
      <w:r w:rsidR="0086747D" w:rsidRPr="00910EC6">
        <w:t>, i</w:t>
      </w:r>
      <w:r w:rsidR="00B03D97" w:rsidRPr="00910EC6">
        <w:t>ncluding demultiplexing and masking of dual-index adapter sequences.</w:t>
      </w:r>
      <w:r w:rsidR="005A7FE8" w:rsidRPr="00BD7091">
        <w:t xml:space="preserve"> </w:t>
      </w:r>
      <w:r w:rsidR="00431F31" w:rsidRPr="00BD7091">
        <w:t xml:space="preserve"> </w:t>
      </w:r>
    </w:p>
    <w:p w14:paraId="2C208690" w14:textId="09CF09CF" w:rsidR="00456406" w:rsidRDefault="00761CDE" w:rsidP="00456406">
      <w:pPr>
        <w:pStyle w:val="Kop2"/>
      </w:pPr>
      <w:bookmarkStart w:id="5" w:name="_Toc32244472"/>
      <w:bookmarkStart w:id="6" w:name="_Toc42596560"/>
      <w:r>
        <w:t>2</w:t>
      </w:r>
      <w:r w:rsidR="00573130" w:rsidRPr="004245A8">
        <w:t xml:space="preserve">.2 </w:t>
      </w:r>
      <w:r w:rsidR="00456406" w:rsidRPr="004245A8">
        <w:t>Data co</w:t>
      </w:r>
      <w:bookmarkEnd w:id="5"/>
      <w:r w:rsidR="00763050">
        <w:t>llection</w:t>
      </w:r>
      <w:bookmarkEnd w:id="6"/>
    </w:p>
    <w:p w14:paraId="6D7682D9" w14:textId="433F1D52" w:rsidR="0071005F" w:rsidRDefault="003848E1" w:rsidP="0025163E">
      <w:pPr>
        <w:rPr>
          <w:lang w:val="en-US"/>
        </w:rPr>
      </w:pPr>
      <w:r w:rsidRPr="003848E1">
        <w:t xml:space="preserve">The Cristiano et al. dataset was </w:t>
      </w:r>
      <w:r w:rsidR="00A7211C">
        <w:t>obtained</w:t>
      </w:r>
      <w:r w:rsidR="00FF4A55">
        <w:t xml:space="preserve"> via </w:t>
      </w:r>
      <w:r w:rsidR="00BD76C1">
        <w:t>the European Genome-phenome Archive</w:t>
      </w:r>
      <w:r w:rsidR="00967EA5">
        <w:t xml:space="preserve"> (EGA)</w:t>
      </w:r>
      <w:r w:rsidR="0096580F">
        <w:t xml:space="preserve"> (Dataset ID </w:t>
      </w:r>
      <w:r w:rsidR="0096580F">
        <w:rPr>
          <w:lang w:val="en-US"/>
        </w:rPr>
        <w:t>EGAD00001005339)</w:t>
      </w:r>
      <w:r w:rsidR="00967EA5">
        <w:t xml:space="preserve"> after </w:t>
      </w:r>
      <w:r w:rsidR="00941625">
        <w:t xml:space="preserve">a </w:t>
      </w:r>
      <w:r w:rsidR="00941625">
        <w:rPr>
          <w:lang w:val="en-US"/>
        </w:rPr>
        <w:t>data access agreement</w:t>
      </w:r>
      <w:r w:rsidR="005A1423">
        <w:rPr>
          <w:lang w:val="en-US"/>
        </w:rPr>
        <w:t xml:space="preserve">. </w:t>
      </w:r>
      <w:r w:rsidR="00A7211C">
        <w:rPr>
          <w:lang w:val="en-US"/>
        </w:rPr>
        <w:t xml:space="preserve">This dataset </w:t>
      </w:r>
      <w:r w:rsidR="00F15D9C">
        <w:rPr>
          <w:lang w:val="en-US"/>
        </w:rPr>
        <w:t>contained</w:t>
      </w:r>
      <w:r w:rsidR="00A7211C">
        <w:rPr>
          <w:lang w:val="en-US"/>
        </w:rPr>
        <w:t xml:space="preserve"> </w:t>
      </w:r>
      <w:r w:rsidR="001809DC">
        <w:rPr>
          <w:lang w:val="en-US"/>
        </w:rPr>
        <w:t>cfDNA</w:t>
      </w:r>
      <w:r w:rsidR="002E6C12">
        <w:rPr>
          <w:lang w:val="en-US"/>
        </w:rPr>
        <w:t xml:space="preserve"> extracted</w:t>
      </w:r>
      <w:r w:rsidR="001809DC">
        <w:rPr>
          <w:lang w:val="en-US"/>
        </w:rPr>
        <w:t xml:space="preserve"> from </w:t>
      </w:r>
      <w:r w:rsidR="00FF6534">
        <w:rPr>
          <w:lang w:val="en-US"/>
        </w:rPr>
        <w:t>blood</w:t>
      </w:r>
      <w:r w:rsidR="00E66CE3">
        <w:rPr>
          <w:lang w:val="en-US"/>
        </w:rPr>
        <w:t xml:space="preserve"> </w:t>
      </w:r>
      <w:r w:rsidR="00F15D9C">
        <w:rPr>
          <w:lang w:val="en-US"/>
        </w:rPr>
        <w:t>plasma samples from healthy indiv</w:t>
      </w:r>
      <w:r w:rsidR="00E66CE3">
        <w:rPr>
          <w:lang w:val="en-US"/>
        </w:rPr>
        <w:t>i</w:t>
      </w:r>
      <w:r w:rsidR="00F15D9C">
        <w:rPr>
          <w:lang w:val="en-US"/>
        </w:rPr>
        <w:t xml:space="preserve">duals and </w:t>
      </w:r>
      <w:r w:rsidR="001809DC">
        <w:rPr>
          <w:lang w:val="en-US"/>
        </w:rPr>
        <w:t xml:space="preserve">cfDNA </w:t>
      </w:r>
      <w:r w:rsidR="002E6C12">
        <w:rPr>
          <w:lang w:val="en-US"/>
        </w:rPr>
        <w:t>extracted from</w:t>
      </w:r>
      <w:r w:rsidR="001809DC">
        <w:rPr>
          <w:lang w:val="en-US"/>
        </w:rPr>
        <w:t xml:space="preserve"> </w:t>
      </w:r>
      <w:r w:rsidR="00FF6534">
        <w:rPr>
          <w:lang w:val="en-US"/>
        </w:rPr>
        <w:t>blood</w:t>
      </w:r>
      <w:r w:rsidR="00E66CE3">
        <w:rPr>
          <w:lang w:val="en-US"/>
        </w:rPr>
        <w:t xml:space="preserve"> </w:t>
      </w:r>
      <w:r w:rsidR="00F15D9C">
        <w:rPr>
          <w:lang w:val="en-US"/>
        </w:rPr>
        <w:t>plasma samples from patients with breast, lung, ovarian, colorectal</w:t>
      </w:r>
      <w:r w:rsidR="00071933">
        <w:rPr>
          <w:lang w:val="en-US"/>
        </w:rPr>
        <w:t>, bile duct</w:t>
      </w:r>
      <w:r w:rsidR="00E66CE3">
        <w:rPr>
          <w:lang w:val="en-US"/>
        </w:rPr>
        <w:t>,</w:t>
      </w:r>
      <w:r w:rsidR="00071933">
        <w:rPr>
          <w:lang w:val="en-US"/>
        </w:rPr>
        <w:t xml:space="preserve"> or gastric cancer.</w:t>
      </w:r>
      <w:r w:rsidR="00440756">
        <w:rPr>
          <w:lang w:val="en-US"/>
        </w:rPr>
        <w:t xml:space="preserve"> </w:t>
      </w:r>
      <w:r w:rsidR="00E66CE3">
        <w:rPr>
          <w:lang w:val="en-US"/>
        </w:rPr>
        <w:t>H</w:t>
      </w:r>
      <w:r w:rsidR="00440756">
        <w:rPr>
          <w:lang w:val="en-US"/>
        </w:rPr>
        <w:t xml:space="preserve">ealthy individuals were considered healthy </w:t>
      </w:r>
      <w:r w:rsidR="00967997">
        <w:rPr>
          <w:lang w:val="en-US"/>
        </w:rPr>
        <w:t xml:space="preserve">if they had no previous history of cancer and negative screening results. </w:t>
      </w:r>
    </w:p>
    <w:p w14:paraId="4B9DCDB4" w14:textId="21977388" w:rsidR="00062AE9" w:rsidRPr="0025163E" w:rsidRDefault="00F437BA" w:rsidP="0025163E">
      <w:r w:rsidRPr="00F437BA">
        <w:t>The Snyder et al. data</w:t>
      </w:r>
      <w:r>
        <w:t xml:space="preserve">set was obtained via </w:t>
      </w:r>
      <w:r w:rsidR="00E66CE3">
        <w:t xml:space="preserve">the </w:t>
      </w:r>
      <w:r w:rsidR="00AA611D">
        <w:t xml:space="preserve">National </w:t>
      </w:r>
      <w:proofErr w:type="spellStart"/>
      <w:r w:rsidR="00AA611D">
        <w:t>Center</w:t>
      </w:r>
      <w:proofErr w:type="spellEnd"/>
      <w:r w:rsidR="00AA611D">
        <w:t xml:space="preserve"> of Biotechnology </w:t>
      </w:r>
      <w:r w:rsidR="003644FA">
        <w:t>Information (NCBI) short read archive (SRA)</w:t>
      </w:r>
      <w:r w:rsidR="00C95334">
        <w:t xml:space="preserve"> (</w:t>
      </w:r>
      <w:r w:rsidR="0025163E">
        <w:t xml:space="preserve">project number </w:t>
      </w:r>
      <w:r w:rsidR="0025163E" w:rsidRPr="0025163E">
        <w:t>PRJNA291063</w:t>
      </w:r>
      <w:r w:rsidR="0025163E">
        <w:rPr>
          <w:rFonts w:ascii="Segoe UI" w:hAnsi="Segoe UI" w:cs="Segoe UI"/>
          <w:color w:val="24292E"/>
          <w:shd w:val="clear" w:color="auto" w:fill="FFFFFF"/>
        </w:rPr>
        <w:t>)</w:t>
      </w:r>
      <w:r w:rsidR="00764B95">
        <w:t>. This dataset consist</w:t>
      </w:r>
      <w:r w:rsidR="00770856">
        <w:t>ed</w:t>
      </w:r>
      <w:r w:rsidR="00764B95">
        <w:t xml:space="preserve"> of</w:t>
      </w:r>
      <w:r w:rsidR="00FF6534">
        <w:t xml:space="preserve"> </w:t>
      </w:r>
      <w:r w:rsidR="001809DC">
        <w:t>cfDNA</w:t>
      </w:r>
      <w:r w:rsidR="002E6C12">
        <w:t xml:space="preserve"> extracted</w:t>
      </w:r>
      <w:r w:rsidR="001809DC">
        <w:t xml:space="preserve"> from </w:t>
      </w:r>
      <w:r w:rsidR="00FF6534">
        <w:t xml:space="preserve">pooled </w:t>
      </w:r>
      <w:r w:rsidR="008826DB">
        <w:t>blood</w:t>
      </w:r>
      <w:r w:rsidR="00E66CE3">
        <w:t xml:space="preserve"> </w:t>
      </w:r>
      <w:r w:rsidR="008826DB">
        <w:t xml:space="preserve">plasma </w:t>
      </w:r>
      <w:r w:rsidR="00F96173">
        <w:t>samples of patients with the same type of cancer</w:t>
      </w:r>
      <w:r w:rsidR="00C25928">
        <w:t xml:space="preserve"> and </w:t>
      </w:r>
      <w:r w:rsidR="004D6CDD">
        <w:t xml:space="preserve">separately </w:t>
      </w:r>
      <w:r w:rsidR="001809DC">
        <w:t>cfDNA</w:t>
      </w:r>
      <w:r w:rsidR="002E6C12">
        <w:t xml:space="preserve"> extracted</w:t>
      </w:r>
      <w:r w:rsidR="001809DC">
        <w:t xml:space="preserve"> from </w:t>
      </w:r>
      <w:r w:rsidR="004D6CDD">
        <w:t>pooled blood</w:t>
      </w:r>
      <w:r w:rsidR="00E66CE3">
        <w:t xml:space="preserve"> </w:t>
      </w:r>
      <w:r w:rsidR="004D6CDD">
        <w:t>plasma samples of healthy individuals</w:t>
      </w:r>
      <w:r w:rsidR="004D6CDD" w:rsidRPr="0025163E">
        <w:t xml:space="preserve">. </w:t>
      </w:r>
      <w:r w:rsidR="006A7919" w:rsidRPr="0025163E">
        <w:t>This made sure it</w:t>
      </w:r>
      <w:r w:rsidR="00DD317D" w:rsidRPr="0025163E">
        <w:t xml:space="preserve"> didn’t ha</w:t>
      </w:r>
      <w:r w:rsidR="00E66CE3">
        <w:t>ve</w:t>
      </w:r>
      <w:r w:rsidR="006A7919" w:rsidRPr="0025163E">
        <w:t xml:space="preserve"> to abide by privacy limitations.</w:t>
      </w:r>
    </w:p>
    <w:p w14:paraId="1B7CE94C" w14:textId="0B1170D3" w:rsidR="002A57EC" w:rsidRDefault="005B3109" w:rsidP="0085635A">
      <w:r w:rsidRPr="005B3109">
        <w:rPr>
          <w:shd w:val="clear" w:color="auto" w:fill="FFFFFF"/>
        </w:rPr>
        <w:t>The Hao et al. dataset</w:t>
      </w:r>
      <w:r>
        <w:rPr>
          <w:shd w:val="clear" w:color="auto" w:fill="FFFFFF"/>
        </w:rPr>
        <w:t xml:space="preserve"> was also obtained via the NCBI SR</w:t>
      </w:r>
      <w:r w:rsidR="00F56F0E">
        <w:rPr>
          <w:shd w:val="clear" w:color="auto" w:fill="FFFFFF"/>
        </w:rPr>
        <w:t>A</w:t>
      </w:r>
      <w:r w:rsidR="00DF5A21">
        <w:rPr>
          <w:shd w:val="clear" w:color="auto" w:fill="FFFFFF"/>
        </w:rPr>
        <w:t xml:space="preserve"> (project number </w:t>
      </w:r>
      <w:r w:rsidR="00DF5A21" w:rsidRPr="0025163E">
        <w:t>PRJNA383370)</w:t>
      </w:r>
      <w:r w:rsidR="00F56F0E">
        <w:rPr>
          <w:shd w:val="clear" w:color="auto" w:fill="FFFFFF"/>
        </w:rPr>
        <w:t>. T</w:t>
      </w:r>
      <w:r w:rsidR="00770856">
        <w:rPr>
          <w:shd w:val="clear" w:color="auto" w:fill="FFFFFF"/>
        </w:rPr>
        <w:t xml:space="preserve">his dataset consisted </w:t>
      </w:r>
      <w:r w:rsidR="002E6C12">
        <w:rPr>
          <w:shd w:val="clear" w:color="auto" w:fill="FFFFFF"/>
        </w:rPr>
        <w:t xml:space="preserve">of cfDNA extracted from </w:t>
      </w:r>
      <w:r w:rsidR="002A57EC">
        <w:rPr>
          <w:shd w:val="clear" w:color="auto" w:fill="FFFFFF"/>
        </w:rPr>
        <w:t xml:space="preserve">pooled </w:t>
      </w:r>
      <w:r w:rsidR="002E6C12">
        <w:rPr>
          <w:shd w:val="clear" w:color="auto" w:fill="FFFFFF"/>
        </w:rPr>
        <w:t>blood</w:t>
      </w:r>
      <w:r w:rsidR="001B71DE">
        <w:rPr>
          <w:shd w:val="clear" w:color="auto" w:fill="FFFFFF"/>
        </w:rPr>
        <w:t xml:space="preserve"> </w:t>
      </w:r>
      <w:r w:rsidR="002E6C12">
        <w:rPr>
          <w:shd w:val="clear" w:color="auto" w:fill="FFFFFF"/>
        </w:rPr>
        <w:t xml:space="preserve">serum </w:t>
      </w:r>
      <w:r w:rsidR="00E10F43">
        <w:rPr>
          <w:shd w:val="clear" w:color="auto" w:fill="FFFFFF"/>
        </w:rPr>
        <w:t xml:space="preserve">samples of </w:t>
      </w:r>
      <w:r w:rsidR="00C95334">
        <w:rPr>
          <w:shd w:val="clear" w:color="auto" w:fill="FFFFFF"/>
        </w:rPr>
        <w:t xml:space="preserve">lung cancer patients. </w:t>
      </w:r>
    </w:p>
    <w:p w14:paraId="42D14157" w14:textId="77777777" w:rsidR="008D00F8" w:rsidRDefault="008D00F8">
      <w:pPr>
        <w:rPr>
          <w:rFonts w:asciiTheme="majorHAnsi" w:eastAsiaTheme="majorEastAsia" w:hAnsiTheme="majorHAnsi" w:cstheme="majorBidi"/>
          <w:color w:val="2F5496" w:themeColor="accent1" w:themeShade="BF"/>
          <w:sz w:val="26"/>
          <w:szCs w:val="26"/>
          <w:lang w:val="en-US"/>
        </w:rPr>
      </w:pPr>
      <w:r>
        <w:rPr>
          <w:lang w:val="en-US"/>
        </w:rPr>
        <w:br w:type="page"/>
      </w:r>
    </w:p>
    <w:p w14:paraId="72C28363" w14:textId="6C7E42B0" w:rsidR="004B6132" w:rsidRDefault="00343907" w:rsidP="00343907">
      <w:pPr>
        <w:pStyle w:val="Kop2"/>
        <w:rPr>
          <w:lang w:val="en-US"/>
        </w:rPr>
      </w:pPr>
      <w:bookmarkStart w:id="7" w:name="_Toc42596561"/>
      <w:r>
        <w:rPr>
          <w:lang w:val="en-US"/>
        </w:rPr>
        <w:lastRenderedPageBreak/>
        <w:t xml:space="preserve">2.3 </w:t>
      </w:r>
      <w:r w:rsidR="004B6132">
        <w:rPr>
          <w:lang w:val="en-US"/>
        </w:rPr>
        <w:t>Implementation</w:t>
      </w:r>
      <w:bookmarkEnd w:id="7"/>
    </w:p>
    <w:p w14:paraId="1A3584A6" w14:textId="4D38B715" w:rsidR="00505DEA" w:rsidRDefault="00505DEA" w:rsidP="00505DEA">
      <w:pPr>
        <w:rPr>
          <w:lang w:val="en-US"/>
        </w:rPr>
      </w:pPr>
      <w:r>
        <w:rPr>
          <w:lang w:val="en-US"/>
        </w:rPr>
        <w:t xml:space="preserve">The dataset from Cristiano et al. is the dataset for which the DELFI scripts were created. In the dataset, there are 537 bam files of individual patients, aligned to the GRCh37/hg19 human reference </w:t>
      </w:r>
      <w:r w:rsidR="007C7D21">
        <w:rPr>
          <w:lang w:val="en-US"/>
        </w:rPr>
        <w:t>genome</w:t>
      </w:r>
      <w:r>
        <w:rPr>
          <w:lang w:val="en-US"/>
        </w:rPr>
        <w:t xml:space="preserve"> maintained by the University of California Santa Cruz (USCS)</w:t>
      </w:r>
      <w:r>
        <w:rPr>
          <w:lang w:val="en-US"/>
        </w:rPr>
        <w:fldChar w:fldCharType="begin"/>
      </w:r>
      <w:r w:rsidR="00F15877">
        <w:rPr>
          <w:lang w:val="en-US"/>
        </w:rPr>
        <w:instrText xml:space="preserve"> ADDIN ZOTERO_ITEM CSL_CITATION {"citationID":"qJeSoke5","properties":{"formattedCitation":"\\super 10\\nosupersub{}","plainCitation":"10","noteIndex":0},"citationItems":[{"id":382,"uris":["http://zotero.org/users/local/AF845fzQ/items/IBEE7THR"],"uri":["http://zotero.org/users/local/AF845fzQ/items/IBEE7THR"],"itemData":{"id":382,"type":"webpage","title":"UCSC Genome Browser Gateway","URL":"https://genome-euro.ucsc.edu/cgi-bin/hgGateway?db=hg19&amp;redirect=manual&amp;source=genome.ucsc.edu","accessed":{"date-parts":[["2020",6,1]]}}}],"schema":"https://github.com/citation-style-language/schema/raw/master/csl-citation.json"}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10</w:t>
      </w:r>
      <w:r>
        <w:rPr>
          <w:lang w:val="en-US"/>
        </w:rPr>
        <w:fldChar w:fldCharType="end"/>
      </w:r>
      <w:r>
        <w:rPr>
          <w:lang w:val="en-US"/>
        </w:rPr>
        <w:t>. The datasets from both Snyder et al</w:t>
      </w:r>
      <w:r w:rsidR="007C0189">
        <w:rPr>
          <w:lang w:val="en-US"/>
        </w:rPr>
        <w:t>.</w:t>
      </w:r>
      <w:r w:rsidR="007C0189">
        <w:rPr>
          <w:lang w:val="en-US"/>
        </w:rPr>
        <w:fldChar w:fldCharType="begin"/>
      </w:r>
      <w:r w:rsidR="00F15877">
        <w:rPr>
          <w:lang w:val="en-US"/>
        </w:rPr>
        <w:instrText xml:space="preserve"> ADDIN ZOTERO_ITEM CSL_CITATION {"citationID":"ywU6LA8c","properties":{"formattedCitation":"\\super 8\\nosupersub{}","plainCitation":"8","noteIndex":0},"citationItems":[{"id":"w8JRcJPv/Gp0Cqz3z","uris":["http://zotero.org/users/local/YRTs6DGo/items/IJ7AT6KG"],"uri":["http://zotero.org/users/local/YRTs6DGo/items/IJ7AT6KG"],"itemData":{"id":24,"type":"article-journal","abstract":"Nucleosome positioning varies between cell types. By deep sequencing cell-free DNA (cfDNA), isolated from circulating blood plasma, we generated maps of genome-wide in vivo nucleosome occupancy and found that short cfDNA fragments harbor footprints of transcription factors. The cfDNA nucleosome occupancies correlate well with the nuclear architecture, gene structure, and expression observed in cells, suggesting that they could inform the cell type of origin. Nucleosome spacing inferred from cfDNA in healthy individuals correlates most strongly with epigenetic features of lymphoid and myeloid cells, consistent with hematopoietic cell death as the normal source of cfDNA. We build on this observation to show how nucleosome footprints can be used to infer cell types contributing to cfDNA in pathological states such as cancer. Since this strategy does not rely on genetic differences to distinguish between contributing tissues, it may enable the noninvasive monitoring of a much broader set of clinical conditions than currently possible.","container-title":"Cell","DOI":"10.1016/j.cell.2015.11.050","ISSN":"1097-4172","issue":"1-2","journalAbbreviation":"Cell","language":"eng","note":"PMID: 26771485\nPMCID: PMC4715266","page":"57-68","source":"PubMed","title":"Cell-free DNA Comprises an In Vivo Nucleosome Footprint that Informs Its Tissues-Of-Origin","volume":"164","author":[{"family":"Snyder","given":"Matthew W."},{"family":"Kircher","given":"Martin"},{"family":"Hill","given":"Andrew J."},{"family":"Daza","given":"Riza M."},{"family":"Shendure","given":"Jay"}],"issued":{"date-parts":[["2016",1,14]]}}}],"schema":"https://github.com/citation-style-language/schema/raw/master/csl-citation.json"} </w:instrText>
      </w:r>
      <w:r w:rsidR="007C0189">
        <w:rPr>
          <w:lang w:val="en-US"/>
        </w:rPr>
        <w:fldChar w:fldCharType="separate"/>
      </w:r>
      <w:r w:rsidR="00474F0E" w:rsidRPr="00474F0E">
        <w:rPr>
          <w:rFonts w:ascii="Calibri" w:hAnsi="Calibri" w:cs="Calibri"/>
          <w:szCs w:val="24"/>
          <w:vertAlign w:val="superscript"/>
        </w:rPr>
        <w:t>8</w:t>
      </w:r>
      <w:r w:rsidR="007C0189">
        <w:rPr>
          <w:lang w:val="en-US"/>
        </w:rPr>
        <w:fldChar w:fldCharType="end"/>
      </w:r>
      <w:r>
        <w:rPr>
          <w:lang w:val="en-US"/>
        </w:rPr>
        <w:t xml:space="preserve"> and Hao et al.</w:t>
      </w:r>
      <w:r w:rsidR="00474F0E">
        <w:rPr>
          <w:lang w:val="en-US"/>
        </w:rPr>
        <w:fldChar w:fldCharType="begin"/>
      </w:r>
      <w:r w:rsidR="00F15877">
        <w:rPr>
          <w:lang w:val="en-US"/>
        </w:rPr>
        <w:instrText xml:space="preserve"> ADDIN ZOTERO_ITEM CSL_CITATION {"citationID":"RTUiBjSU","properties":{"formattedCitation":"\\super 9\\nosupersub{}","plainCitation":"9","noteIndex":0},"citationItems":[{"id":"w8JRcJPv/RJCPUMfs","uris":["http://zotero.org/users/local/YRTs6DGo/items/X9LEGXWF"],"uri":["http://zotero.org/users/local/YRTs6DGo/items/X9LEGXWF"],"itemData":{"id":266,"type":"article-journal","abstract":"The ability to identify a specific cancer using minimally invasive biopsy holds great promise for improving the diagnosis, treatment selection, and prediction of prognosis in cancer. Using whole-genome methylation data from The Cancer Genome Atlas (TCGA) and machine learning methods, we evaluated the utility of DNA methylation for differentiating tumor tissue and normal tissue for four common cancers (breast, colon, liver, and lung). We identified cancer markers in a training cohort of 1,619 tumor samples and 173 matched adjacent normal tissue samples. We replicated our findings in a separate TCGA cohort of 791 tumor samples and 93 matched adjacent normal tissue samples, as well as an independent Chinese cohort of 394 tumor samples and 324 matched adjacent normal tissue samples. The DNA methylation analysis could predict cancer versus normal tissue with more than 95% accuracy in these three cohorts, demonstrating accuracy comparable to typical diagnostic methods. This analysis also correctly identified 29 of 30 colorectal cancer metastases to the liver and 32 of 34 colorectal cancer metastases to the lung. We also found that methylation patterns can predict prognosis and survival. We correlated differential methylation of CpG sites predictive of cancer with expression of associated genes known to be important in cancer biology, showing decreased expression with increased methylation, as expected. We verified gene expression profiles in a mouse model of hepatocellular carcinoma. Taken together, these findings demonstrate the utility of methylation biomarkers for the molecular characterization of cancer, with implications for diagnosis and prognosis.","container-title":"Proceedings of the National Academy of Sciences","DOI":"10.1073/pnas.1703577114","ISSN":"0027-8424, 1091-6490","issue":"28","journalAbbreviation":"PNAS","language":"en","note":"publisher: National Academy of Sciences\nsection: Biological Sciences\nPMID: 28652331","page":"7414-7419","source":"www.pnas.org","title":"DNA methylation markers for diagnosis and prognosis of common cancers","volume":"114","author":[{"family":"Hao","given":"Xiaoke"},{"family":"Luo","given":"Huiyan"},{"family":"Krawczyk","given":"Michal"},{"family":"Wei","given":"Wei"},{"family":"Wang","given":"Wenqiu"},{"family":"Wang","given":"Juan"},{"family":"Flagg","given":"Ken"},{"family":"Hou","given":"Jiayi"},{"family":"Zhang","given":"Heng"},{"family":"Yi","given":"Shaohua"},{"family":"Jafari","given":"Maryam"},{"family":"Lin","given":"Danni"},{"family":"Chung","given":"Christopher"},{"family":"Caughey","given":"Bennett A."},{"family":"Li","given":"Gen"},{"family":"Dhar","given":"Debanjan"},{"family":"Shi","given":"William"},{"family":"Zheng","given":"Lianghong"},{"family":"Hou","given":"Rui"},{"family":"Zhu","given":"Jie"},{"family":"Zhao","given":"Liang"},{"family":"Fu","given":"Xin"},{"family":"Zhang","given":"Edward"},{"family":"Zhang","given":"Charlotte"},{"family":"Zhu","given":"Jian-Kang"},{"family":"Karin","given":"Michael"},{"family":"Xu","given":"Rui-Hua"},{"family":"Zhang","given":"Kang"}],"issued":{"date-parts":[["2017",7,11]]}}}],"schema":"https://github.com/citation-style-language/schema/raw/master/csl-citation.json"} </w:instrText>
      </w:r>
      <w:r w:rsidR="00474F0E">
        <w:rPr>
          <w:lang w:val="en-US"/>
        </w:rPr>
        <w:fldChar w:fldCharType="separate"/>
      </w:r>
      <w:r w:rsidR="00474F0E" w:rsidRPr="00474F0E">
        <w:rPr>
          <w:rFonts w:ascii="Calibri" w:hAnsi="Calibri" w:cs="Calibri"/>
          <w:szCs w:val="24"/>
          <w:vertAlign w:val="superscript"/>
        </w:rPr>
        <w:t>9</w:t>
      </w:r>
      <w:r w:rsidR="00474F0E">
        <w:rPr>
          <w:lang w:val="en-US"/>
        </w:rPr>
        <w:fldChar w:fldCharType="end"/>
      </w:r>
      <w:r>
        <w:rPr>
          <w:lang w:val="en-US"/>
        </w:rPr>
        <w:t xml:space="preserve"> are publicly available but are in </w:t>
      </w:r>
      <w:proofErr w:type="spellStart"/>
      <w:r>
        <w:rPr>
          <w:lang w:val="en-US"/>
        </w:rPr>
        <w:t>fastq</w:t>
      </w:r>
      <w:proofErr w:type="spellEnd"/>
      <w:r>
        <w:rPr>
          <w:lang w:val="en-US"/>
        </w:rPr>
        <w:t xml:space="preserve"> format. To use the DELFI scripts with all three datasets these </w:t>
      </w:r>
      <w:proofErr w:type="spellStart"/>
      <w:r>
        <w:rPr>
          <w:lang w:val="en-US"/>
        </w:rPr>
        <w:t>fastq</w:t>
      </w:r>
      <w:proofErr w:type="spellEnd"/>
      <w:r>
        <w:rPr>
          <w:lang w:val="en-US"/>
        </w:rPr>
        <w:t xml:space="preserve"> files have to be processed to bam files first, following the steps described in the flowchart (figure 1). </w:t>
      </w:r>
    </w:p>
    <w:p w14:paraId="07B49668" w14:textId="208C6D8A" w:rsidR="004B6132" w:rsidRDefault="00E60147" w:rsidP="004B6132">
      <w:pPr>
        <w:keepNext/>
      </w:pPr>
      <w:r>
        <w:rPr>
          <w:noProof/>
        </w:rPr>
        <w:drawing>
          <wp:inline distT="0" distB="0" distL="0" distR="0" wp14:anchorId="465306AC" wp14:editId="4AFA2A47">
            <wp:extent cx="5760720" cy="3101975"/>
            <wp:effectExtent l="0" t="0" r="0" b="317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nal_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01975"/>
                    </a:xfrm>
                    <a:prstGeom prst="rect">
                      <a:avLst/>
                    </a:prstGeom>
                  </pic:spPr>
                </pic:pic>
              </a:graphicData>
            </a:graphic>
          </wp:inline>
        </w:drawing>
      </w:r>
    </w:p>
    <w:p w14:paraId="7230AFD5" w14:textId="33B98D05" w:rsidR="004B6132" w:rsidRDefault="004B6132" w:rsidP="00067CA8">
      <w:pPr>
        <w:pStyle w:val="Bijschrift"/>
        <w:rPr>
          <w:lang w:val="en-US"/>
        </w:rPr>
      </w:pPr>
      <w:r>
        <w:t xml:space="preserve">Figure </w:t>
      </w:r>
      <w:r>
        <w:fldChar w:fldCharType="begin"/>
      </w:r>
      <w:r>
        <w:instrText xml:space="preserve"> SEQ Figure \* ARABIC </w:instrText>
      </w:r>
      <w:r>
        <w:fldChar w:fldCharType="separate"/>
      </w:r>
      <w:r w:rsidR="00E12C69">
        <w:rPr>
          <w:noProof/>
        </w:rPr>
        <w:t>1</w:t>
      </w:r>
      <w:r>
        <w:rPr>
          <w:noProof/>
        </w:rPr>
        <w:fldChar w:fldCharType="end"/>
      </w:r>
      <w:r>
        <w:t>, Flow chart describing t</w:t>
      </w:r>
      <w:r w:rsidR="006760DE">
        <w:t>hrough which</w:t>
      </w:r>
      <w:r w:rsidR="003D27BF">
        <w:t xml:space="preserve"> steps</w:t>
      </w:r>
      <w:r w:rsidR="006760DE">
        <w:t xml:space="preserve"> the data was</w:t>
      </w:r>
      <w:r>
        <w:t xml:space="preserve"> process</w:t>
      </w:r>
      <w:r w:rsidR="006760DE">
        <w:t>ed</w:t>
      </w:r>
      <w:r>
        <w:t>. The Snyder and Hao datasets were downloaded and the quality determined. The downloaded reads were trimmed and the quality re-checked. The data w</w:t>
      </w:r>
      <w:r w:rsidR="001B71DE">
        <w:t>ere</w:t>
      </w:r>
      <w:r>
        <w:t xml:space="preserve"> mapped to the human reference genome hg19 with the too</w:t>
      </w:r>
      <w:r w:rsidR="00245DB6">
        <w:t>l</w:t>
      </w:r>
      <w:r>
        <w:t xml:space="preserve"> bowtie2 and processed with </w:t>
      </w:r>
      <w:proofErr w:type="spellStart"/>
      <w:r>
        <w:t>samtools</w:t>
      </w:r>
      <w:proofErr w:type="spellEnd"/>
      <w:r>
        <w:t xml:space="preserve"> and </w:t>
      </w:r>
      <w:proofErr w:type="spellStart"/>
      <w:r>
        <w:t>bcftools</w:t>
      </w:r>
      <w:proofErr w:type="spellEnd"/>
      <w:r w:rsidR="00C63E0E">
        <w:t xml:space="preserve"> (red)</w:t>
      </w:r>
      <w:r>
        <w:t>. These datasets, and the Cristiano datasets, r</w:t>
      </w:r>
      <w:r w:rsidR="00960DBF">
        <w:t>a</w:t>
      </w:r>
      <w:r>
        <w:t xml:space="preserve">n through the 7 different </w:t>
      </w:r>
      <w:r w:rsidR="007B43A3">
        <w:t>DELFI</w:t>
      </w:r>
      <w:r>
        <w:t xml:space="preserve"> scripts</w:t>
      </w:r>
      <w:r w:rsidR="00C63E0E">
        <w:t xml:space="preserve"> (blue)</w:t>
      </w:r>
      <w:r>
        <w:t>.</w:t>
      </w:r>
    </w:p>
    <w:p w14:paraId="63EB48D5" w14:textId="21001F6B" w:rsidR="004B6132" w:rsidRPr="00505DEA" w:rsidRDefault="005B38EC" w:rsidP="005B38EC">
      <w:pPr>
        <w:pStyle w:val="Kop3"/>
        <w:rPr>
          <w:lang w:val="en-GB"/>
        </w:rPr>
      </w:pPr>
      <w:bookmarkStart w:id="8" w:name="_Toc42596562"/>
      <w:r w:rsidRPr="00505DEA">
        <w:rPr>
          <w:lang w:val="en-GB"/>
        </w:rPr>
        <w:t>2.3.</w:t>
      </w:r>
      <w:r w:rsidR="00067CA8">
        <w:rPr>
          <w:lang w:val="en-GB"/>
        </w:rPr>
        <w:t>1</w:t>
      </w:r>
      <w:r w:rsidRPr="00505DEA">
        <w:rPr>
          <w:lang w:val="en-GB"/>
        </w:rPr>
        <w:t xml:space="preserve"> </w:t>
      </w:r>
      <w:r w:rsidR="00067CA8">
        <w:rPr>
          <w:lang w:val="en-GB"/>
        </w:rPr>
        <w:t xml:space="preserve">Processing the </w:t>
      </w:r>
      <w:r w:rsidR="004B6132" w:rsidRPr="00505DEA">
        <w:rPr>
          <w:lang w:val="en-GB"/>
        </w:rPr>
        <w:t>Snyder</w:t>
      </w:r>
      <w:r w:rsidR="00067CA8">
        <w:rPr>
          <w:lang w:val="en-GB"/>
        </w:rPr>
        <w:t xml:space="preserve"> dataset</w:t>
      </w:r>
      <w:bookmarkEnd w:id="8"/>
    </w:p>
    <w:p w14:paraId="545601F9" w14:textId="4AC549E5" w:rsidR="004B6132" w:rsidRDefault="004B6132" w:rsidP="004B6132">
      <w:pPr>
        <w:rPr>
          <w:lang w:val="en-US"/>
        </w:rPr>
      </w:pPr>
      <w:r>
        <w:rPr>
          <w:lang w:val="en-US"/>
        </w:rPr>
        <w:t>To convert the Snyder et al</w:t>
      </w:r>
      <w:r w:rsidR="00BB7567">
        <w:rPr>
          <w:lang w:val="en-US"/>
        </w:rPr>
        <w:t>.</w:t>
      </w:r>
      <w:r>
        <w:rPr>
          <w:lang w:val="en-US"/>
        </w:rPr>
        <w:t xml:space="preserve"> dataset to bam files, a shell script was created to download the </w:t>
      </w:r>
      <w:proofErr w:type="spellStart"/>
      <w:r>
        <w:rPr>
          <w:lang w:val="en-US"/>
        </w:rPr>
        <w:t>fastq</w:t>
      </w:r>
      <w:proofErr w:type="spellEnd"/>
      <w:r>
        <w:rPr>
          <w:lang w:val="en-US"/>
        </w:rPr>
        <w:t xml:space="preserve"> files, assess the quality, and process it to produce bam files. The tool used to download the files from the NCBI Sequence Read Archive (SRA) is called </w:t>
      </w:r>
      <w:proofErr w:type="spellStart"/>
      <w:r>
        <w:rPr>
          <w:lang w:val="en-US"/>
        </w:rPr>
        <w:t>fastq</w:t>
      </w:r>
      <w:proofErr w:type="spellEnd"/>
      <w:r>
        <w:rPr>
          <w:lang w:val="en-US"/>
        </w:rPr>
        <w:t xml:space="preserve">-dump version 2.8.2, which is part of the SRA-toolkit </w:t>
      </w:r>
      <w:r>
        <w:rPr>
          <w:lang w:val="en-US"/>
        </w:rPr>
        <w:fldChar w:fldCharType="begin"/>
      </w:r>
      <w:r w:rsidR="00F15877">
        <w:rPr>
          <w:lang w:val="en-US"/>
        </w:rPr>
        <w:instrText xml:space="preserve"> ADDIN ZOTERO_ITEM CSL_CITATION {"citationID":"EmbUM5S4","properties":{"formattedCitation":"\\super 11\\nosupersub{}","plainCitation":"11","noteIndex":0},"citationItems":[{"id":384,"uris":["http://zotero.org/users/local/AF845fzQ/items/HHLAJEZ4"],"uri":["http://zotero.org/users/local/AF845fzQ/items/HHLAJEZ4"],"itemData":{"id":384,"type":"webpage","title":"SRA-Tools - Installation and Configuration","URL":"https://ncbi.github.io/sra-tools/install_config.html","accessed":{"date-parts":[["2020",6,1]]}}}],"schema":"https://github.com/citation-style-language/schema/raw/master/csl-citation.json"}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11</w:t>
      </w:r>
      <w:r>
        <w:rPr>
          <w:lang w:val="en-US"/>
        </w:rPr>
        <w:fldChar w:fldCharType="end"/>
      </w:r>
      <w:r>
        <w:rPr>
          <w:lang w:val="en-US"/>
        </w:rPr>
        <w:t xml:space="preserve">. The quality of the </w:t>
      </w:r>
      <w:proofErr w:type="spellStart"/>
      <w:r>
        <w:rPr>
          <w:lang w:val="en-US"/>
        </w:rPr>
        <w:t>fastq</w:t>
      </w:r>
      <w:proofErr w:type="spellEnd"/>
      <w:r>
        <w:rPr>
          <w:lang w:val="en-US"/>
        </w:rPr>
        <w:t xml:space="preserve"> files was assessed using the tool </w:t>
      </w:r>
      <w:proofErr w:type="spellStart"/>
      <w:r>
        <w:rPr>
          <w:lang w:val="en-US"/>
        </w:rPr>
        <w:t>FastQC</w:t>
      </w:r>
      <w:proofErr w:type="spellEnd"/>
      <w:r>
        <w:rPr>
          <w:lang w:val="en-US"/>
        </w:rPr>
        <w:t>, version 0.11.9</w:t>
      </w:r>
      <w:r>
        <w:rPr>
          <w:lang w:val="en-US"/>
        </w:rPr>
        <w:fldChar w:fldCharType="begin"/>
      </w:r>
      <w:r w:rsidR="00F15877">
        <w:rPr>
          <w:lang w:val="en-US"/>
        </w:rPr>
        <w:instrText xml:space="preserve"> ADDIN ZOTERO_ITEM CSL_CITATION {"citationID":"szc9r2BE","properties":{"formattedCitation":"\\super 12\\nosupersub{}","plainCitation":"12","noteIndex":0},"citationItems":[{"id":386,"uris":["http://zotero.org/users/local/AF845fzQ/items/QIVEXYBH"],"uri":["http://zotero.org/users/local/AF845fzQ/items/QIVEXYBH"],"itemData":{"id":386,"type":"webpage","title":"Babraham Bioinformatics - FastQC A Quality Control tool for High Throughput Sequence Data","URL":"https://www.bioinformatics.babraham.ac.uk/projects/fastqc/","accessed":{"date-parts":[["2020",6,1]]}}}],"schema":"https://github.com/citation-style-language/schema/raw/master/csl-citation.json"}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12</w:t>
      </w:r>
      <w:r>
        <w:rPr>
          <w:lang w:val="en-US"/>
        </w:rPr>
        <w:fldChar w:fldCharType="end"/>
      </w:r>
      <w:r>
        <w:rPr>
          <w:lang w:val="en-US"/>
        </w:rPr>
        <w:t xml:space="preserve"> created by the </w:t>
      </w:r>
      <w:proofErr w:type="spellStart"/>
      <w:r>
        <w:rPr>
          <w:lang w:val="en-US"/>
        </w:rPr>
        <w:t>Babraham</w:t>
      </w:r>
      <w:proofErr w:type="spellEnd"/>
      <w:r>
        <w:rPr>
          <w:lang w:val="en-US"/>
        </w:rPr>
        <w:t xml:space="preserve"> Institute. The computation was spread over 16 thread</w:t>
      </w:r>
      <w:r w:rsidR="001F7F43">
        <w:rPr>
          <w:lang w:val="en-US"/>
        </w:rPr>
        <w:t>s, the quiet mode was activated</w:t>
      </w:r>
      <w:r>
        <w:rPr>
          <w:lang w:val="en-US"/>
        </w:rPr>
        <w:t>, and the output was formatted into an HTML file.</w:t>
      </w:r>
    </w:p>
    <w:p w14:paraId="02968B32" w14:textId="4E437F2F" w:rsidR="004B6132" w:rsidRDefault="004B6132" w:rsidP="004B6132">
      <w:pPr>
        <w:rPr>
          <w:lang w:val="en-US"/>
        </w:rPr>
      </w:pPr>
      <w:r>
        <w:rPr>
          <w:lang w:val="en-US"/>
        </w:rPr>
        <w:t>To trim the data the program sickle, version 1.33 of the University of California was used</w:t>
      </w:r>
      <w:r>
        <w:rPr>
          <w:lang w:val="en-US"/>
        </w:rPr>
        <w:fldChar w:fldCharType="begin"/>
      </w:r>
      <w:r w:rsidR="00F15877">
        <w:rPr>
          <w:lang w:val="en-US"/>
        </w:rPr>
        <w:instrText xml:space="preserve"> ADDIN ZOTERO_ITEM CSL_CITATION {"citationID":"8UyeuOtF","properties":{"formattedCitation":"\\super 13\\nosupersub{}","plainCitation":"13","noteIndex":0},"citationItems":[{"id":388,"uris":["http://zotero.org/users/local/AF845fzQ/items/T6E6B9E5"],"uri":["http://zotero.org/users/local/AF845fzQ/items/T6E6B9E5"],"itemData":{"id":388,"type":"article","title":"Sickle: A sliding-window, adaptive, quality-based trimming tool for FastQ","URL":"https://github.com/najoshi/sickle","author":[{"family":"Joshi","given":"NA"},{"family":"Fass","given":"JN"}],"issued":{"date-parts":[["2011"]]}}}],"schema":"https://github.com/citation-style-language/schema/raw/master/csl-citation.json"}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13</w:t>
      </w:r>
      <w:r>
        <w:rPr>
          <w:lang w:val="en-US"/>
        </w:rPr>
        <w:fldChar w:fldCharType="end"/>
      </w:r>
      <w:r>
        <w:rPr>
          <w:lang w:val="en-US"/>
        </w:rPr>
        <w:t xml:space="preserve">. The options for pair-ended sanger sequenced input files were used, combined with the </w:t>
      </w:r>
      <w:proofErr w:type="spellStart"/>
      <w:r>
        <w:rPr>
          <w:lang w:val="en-US"/>
        </w:rPr>
        <w:t>gunzipped</w:t>
      </w:r>
      <w:proofErr w:type="spellEnd"/>
      <w:r>
        <w:rPr>
          <w:lang w:val="en-US"/>
        </w:rPr>
        <w:t xml:space="preserve"> output option. </w:t>
      </w:r>
      <w:r w:rsidR="00C705BF">
        <w:rPr>
          <w:lang w:val="en-US"/>
        </w:rPr>
        <w:t>After this</w:t>
      </w:r>
      <w:r w:rsidR="001B71DE">
        <w:rPr>
          <w:lang w:val="en-US"/>
        </w:rPr>
        <w:t>,</w:t>
      </w:r>
      <w:r w:rsidR="00C705BF">
        <w:rPr>
          <w:lang w:val="en-US"/>
        </w:rPr>
        <w:t xml:space="preserve"> t</w:t>
      </w:r>
      <w:r>
        <w:rPr>
          <w:lang w:val="en-US"/>
        </w:rPr>
        <w:t xml:space="preserve">he </w:t>
      </w:r>
      <w:proofErr w:type="spellStart"/>
      <w:r>
        <w:rPr>
          <w:lang w:val="en-US"/>
        </w:rPr>
        <w:t>FastQC</w:t>
      </w:r>
      <w:proofErr w:type="spellEnd"/>
      <w:r>
        <w:rPr>
          <w:lang w:val="en-US"/>
        </w:rPr>
        <w:t xml:space="preserve"> program was used again to assess the effectiveness of the trimming.</w:t>
      </w:r>
    </w:p>
    <w:p w14:paraId="6466B98E" w14:textId="2A9C0235" w:rsidR="004B6132" w:rsidRDefault="004B6132" w:rsidP="004B6132">
      <w:pPr>
        <w:rPr>
          <w:lang w:val="en-US"/>
        </w:rPr>
      </w:pPr>
      <w:r>
        <w:rPr>
          <w:lang w:val="en-US"/>
        </w:rPr>
        <w:t>The full analysis set of the GRCh37/hg19 human reference sequence was downloaded</w:t>
      </w:r>
      <w:r>
        <w:rPr>
          <w:lang w:val="en-US"/>
        </w:rPr>
        <w:fldChar w:fldCharType="begin"/>
      </w:r>
      <w:r w:rsidR="00F15877">
        <w:rPr>
          <w:lang w:val="en-US"/>
        </w:rPr>
        <w:instrText xml:space="preserve"> ADDIN ZOTERO_ITEM CSL_CITATION {"citationID":"LyHOjfoj","properties":{"formattedCitation":"\\super 14\\nosupersub{}","plainCitation":"14","noteIndex":0},"citationItems":[{"id":389,"uris":["http://zotero.org/users/local/AF845fzQ/items/ZPB37QKZ"],"uri":["http://zotero.org/users/local/AF845fzQ/items/ZPB37QKZ"],"itemData":{"id":389,"type":"webpage","title":"Index of /goldenpath/hg19/bigZips/analysisSet","URL":"http://hgdownload.cse.ucsc.edu/goldenpath/hg19/bigZips/analysisSet/","accessed":{"date-parts":[["2020",6,1]]}}}],"schema":"https://github.com/citation-style-language/schema/raw/master/csl-citation.json"}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14</w:t>
      </w:r>
      <w:r>
        <w:rPr>
          <w:lang w:val="en-US"/>
        </w:rPr>
        <w:fldChar w:fldCharType="end"/>
      </w:r>
      <w:r>
        <w:rPr>
          <w:lang w:val="en-US"/>
        </w:rPr>
        <w:t xml:space="preserve"> and indexed using bowtie2 version 2.3.4.1 64-bit. The bowtie2-build function was used with the options telling the program that the reference input was a </w:t>
      </w:r>
      <w:proofErr w:type="spellStart"/>
      <w:r>
        <w:rPr>
          <w:lang w:val="en-US"/>
        </w:rPr>
        <w:t>fasta</w:t>
      </w:r>
      <w:proofErr w:type="spellEnd"/>
      <w:r>
        <w:rPr>
          <w:lang w:val="en-US"/>
        </w:rPr>
        <w:t xml:space="preserve"> file, the quiet option, and the option to split the computing over 16 threads. This reference index was needed to run the bowtie2-align function. </w:t>
      </w:r>
      <w:r w:rsidR="001F7F43">
        <w:rPr>
          <w:lang w:val="en-US"/>
        </w:rPr>
        <w:t>The function has to be told what kind of input files is used, in this case</w:t>
      </w:r>
      <w:r w:rsidR="001B71DE">
        <w:rPr>
          <w:lang w:val="en-US"/>
        </w:rPr>
        <w:t>,</w:t>
      </w:r>
      <w:r w:rsidR="001F7F43">
        <w:rPr>
          <w:lang w:val="en-US"/>
        </w:rPr>
        <w:t xml:space="preserve"> </w:t>
      </w:r>
      <w:proofErr w:type="spellStart"/>
      <w:r w:rsidR="001F7F43">
        <w:rPr>
          <w:lang w:val="en-US"/>
        </w:rPr>
        <w:t>fastq</w:t>
      </w:r>
      <w:proofErr w:type="spellEnd"/>
      <w:r w:rsidR="001F7F43">
        <w:rPr>
          <w:lang w:val="en-US"/>
        </w:rPr>
        <w:t xml:space="preserve"> files. Bowtie2-align was told</w:t>
      </w:r>
      <w:r>
        <w:rPr>
          <w:lang w:val="en-US"/>
        </w:rPr>
        <w:t xml:space="preserve"> not to output progress, and an option to increase the maximum fragment length size to 1000bp. When the exact insert size is unknown this could prevent the tool from skipping longer insert fragments</w:t>
      </w:r>
      <w:r>
        <w:rPr>
          <w:lang w:val="en-US"/>
        </w:rPr>
        <w:fldChar w:fldCharType="begin"/>
      </w:r>
      <w:r w:rsidR="00F15877">
        <w:rPr>
          <w:lang w:val="en-US"/>
        </w:rPr>
        <w:instrText xml:space="preserve"> ADDIN ZOTERO_ITEM CSL_CITATION {"citationID":"8I7oV50u","properties":{"formattedCitation":"\\super 15\\nosupersub{}","plainCitation":"15","noteIndex":0},"citationItems":[{"id":391,"uris":["http://zotero.org/users/local/AF845fzQ/items/347A7KPF"],"uri":["http://zotero.org/users/local/AF845fzQ/items/347A7KPF"],"itemData":{"id":391,"type":"webpage","title":"Use X with bowtie2 to set minimum and maximum insert sizes for Nextera libraries · Loman Labs","URL":"http://lab.loman.net/2013/05/02/use-x-with-bowtie2-to-set-minimum-and-maximum-insert-sizes-for-nextera-libraries/","accessed":{"date-parts":[["2020",6,1]]}}}],"schema":"https://github.com/citation-style-language/schema/raw/master/csl-citation.json"}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15</w:t>
      </w:r>
      <w:r>
        <w:rPr>
          <w:lang w:val="en-US"/>
        </w:rPr>
        <w:fldChar w:fldCharType="end"/>
      </w:r>
      <w:r>
        <w:rPr>
          <w:lang w:val="en-US"/>
        </w:rPr>
        <w:t xml:space="preserve">. The output is a file in the </w:t>
      </w:r>
      <w:r w:rsidR="001F7F43">
        <w:rPr>
          <w:lang w:val="en-US"/>
        </w:rPr>
        <w:t>Sequencing Alignments Map (SAM)</w:t>
      </w:r>
      <w:r>
        <w:rPr>
          <w:lang w:val="en-US"/>
        </w:rPr>
        <w:t xml:space="preserve"> format.</w:t>
      </w:r>
    </w:p>
    <w:p w14:paraId="53E965DD" w14:textId="7F3C26D6" w:rsidR="004B6132" w:rsidRDefault="004B6132" w:rsidP="004B6132">
      <w:pPr>
        <w:rPr>
          <w:lang w:val="en-US"/>
        </w:rPr>
      </w:pPr>
      <w:r>
        <w:rPr>
          <w:lang w:val="en-US"/>
        </w:rPr>
        <w:lastRenderedPageBreak/>
        <w:t xml:space="preserve">The tool </w:t>
      </w:r>
      <w:proofErr w:type="spellStart"/>
      <w:r>
        <w:rPr>
          <w:lang w:val="en-US"/>
        </w:rPr>
        <w:t>samtools</w:t>
      </w:r>
      <w:proofErr w:type="spellEnd"/>
      <w:r>
        <w:rPr>
          <w:lang w:val="en-US"/>
        </w:rPr>
        <w:t xml:space="preserve"> version 1.7</w:t>
      </w:r>
      <w:r>
        <w:rPr>
          <w:lang w:val="en-US"/>
        </w:rPr>
        <w:fldChar w:fldCharType="begin"/>
      </w:r>
      <w:r w:rsidR="00F15877">
        <w:rPr>
          <w:lang w:val="en-US"/>
        </w:rPr>
        <w:instrText xml:space="preserve"> ADDIN ZOTERO_ITEM CSL_CITATION {"citationID":"g5B5qeH9","properties":{"formattedCitation":"\\super 16\\nosupersub{}","plainCitation":"16","noteIndex":0},"citationItems":[{"id":393,"uris":["http://zotero.org/users/local/AF845fzQ/items/4HMU4WN8"],"uri":["http://zotero.org/users/local/AF845fzQ/items/4HMU4WN8"],"itemData":{"id":393,"type":"webpage","title":"Samtools","URL":"http://www.htslib.org/","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16</w:t>
      </w:r>
      <w:r>
        <w:rPr>
          <w:lang w:val="en-US"/>
        </w:rPr>
        <w:fldChar w:fldCharType="end"/>
      </w:r>
      <w:r>
        <w:rPr>
          <w:lang w:val="en-US"/>
        </w:rPr>
        <w:t xml:space="preserve"> of Genome Research Limited has numerous functions that were used to process the </w:t>
      </w:r>
      <w:proofErr w:type="spellStart"/>
      <w:r>
        <w:rPr>
          <w:lang w:val="en-US"/>
        </w:rPr>
        <w:t>sam</w:t>
      </w:r>
      <w:proofErr w:type="spellEnd"/>
      <w:r>
        <w:rPr>
          <w:lang w:val="en-US"/>
        </w:rPr>
        <w:t xml:space="preserve"> files from Bowtie2. Firstly the sort function, which sorts the alignments. The option to sort by name instead of coordinates was used, as well as the option to multithread using 16 threads. This multithread option was used in all </w:t>
      </w:r>
      <w:proofErr w:type="spellStart"/>
      <w:r>
        <w:rPr>
          <w:lang w:val="en-US"/>
        </w:rPr>
        <w:t>samtools</w:t>
      </w:r>
      <w:proofErr w:type="spellEnd"/>
      <w:r>
        <w:rPr>
          <w:lang w:val="en-US"/>
        </w:rPr>
        <w:t xml:space="preserve"> functions.</w:t>
      </w:r>
    </w:p>
    <w:p w14:paraId="3BF5A1A2" w14:textId="761F3B3E" w:rsidR="004B6132" w:rsidRDefault="004B6132" w:rsidP="004B6132">
      <w:pPr>
        <w:rPr>
          <w:lang w:val="en-US"/>
        </w:rPr>
      </w:pPr>
      <w:r>
        <w:rPr>
          <w:lang w:val="en-US"/>
        </w:rPr>
        <w:t xml:space="preserve">The </w:t>
      </w:r>
      <w:proofErr w:type="spellStart"/>
      <w:r>
        <w:rPr>
          <w:lang w:val="en-US"/>
        </w:rPr>
        <w:t>fixmate</w:t>
      </w:r>
      <w:proofErr w:type="spellEnd"/>
      <w:r>
        <w:rPr>
          <w:lang w:val="en-US"/>
        </w:rPr>
        <w:t xml:space="preserve"> function was used to insert mate coordinates in a name sorted alignment. Mate score tags were added for the future </w:t>
      </w:r>
      <w:proofErr w:type="spellStart"/>
      <w:r>
        <w:rPr>
          <w:lang w:val="en-US"/>
        </w:rPr>
        <w:t>markdup</w:t>
      </w:r>
      <w:proofErr w:type="spellEnd"/>
      <w:r>
        <w:rPr>
          <w:lang w:val="en-US"/>
        </w:rPr>
        <w:t xml:space="preserve"> function, the option for multiple threads was used and the output was changed to a </w:t>
      </w:r>
      <w:r w:rsidR="001F7F43">
        <w:rPr>
          <w:lang w:val="en-US"/>
        </w:rPr>
        <w:t>Binary Alignment Map (BAM)</w:t>
      </w:r>
      <w:r>
        <w:rPr>
          <w:lang w:val="en-US"/>
        </w:rPr>
        <w:t xml:space="preserve"> format. This bam file was sorted again, this time not by name but by mate coordinates, multiple threads were used and the output was a bam file. The </w:t>
      </w:r>
      <w:proofErr w:type="spellStart"/>
      <w:r>
        <w:rPr>
          <w:lang w:val="en-US"/>
        </w:rPr>
        <w:t>markdup</w:t>
      </w:r>
      <w:proofErr w:type="spellEnd"/>
      <w:r>
        <w:rPr>
          <w:lang w:val="en-US"/>
        </w:rPr>
        <w:t xml:space="preserve"> function was used to mark duplicate alignments from a coordinates sorted file with mate score tags. The option to include supplementary reads of duplicates as duplicates, the options to use multiple threads, and the options to remove all reads marked as </w:t>
      </w:r>
      <w:r w:rsidR="001B71DE">
        <w:rPr>
          <w:lang w:val="en-US"/>
        </w:rPr>
        <w:t xml:space="preserve">a </w:t>
      </w:r>
      <w:r>
        <w:rPr>
          <w:lang w:val="en-US"/>
        </w:rPr>
        <w:t xml:space="preserve">duplicate was used. To filter the reads which had a </w:t>
      </w:r>
      <w:proofErr w:type="spellStart"/>
      <w:r>
        <w:rPr>
          <w:lang w:val="en-US"/>
        </w:rPr>
        <w:t>Phred</w:t>
      </w:r>
      <w:proofErr w:type="spellEnd"/>
      <w:r>
        <w:rPr>
          <w:lang w:val="en-US"/>
        </w:rPr>
        <w:t xml:space="preserve"> score of 30 or higher the </w:t>
      </w:r>
      <w:proofErr w:type="spellStart"/>
      <w:r>
        <w:rPr>
          <w:lang w:val="en-US"/>
        </w:rPr>
        <w:t>samtools</w:t>
      </w:r>
      <w:proofErr w:type="spellEnd"/>
      <w:r>
        <w:rPr>
          <w:lang w:val="en-US"/>
        </w:rPr>
        <w:t xml:space="preserve"> function view was used. The options for the </w:t>
      </w:r>
      <w:proofErr w:type="spellStart"/>
      <w:r w:rsidR="00CF1A92">
        <w:rPr>
          <w:lang w:val="en-US"/>
        </w:rPr>
        <w:t>Phred</w:t>
      </w:r>
      <w:proofErr w:type="spellEnd"/>
      <w:r w:rsidR="00CF1A92">
        <w:rPr>
          <w:lang w:val="en-US"/>
        </w:rPr>
        <w:t xml:space="preserve"> score quality</w:t>
      </w:r>
      <w:r>
        <w:rPr>
          <w:lang w:val="en-US"/>
        </w:rPr>
        <w:t xml:space="preserve"> filter, multiple threads, and the option to keep the bam format were used.</w:t>
      </w:r>
    </w:p>
    <w:p w14:paraId="59468F3A" w14:textId="156EE7CD" w:rsidR="004B6132" w:rsidRDefault="004B6132" w:rsidP="004B6132">
      <w:pPr>
        <w:rPr>
          <w:lang w:val="en-US"/>
        </w:rPr>
      </w:pPr>
      <w:r>
        <w:rPr>
          <w:lang w:val="en-US"/>
        </w:rPr>
        <w:t xml:space="preserve">To assess the quality of the bam file, the program </w:t>
      </w:r>
      <w:proofErr w:type="spellStart"/>
      <w:r>
        <w:rPr>
          <w:lang w:val="en-US"/>
        </w:rPr>
        <w:t>QualiMap</w:t>
      </w:r>
      <w:proofErr w:type="spellEnd"/>
      <w:r>
        <w:rPr>
          <w:lang w:val="en-US"/>
        </w:rPr>
        <w:t xml:space="preserve"> version 2.2.2  tool called </w:t>
      </w:r>
      <w:r w:rsidR="001F7F43">
        <w:rPr>
          <w:lang w:val="en-US"/>
        </w:rPr>
        <w:t>BAMQC</w:t>
      </w:r>
      <w:r>
        <w:rPr>
          <w:lang w:val="en-US"/>
        </w:rPr>
        <w:fldChar w:fldCharType="begin"/>
      </w:r>
      <w:r w:rsidR="00F15877">
        <w:rPr>
          <w:lang w:val="en-US"/>
        </w:rPr>
        <w:instrText xml:space="preserve"> ADDIN ZOTERO_ITEM CSL_CITATION {"citationID":"UTou5HUE","properties":{"formattedCitation":"\\super 17\\nosupersub{}","plainCitation":"17","noteIndex":0},"citationItems":[{"id":395,"uris":["http://zotero.org/users/local/AF845fzQ/items/84XE8C7L"],"uri":["http://zotero.org/users/local/AF845fzQ/items/84XE8C7L"],"itemData":{"id":395,"type":"webpage","title":"Analysis types — Qualimap 2.2.1 documentation","URL":"http://qualimap.bioinfo.cipf.es/doc_html/analysis.html","accessed":{"date-parts":[["2020",6,1]]}}}],"schema":"https://github.com/citation-style-language/schema/raw/master/csl-citation.json"}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17</w:t>
      </w:r>
      <w:r>
        <w:rPr>
          <w:lang w:val="en-US"/>
        </w:rPr>
        <w:fldChar w:fldCharType="end"/>
      </w:r>
      <w:r>
        <w:rPr>
          <w:lang w:val="en-US"/>
        </w:rPr>
        <w:t xml:space="preserve"> was used. This created a txt file with a quality report assessing among other things the mapping quality, GC content, mismatches and indels, and both the mean coverage and the coverage per contig.</w:t>
      </w:r>
    </w:p>
    <w:p w14:paraId="02F199F0" w14:textId="382AAD93" w:rsidR="004B6132" w:rsidRDefault="004B6132" w:rsidP="004B6132">
      <w:pPr>
        <w:rPr>
          <w:lang w:val="en-US"/>
        </w:rPr>
      </w:pPr>
      <w:r>
        <w:rPr>
          <w:lang w:val="en-US"/>
        </w:rPr>
        <w:t xml:space="preserve">The variants of the bam file were called by first indexing the same hg19 reference genome sequence, which was used with the bowtie2-build tool earlier, but this time with the </w:t>
      </w:r>
      <w:proofErr w:type="spellStart"/>
      <w:r>
        <w:rPr>
          <w:lang w:val="en-US"/>
        </w:rPr>
        <w:t>samtools</w:t>
      </w:r>
      <w:proofErr w:type="spellEnd"/>
      <w:r>
        <w:rPr>
          <w:lang w:val="en-US"/>
        </w:rPr>
        <w:t xml:space="preserve"> </w:t>
      </w:r>
      <w:proofErr w:type="spellStart"/>
      <w:r>
        <w:rPr>
          <w:lang w:val="en-US"/>
        </w:rPr>
        <w:t>faidx</w:t>
      </w:r>
      <w:proofErr w:type="spellEnd"/>
      <w:r>
        <w:rPr>
          <w:lang w:val="en-US"/>
        </w:rPr>
        <w:t xml:space="preserve"> tool. The bam file was indexed with the program </w:t>
      </w:r>
      <w:proofErr w:type="spellStart"/>
      <w:r>
        <w:rPr>
          <w:lang w:val="en-US"/>
        </w:rPr>
        <w:t>bamtools</w:t>
      </w:r>
      <w:proofErr w:type="spellEnd"/>
      <w:r>
        <w:rPr>
          <w:lang w:val="en-US"/>
        </w:rPr>
        <w:t xml:space="preserve"> index</w:t>
      </w:r>
      <w:r>
        <w:rPr>
          <w:lang w:val="en-US"/>
        </w:rPr>
        <w:fldChar w:fldCharType="begin"/>
      </w:r>
      <w:r w:rsidR="00F15877">
        <w:rPr>
          <w:lang w:val="en-US"/>
        </w:rPr>
        <w:instrText xml:space="preserve"> ADDIN ZOTERO_ITEM CSL_CITATION {"citationID":"4ilywi27","properties":{"formattedCitation":"\\super 18\\nosupersub{}","plainCitation":"18","noteIndex":0},"citationItems":[{"id":397,"uris":["http://zotero.org/users/local/AF845fzQ/items/ZNUGH3C4"],"uri":["http://zotero.org/users/local/AF845fzQ/items/ZNUGH3C4"],"itemData":{"id":397,"type":"webpage","title":"Bamtools - Bioinformatics","URL":"https://bioinformatics.readthedocs.io/en/latest/bamtools/#package-bamtools","accessed":{"date-parts":[["2020",6,1]]}}}],"schema":"https://github.com/citation-style-language/schema/raw/master/csl-citation.json"}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18</w:t>
      </w:r>
      <w:r>
        <w:rPr>
          <w:lang w:val="en-US"/>
        </w:rPr>
        <w:fldChar w:fldCharType="end"/>
      </w:r>
      <w:r>
        <w:rPr>
          <w:lang w:val="en-US"/>
        </w:rPr>
        <w:t xml:space="preserve"> made by the Boston College. </w:t>
      </w:r>
      <w:proofErr w:type="spellStart"/>
      <w:r>
        <w:rPr>
          <w:lang w:val="en-US"/>
        </w:rPr>
        <w:t>Samtools</w:t>
      </w:r>
      <w:proofErr w:type="spellEnd"/>
      <w:r>
        <w:rPr>
          <w:lang w:val="en-US"/>
        </w:rPr>
        <w:t xml:space="preserve"> also has a tool called </w:t>
      </w:r>
      <w:proofErr w:type="spellStart"/>
      <w:r>
        <w:rPr>
          <w:lang w:val="en-US"/>
        </w:rPr>
        <w:t>mpileup</w:t>
      </w:r>
      <w:proofErr w:type="spellEnd"/>
      <w:r>
        <w:rPr>
          <w:lang w:val="en-US"/>
        </w:rPr>
        <w:t xml:space="preserve"> which generates a BCF file, based on the indexed hg19 reference genome. This inputs into a program called </w:t>
      </w:r>
      <w:proofErr w:type="spellStart"/>
      <w:r>
        <w:rPr>
          <w:lang w:val="en-US"/>
        </w:rPr>
        <w:t>bcftools</w:t>
      </w:r>
      <w:proofErr w:type="spellEnd"/>
      <w:r>
        <w:rPr>
          <w:lang w:val="en-US"/>
        </w:rPr>
        <w:t xml:space="preserve"> version 1.9</w:t>
      </w:r>
      <w:r>
        <w:rPr>
          <w:lang w:val="en-US"/>
        </w:rPr>
        <w:fldChar w:fldCharType="begin"/>
      </w:r>
      <w:r w:rsidR="00F15877">
        <w:rPr>
          <w:lang w:val="en-US"/>
        </w:rPr>
        <w:instrText xml:space="preserve"> ADDIN ZOTERO_ITEM CSL_CITATION {"citationID":"xezSUY2k","properties":{"formattedCitation":"\\super 19\\nosupersub{}","plainCitation":"19","noteIndex":0},"citationItems":[{"id":399,"uris":["http://zotero.org/users/local/AF845fzQ/items/YV6B2WKI"],"uri":["http://zotero.org/users/local/AF845fzQ/items/YV6B2WKI"],"itemData":{"id":399,"type":"webpage","title":"bcftools","URL":"http://samtools.github.io/bcftools/bcftools.html","accessed":{"date-parts":[["2020",6,1]]}}}],"schema":"https://github.com/citation-style-language/schema/raw/master/csl-citation.json"} </w:instrText>
      </w:r>
      <w:r>
        <w:rPr>
          <w:lang w:val="en-US"/>
        </w:rPr>
        <w:fldChar w:fldCharType="separate"/>
      </w:r>
      <w:r w:rsidR="004D08FF" w:rsidRPr="004D08FF">
        <w:rPr>
          <w:rFonts w:ascii="Calibri" w:hAnsi="Calibri" w:cs="Calibri"/>
          <w:szCs w:val="24"/>
          <w:vertAlign w:val="superscript"/>
        </w:rPr>
        <w:t>19</w:t>
      </w:r>
      <w:r>
        <w:rPr>
          <w:lang w:val="en-US"/>
        </w:rPr>
        <w:fldChar w:fldCharType="end"/>
      </w:r>
      <w:r>
        <w:rPr>
          <w:lang w:val="en-US"/>
        </w:rPr>
        <w:t xml:space="preserve"> also made by Genome Research Limited. It has a tool named call which selects the variants. The option for the variant only input, </w:t>
      </w:r>
      <w:r w:rsidR="00CF1A92">
        <w:rPr>
          <w:lang w:val="en-US"/>
        </w:rPr>
        <w:t>t</w:t>
      </w:r>
      <w:r>
        <w:rPr>
          <w:lang w:val="en-US"/>
        </w:rPr>
        <w:t>he VCF output format</w:t>
      </w:r>
      <w:r w:rsidR="00CF1A92">
        <w:rPr>
          <w:lang w:val="en-US"/>
        </w:rPr>
        <w:t xml:space="preserve">, and </w:t>
      </w:r>
      <w:r w:rsidR="006471F8">
        <w:rPr>
          <w:lang w:val="en-US"/>
        </w:rPr>
        <w:t xml:space="preserve">the </w:t>
      </w:r>
      <w:r w:rsidR="00CF1A92">
        <w:rPr>
          <w:lang w:val="en-US"/>
        </w:rPr>
        <w:t>multiallelic caller</w:t>
      </w:r>
      <w:r>
        <w:rPr>
          <w:lang w:val="en-US"/>
        </w:rPr>
        <w:t xml:space="preserve"> w</w:t>
      </w:r>
      <w:r w:rsidR="001B71DE">
        <w:rPr>
          <w:lang w:val="en-US"/>
        </w:rPr>
        <w:t>as</w:t>
      </w:r>
      <w:r>
        <w:rPr>
          <w:lang w:val="en-US"/>
        </w:rPr>
        <w:t xml:space="preserve"> selected.</w:t>
      </w:r>
      <w:r w:rsidR="00CF1A92">
        <w:rPr>
          <w:lang w:val="en-US"/>
        </w:rPr>
        <w:t xml:space="preserve"> The multiallelic caller locates and counts the amount multiallelic sites, which are sites where multiple alleles can stack and cause SNV’s</w:t>
      </w:r>
      <w:r w:rsidR="00CF1A92">
        <w:rPr>
          <w:lang w:val="en-US"/>
        </w:rPr>
        <w:fldChar w:fldCharType="begin"/>
      </w:r>
      <w:r w:rsidR="00F15877">
        <w:rPr>
          <w:lang w:val="en-US"/>
        </w:rPr>
        <w:instrText xml:space="preserve"> ADDIN ZOTERO_ITEM CSL_CITATION {"citationID":"8yx8ZnRw","properties":{"formattedCitation":"\\super 20\\nosupersub{}","plainCitation":"20","noteIndex":0},"citationItems":[{"id":421,"uris":["http://zotero.org/users/local/AF845fzQ/items/9STYEW2A"],"uri":["http://zotero.org/users/local/AF845fzQ/items/9STYEW2A"],"itemData":{"id":421,"type":"article-journal","abstract":"Motivation: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hengli@broadinstitute.org","container-title":"Bioinformatics","DOI":"10.1093/bioinformatics/btr509","ISSN":"1367-4803","issue":"21","journalAbbreviation":"Bioinformatics","note":"PMID: 21903627\nPMCID: PMC3198575","page":"2987-2993","source":"PubMed Central","title":"A statistical framework for SNP calling, mutation discovery, association mapping and population genetical parameter estimation from sequencing data","volume":"27","author":[{"family":"Li","given":"Heng"}],"issued":{"date-parts":[["2011",11,1]]}}}],"schema":"https://github.com/citation-style-language/schema/raw/master/csl-citation.json"} </w:instrText>
      </w:r>
      <w:r w:rsidR="00CF1A92">
        <w:rPr>
          <w:lang w:val="en-US"/>
        </w:rPr>
        <w:fldChar w:fldCharType="separate"/>
      </w:r>
      <w:r w:rsidR="00CF1A92" w:rsidRPr="00CF1A92">
        <w:rPr>
          <w:rFonts w:ascii="Calibri" w:hAnsi="Calibri" w:cs="Calibri"/>
          <w:szCs w:val="24"/>
          <w:vertAlign w:val="superscript"/>
        </w:rPr>
        <w:t>20</w:t>
      </w:r>
      <w:r w:rsidR="00CF1A92">
        <w:rPr>
          <w:lang w:val="en-US"/>
        </w:rPr>
        <w:fldChar w:fldCharType="end"/>
      </w:r>
      <w:r w:rsidR="00CF1A92">
        <w:rPr>
          <w:lang w:val="en-US"/>
        </w:rPr>
        <w:t>.</w:t>
      </w:r>
      <w:r>
        <w:rPr>
          <w:lang w:val="en-US"/>
        </w:rPr>
        <w:t xml:space="preserve"> This </w:t>
      </w:r>
      <w:r w:rsidR="006E3B2E">
        <w:rPr>
          <w:lang w:val="en-US"/>
        </w:rPr>
        <w:t>was</w:t>
      </w:r>
      <w:r>
        <w:rPr>
          <w:lang w:val="en-US"/>
        </w:rPr>
        <w:t xml:space="preserve"> the final table where the variants </w:t>
      </w:r>
      <w:r w:rsidR="006E3B2E">
        <w:rPr>
          <w:lang w:val="en-US"/>
        </w:rPr>
        <w:t>were</w:t>
      </w:r>
      <w:r>
        <w:rPr>
          <w:lang w:val="en-US"/>
        </w:rPr>
        <w:t xml:space="preserve"> shown. The quality </w:t>
      </w:r>
      <w:r w:rsidR="00BA1ADD">
        <w:rPr>
          <w:lang w:val="en-US"/>
        </w:rPr>
        <w:t>was</w:t>
      </w:r>
      <w:r>
        <w:rPr>
          <w:lang w:val="en-US"/>
        </w:rPr>
        <w:t xml:space="preserve"> checked with the </w:t>
      </w:r>
      <w:proofErr w:type="spellStart"/>
      <w:r>
        <w:rPr>
          <w:lang w:val="en-US"/>
        </w:rPr>
        <w:t>bcftools</w:t>
      </w:r>
      <w:proofErr w:type="spellEnd"/>
      <w:r>
        <w:rPr>
          <w:lang w:val="en-US"/>
        </w:rPr>
        <w:t xml:space="preserve"> tool named stats. </w:t>
      </w:r>
    </w:p>
    <w:p w14:paraId="09AB34F4" w14:textId="55E6D998" w:rsidR="004B6132" w:rsidRPr="00205431" w:rsidRDefault="005B38EC" w:rsidP="005B38EC">
      <w:pPr>
        <w:pStyle w:val="Kop3"/>
        <w:rPr>
          <w:lang w:val="en-GB"/>
        </w:rPr>
      </w:pPr>
      <w:bookmarkStart w:id="9" w:name="_Toc42596563"/>
      <w:r w:rsidRPr="00205431">
        <w:rPr>
          <w:lang w:val="en-GB"/>
        </w:rPr>
        <w:t>2.3.</w:t>
      </w:r>
      <w:r w:rsidR="00067CA8" w:rsidRPr="00205431">
        <w:rPr>
          <w:lang w:val="en-GB"/>
        </w:rPr>
        <w:t>2</w:t>
      </w:r>
      <w:r w:rsidRPr="00205431">
        <w:rPr>
          <w:lang w:val="en-GB"/>
        </w:rPr>
        <w:t xml:space="preserve"> </w:t>
      </w:r>
      <w:r w:rsidR="00067CA8" w:rsidRPr="00205431">
        <w:rPr>
          <w:lang w:val="en-GB"/>
        </w:rPr>
        <w:t xml:space="preserve">Processing the </w:t>
      </w:r>
      <w:r w:rsidR="004B6132" w:rsidRPr="00205431">
        <w:rPr>
          <w:lang w:val="en-GB"/>
        </w:rPr>
        <w:t>Hao</w:t>
      </w:r>
      <w:r w:rsidR="00067CA8" w:rsidRPr="00205431">
        <w:rPr>
          <w:lang w:val="en-GB"/>
        </w:rPr>
        <w:t xml:space="preserve"> dataset</w:t>
      </w:r>
      <w:bookmarkEnd w:id="9"/>
    </w:p>
    <w:p w14:paraId="081B20EE" w14:textId="77777777" w:rsidR="004B6132" w:rsidRDefault="004B6132" w:rsidP="004B6132">
      <w:pPr>
        <w:rPr>
          <w:lang w:val="en-US"/>
        </w:rPr>
      </w:pPr>
      <w:r>
        <w:rPr>
          <w:lang w:val="en-US"/>
        </w:rPr>
        <w:t xml:space="preserve">The dataset from the Hao et al. paper has the same problem as the dataset from Snyder et al. It has not been aligned yet and is in the form of </w:t>
      </w:r>
      <w:proofErr w:type="spellStart"/>
      <w:r>
        <w:rPr>
          <w:lang w:val="en-US"/>
        </w:rPr>
        <w:t>fastq</w:t>
      </w:r>
      <w:proofErr w:type="spellEnd"/>
      <w:r>
        <w:rPr>
          <w:lang w:val="en-US"/>
        </w:rPr>
        <w:t xml:space="preserve"> files. The difference between the two is that while the Snyder data set is grouped according to cancer types, the Hao dataset is grouped according to </w:t>
      </w:r>
      <w:proofErr w:type="spellStart"/>
      <w:r>
        <w:rPr>
          <w:lang w:val="en-US"/>
        </w:rPr>
        <w:t>biosample</w:t>
      </w:r>
      <w:proofErr w:type="spellEnd"/>
      <w:r>
        <w:rPr>
          <w:lang w:val="en-US"/>
        </w:rPr>
        <w:t xml:space="preserve">. This means that where a single cancer group has a single </w:t>
      </w:r>
      <w:proofErr w:type="spellStart"/>
      <w:r>
        <w:rPr>
          <w:lang w:val="en-US"/>
        </w:rPr>
        <w:t>fastq</w:t>
      </w:r>
      <w:proofErr w:type="spellEnd"/>
      <w:r>
        <w:rPr>
          <w:lang w:val="en-US"/>
        </w:rPr>
        <w:t xml:space="preserve"> file in the Snyder set, the cancer group in the Hao set has 654 files. To download all these files and concatenate them into a single pair-ended </w:t>
      </w:r>
      <w:proofErr w:type="spellStart"/>
      <w:r>
        <w:rPr>
          <w:lang w:val="en-US"/>
        </w:rPr>
        <w:t>fastq</w:t>
      </w:r>
      <w:proofErr w:type="spellEnd"/>
      <w:r>
        <w:rPr>
          <w:lang w:val="en-US"/>
        </w:rPr>
        <w:t xml:space="preserve"> set, a python3 script was created called preHaoDownloader.py. This script downloads all the 654 files. The files are concatenated in the modified shell script used for the Snyder paper. The rest of the shell script is identical to the Snyder script.</w:t>
      </w:r>
    </w:p>
    <w:p w14:paraId="13CAFBFB" w14:textId="1825A589" w:rsidR="004B6132" w:rsidRPr="00205431" w:rsidRDefault="005B38EC" w:rsidP="005B38EC">
      <w:pPr>
        <w:pStyle w:val="Kop3"/>
        <w:rPr>
          <w:lang w:val="en-GB"/>
        </w:rPr>
      </w:pPr>
      <w:bookmarkStart w:id="10" w:name="_Toc42596564"/>
      <w:r w:rsidRPr="00205431">
        <w:rPr>
          <w:lang w:val="en-GB"/>
        </w:rPr>
        <w:t>2.3.</w:t>
      </w:r>
      <w:r w:rsidR="00067CA8" w:rsidRPr="00205431">
        <w:rPr>
          <w:lang w:val="en-GB"/>
        </w:rPr>
        <w:t>3</w:t>
      </w:r>
      <w:r w:rsidRPr="00205431">
        <w:rPr>
          <w:lang w:val="en-GB"/>
        </w:rPr>
        <w:t xml:space="preserve"> </w:t>
      </w:r>
      <w:r w:rsidR="00067CA8" w:rsidRPr="00205431">
        <w:rPr>
          <w:lang w:val="en-GB"/>
        </w:rPr>
        <w:t xml:space="preserve">the </w:t>
      </w:r>
      <w:r w:rsidR="004B6132" w:rsidRPr="00205431">
        <w:rPr>
          <w:lang w:val="en-GB"/>
        </w:rPr>
        <w:t>Cristiano</w:t>
      </w:r>
      <w:r w:rsidR="00067CA8" w:rsidRPr="00205431">
        <w:rPr>
          <w:lang w:val="en-GB"/>
        </w:rPr>
        <w:t xml:space="preserve"> dataset</w:t>
      </w:r>
      <w:bookmarkEnd w:id="10"/>
    </w:p>
    <w:p w14:paraId="6D31993C" w14:textId="6BB5A59F" w:rsidR="004B6132" w:rsidRDefault="004B6132" w:rsidP="004B6132">
      <w:pPr>
        <w:rPr>
          <w:lang w:val="en-US"/>
        </w:rPr>
      </w:pPr>
      <w:r>
        <w:rPr>
          <w:lang w:val="en-US"/>
        </w:rPr>
        <w:t xml:space="preserve">The Cristiano dataset did not need pre-processing as it was downloaded as bam files. The details of the processing from </w:t>
      </w:r>
      <w:proofErr w:type="spellStart"/>
      <w:r>
        <w:rPr>
          <w:lang w:val="en-US"/>
        </w:rPr>
        <w:t>fastq</w:t>
      </w:r>
      <w:proofErr w:type="spellEnd"/>
      <w:r>
        <w:rPr>
          <w:lang w:val="en-US"/>
        </w:rPr>
        <w:t xml:space="preserve"> files to bam files by Cristiano et al. </w:t>
      </w:r>
      <w:r w:rsidR="00E66CE3">
        <w:rPr>
          <w:lang w:val="en-US"/>
        </w:rPr>
        <w:t>are</w:t>
      </w:r>
      <w:r>
        <w:rPr>
          <w:lang w:val="en-US"/>
        </w:rPr>
        <w:t xml:space="preserve"> not disclosed in the paper.</w:t>
      </w:r>
      <w:r w:rsidR="00950DA5">
        <w:rPr>
          <w:lang w:val="en-US"/>
        </w:rPr>
        <w:fldChar w:fldCharType="begin"/>
      </w:r>
      <w:r w:rsidR="00F15877">
        <w:rPr>
          <w:lang w:val="en-US"/>
        </w:rPr>
        <w:instrText xml:space="preserve"> ADDIN ZOTERO_ITEM CSL_CITATION {"citationID":"p64EGeCA","properties":{"formattedCitation":"\\super 6\\nosupersub{}","plainCitation":"6","noteIndex":0},"citationItems":[{"id":"w8JRcJPv/YeLUzAQJ","uris":["http://zotero.org/users/local/YRTs6DGo/items/D89NW48G"],"uri":["http://zotero.org/users/local/YRTs6DGo/items/D89NW48G"],"itemData":{"id":33,"type":"article-journal","abstract":"Cell-free DNA (cfDNA) in the blood provides a noninvasive diagnostic avenue for patients with cancer. However, characteristics of the origins and molecular features of cfDNA are poorly understood. We developed an approach to evaluate fragmentation patterns of cfDNA across the genome and found that cfDNA profiles of healthy individuals reflected nucleosomal patterns of white blood cells, while patients with cancer had altered fragmentation profiles. We applied this method to analyze fragmentation profiles of 236 patients with breast, colorectal, lung, ovarian, pancreatic, gastric, or bile duct cancer and 245 healthy individuals. A machine learning model incorporating genome-wide fragmentation features had sensitivities of detection ranging from 57% to &gt;99% among the seven cancer types at 98% specificity, with an overall AUC of 0.94. Fragmentation profiles could be used to identify the tissue of origin of the cancers to a limited number of sites in 75% of cases. Combining our approach with mutation based cfDNA analyses detected 91% of cancer patients. The results of these analyses highlight important properties of cfDNA and provide a proof of principle approach for screening, early detection, and monitoring of human cancer.","container-title":"Nature","DOI":"10.1038/s41586-019-1272-6","ISSN":"0028-0836","issue":"7761","journalAbbreviation":"Nature","note":"PMID: 31142840\nPMCID: PMC6774252","page":"385-389","source":"PubMed Central","title":"Genome-wide cell-free DNA fragmentation in patients with cancer","volume":"570","author":[{"family":"Cristiano","given":"Stephen"},{"family":"Leal","given":"Alessandro"},{"family":"Phallen","given":"Jillian"},{"family":"Fiksel","given":"Jacob"},{"family":"Adleff","given":"Vilmos"},{"family":"Bruhm","given":"Daniel C."},{"family":"Jensen","given":"Sarah Østrup"},{"family":"Medina","given":"Jamie E."},{"family":"Hruban","given":"Carolyn"},{"family":"White","given":"James R."},{"family":"Palsgrove","given":"Doreen N."},{"family":"Niknafs","given":"Noushin"},{"family":"Anagnostou","given":"Valsamo"},{"family":"Forde","given":"Patrick"},{"family":"Naidoo","given":"Jarushka"},{"family":"Marrone","given":"Kristen"},{"family":"Brahmer","given":"Julie"},{"family":"Woodward","given":"Brian D."},{"family":"Husain","given":"Hatim"},{"family":"Rooijen","given":"Karlijn L.","non-dropping-particle":"van"},{"family":"Ørntoft","given":"Mai-Britt Worm"},{"family":"Madsen","given":"Anders Husted"},{"family":"Velde","given":"Cornelis J.H.","non-dropping-particle":"van de"},{"family":"Verheij","given":"Marcel"},{"family":"Cats","given":"Annemieke"},{"family":"Punt","given":"Cornelis J.A."},{"family":"Vink","given":"Geraldine R."},{"family":"Grieken","given":"Nicole C.T.","non-dropping-particle":"van"},{"family":"Koopman","given":"Miriam"},{"family":"Fijneman","given":"Remond J.A."},{"family":"Johansen","given":"Julia S."},{"family":"Nielsen","given":"Hans Jørgen"},{"family":"Meijer","given":"Gerrit A."},{"family":"Andersen","given":"Claus Lindbjerg"},{"family":"Scharpf","given":"Robert B."},{"family":"Velculescu","given":"Victor E."}],"issued":{"date-parts":[["2019",6]]}}}],"schema":"https://github.com/citation-style-language/schema/raw/master/csl-citation.json"} </w:instrText>
      </w:r>
      <w:r w:rsidR="00950DA5">
        <w:rPr>
          <w:lang w:val="en-US"/>
        </w:rPr>
        <w:fldChar w:fldCharType="separate"/>
      </w:r>
      <w:r w:rsidR="004D08FF" w:rsidRPr="004D08FF">
        <w:rPr>
          <w:rFonts w:ascii="Calibri" w:hAnsi="Calibri" w:cs="Calibri"/>
          <w:szCs w:val="24"/>
          <w:vertAlign w:val="superscript"/>
        </w:rPr>
        <w:t>6</w:t>
      </w:r>
      <w:r w:rsidR="00950DA5">
        <w:rPr>
          <w:lang w:val="en-US"/>
        </w:rPr>
        <w:fldChar w:fldCharType="end"/>
      </w:r>
    </w:p>
    <w:p w14:paraId="5E49F933" w14:textId="77777777" w:rsidR="00375106" w:rsidRPr="00205431" w:rsidRDefault="00375106">
      <w:pPr>
        <w:rPr>
          <w:rFonts w:asciiTheme="majorHAnsi" w:eastAsiaTheme="majorEastAsia" w:hAnsiTheme="majorHAnsi" w:cstheme="majorBidi"/>
          <w:color w:val="1F3763" w:themeColor="accent1" w:themeShade="7F"/>
          <w:sz w:val="24"/>
          <w:szCs w:val="24"/>
        </w:rPr>
      </w:pPr>
      <w:r>
        <w:br w:type="page"/>
      </w:r>
    </w:p>
    <w:p w14:paraId="22D08FEE" w14:textId="707E81C6" w:rsidR="004B6132" w:rsidRPr="00592E19" w:rsidRDefault="005B38EC" w:rsidP="00465E29">
      <w:pPr>
        <w:pStyle w:val="Kop3"/>
        <w:rPr>
          <w:lang w:val="en-GB"/>
        </w:rPr>
      </w:pPr>
      <w:bookmarkStart w:id="11" w:name="_Toc42596565"/>
      <w:r w:rsidRPr="00592E19">
        <w:rPr>
          <w:lang w:val="en-GB"/>
        </w:rPr>
        <w:lastRenderedPageBreak/>
        <w:t>2.3.</w:t>
      </w:r>
      <w:r w:rsidR="00067CA8" w:rsidRPr="00592E19">
        <w:rPr>
          <w:lang w:val="en-GB"/>
        </w:rPr>
        <w:t>4</w:t>
      </w:r>
      <w:r w:rsidRPr="00592E19">
        <w:rPr>
          <w:lang w:val="en-GB"/>
        </w:rPr>
        <w:t xml:space="preserve"> </w:t>
      </w:r>
      <w:r w:rsidR="00067CA8" w:rsidRPr="00592E19">
        <w:rPr>
          <w:lang w:val="en-GB"/>
        </w:rPr>
        <w:t xml:space="preserve"> </w:t>
      </w:r>
      <w:r w:rsidR="00D03BFC">
        <w:rPr>
          <w:lang w:val="en-GB"/>
        </w:rPr>
        <w:t>T</w:t>
      </w:r>
      <w:r w:rsidR="007D24D0" w:rsidRPr="00592E19">
        <w:rPr>
          <w:lang w:val="en-GB"/>
        </w:rPr>
        <w:t xml:space="preserve">he </w:t>
      </w:r>
      <w:r w:rsidR="007B43A3" w:rsidRPr="00592E19">
        <w:rPr>
          <w:lang w:val="en-GB"/>
        </w:rPr>
        <w:t>DELFI</w:t>
      </w:r>
      <w:r w:rsidR="004B6132" w:rsidRPr="00592E19">
        <w:rPr>
          <w:lang w:val="en-GB"/>
        </w:rPr>
        <w:t xml:space="preserve"> scripts</w:t>
      </w:r>
      <w:bookmarkEnd w:id="11"/>
    </w:p>
    <w:p w14:paraId="362E5E20" w14:textId="28419B36" w:rsidR="004B6132" w:rsidRDefault="004B6132" w:rsidP="004B6132">
      <w:pPr>
        <w:rPr>
          <w:lang w:val="en-US"/>
        </w:rPr>
      </w:pPr>
      <w:r>
        <w:rPr>
          <w:lang w:val="en-US"/>
        </w:rPr>
        <w:t>To predict whether</w:t>
      </w:r>
      <w:r w:rsidR="006D1685">
        <w:rPr>
          <w:lang w:val="en-US"/>
        </w:rPr>
        <w:t xml:space="preserve"> the </w:t>
      </w:r>
      <w:r>
        <w:rPr>
          <w:lang w:val="en-US"/>
        </w:rPr>
        <w:t xml:space="preserve">patients </w:t>
      </w:r>
      <w:r w:rsidR="006D1685">
        <w:rPr>
          <w:lang w:val="en-US"/>
        </w:rPr>
        <w:t xml:space="preserve">within the </w:t>
      </w:r>
      <w:r w:rsidR="00596C3B">
        <w:rPr>
          <w:lang w:val="en-US"/>
        </w:rPr>
        <w:t xml:space="preserve">three </w:t>
      </w:r>
      <w:r w:rsidR="00E56E23">
        <w:rPr>
          <w:lang w:val="en-US"/>
        </w:rPr>
        <w:t xml:space="preserve">cfDNA </w:t>
      </w:r>
      <w:r w:rsidR="006D1685">
        <w:rPr>
          <w:lang w:val="en-US"/>
        </w:rPr>
        <w:t xml:space="preserve">datasets </w:t>
      </w:r>
      <w:r>
        <w:rPr>
          <w:lang w:val="en-US"/>
        </w:rPr>
        <w:t>ha</w:t>
      </w:r>
      <w:r w:rsidR="00E56E23">
        <w:rPr>
          <w:lang w:val="en-US"/>
        </w:rPr>
        <w:t>d</w:t>
      </w:r>
      <w:r>
        <w:rPr>
          <w:lang w:val="en-US"/>
        </w:rPr>
        <w:t xml:space="preserve"> cancer</w:t>
      </w:r>
      <w:r w:rsidR="007E507F">
        <w:rPr>
          <w:lang w:val="en-US"/>
        </w:rPr>
        <w:t>,</w:t>
      </w:r>
      <w:r>
        <w:rPr>
          <w:lang w:val="en-US"/>
        </w:rPr>
        <w:t xml:space="preserve"> a pipeline of scripts </w:t>
      </w:r>
      <w:r w:rsidR="00553247">
        <w:rPr>
          <w:lang w:val="en-US"/>
        </w:rPr>
        <w:t>had to be followed</w:t>
      </w:r>
      <w:r w:rsidR="00D8678F">
        <w:rPr>
          <w:lang w:val="en-US"/>
        </w:rPr>
        <w:t xml:space="preserve"> </w:t>
      </w:r>
      <w:r>
        <w:rPr>
          <w:lang w:val="en-US"/>
        </w:rPr>
        <w:t>written i</w:t>
      </w:r>
      <w:r w:rsidR="00E66CE3">
        <w:rPr>
          <w:lang w:val="en-US"/>
        </w:rPr>
        <w:t>n</w:t>
      </w:r>
      <w:r>
        <w:rPr>
          <w:lang w:val="en-US"/>
        </w:rPr>
        <w:t xml:space="preserve"> the programming language R. There are 7 different scripts in the DNA </w:t>
      </w:r>
      <w:proofErr w:type="spellStart"/>
      <w:r>
        <w:rPr>
          <w:lang w:val="en-US"/>
        </w:rPr>
        <w:t>EvaLuation</w:t>
      </w:r>
      <w:proofErr w:type="spellEnd"/>
      <w:r>
        <w:rPr>
          <w:lang w:val="en-US"/>
        </w:rPr>
        <w:t xml:space="preserve"> of Fragments for early Interception (</w:t>
      </w:r>
      <w:r w:rsidR="007B43A3">
        <w:rPr>
          <w:lang w:val="en-US"/>
        </w:rPr>
        <w:t>DELFI</w:t>
      </w:r>
      <w:r>
        <w:rPr>
          <w:lang w:val="en-US"/>
        </w:rPr>
        <w:t xml:space="preserve">) pipeline. </w:t>
      </w:r>
    </w:p>
    <w:p w14:paraId="2BDDC219" w14:textId="1191E7B8" w:rsidR="004B6132" w:rsidRDefault="004B6132" w:rsidP="004B6132">
      <w:pPr>
        <w:rPr>
          <w:lang w:val="en-US"/>
        </w:rPr>
      </w:pPr>
      <w:r>
        <w:rPr>
          <w:lang w:val="en-US"/>
        </w:rPr>
        <w:t xml:space="preserve">The first script produces two </w:t>
      </w:r>
      <w:r w:rsidR="001B71DE">
        <w:rPr>
          <w:lang w:val="en-US"/>
        </w:rPr>
        <w:t>RDA</w:t>
      </w:r>
      <w:r>
        <w:rPr>
          <w:lang w:val="en-US"/>
        </w:rPr>
        <w:t xml:space="preserve"> files, gaps, and filters. The </w:t>
      </w:r>
      <w:proofErr w:type="spellStart"/>
      <w:r>
        <w:rPr>
          <w:lang w:val="en-US"/>
        </w:rPr>
        <w:t>gaps.rda</w:t>
      </w:r>
      <w:proofErr w:type="spellEnd"/>
      <w:r>
        <w:rPr>
          <w:lang w:val="en-US"/>
        </w:rPr>
        <w:t xml:space="preserve"> file is a </w:t>
      </w:r>
      <w:proofErr w:type="spellStart"/>
      <w:r>
        <w:rPr>
          <w:lang w:val="en-US"/>
        </w:rPr>
        <w:t>GRanges</w:t>
      </w:r>
      <w:proofErr w:type="spellEnd"/>
      <w:r>
        <w:rPr>
          <w:lang w:val="en-US"/>
        </w:rPr>
        <w:t xml:space="preserve"> object that provides locations of gaps in the hg19 reference genome. The </w:t>
      </w:r>
      <w:proofErr w:type="spellStart"/>
      <w:r>
        <w:rPr>
          <w:lang w:val="en-US"/>
        </w:rPr>
        <w:t>filters.rda</w:t>
      </w:r>
      <w:proofErr w:type="spellEnd"/>
      <w:r>
        <w:rPr>
          <w:lang w:val="en-US"/>
        </w:rPr>
        <w:t xml:space="preserve"> file is also a </w:t>
      </w:r>
      <w:proofErr w:type="spellStart"/>
      <w:r>
        <w:rPr>
          <w:lang w:val="en-US"/>
        </w:rPr>
        <w:t>GRanges</w:t>
      </w:r>
      <w:proofErr w:type="spellEnd"/>
      <w:r>
        <w:rPr>
          <w:lang w:val="en-US"/>
        </w:rPr>
        <w:t xml:space="preserve"> object but with blacklisted regions of the hg19 reference genome. These regions have what is called low </w:t>
      </w:r>
      <w:proofErr w:type="spellStart"/>
      <w:r>
        <w:rPr>
          <w:lang w:val="en-US"/>
        </w:rPr>
        <w:t>mappability</w:t>
      </w:r>
      <w:proofErr w:type="spellEnd"/>
      <w:r>
        <w:rPr>
          <w:lang w:val="en-US"/>
        </w:rPr>
        <w:t xml:space="preserve">. </w:t>
      </w:r>
      <w:proofErr w:type="spellStart"/>
      <w:r>
        <w:rPr>
          <w:lang w:val="en-US"/>
        </w:rPr>
        <w:t>Mappability</w:t>
      </w:r>
      <w:proofErr w:type="spellEnd"/>
      <w:r>
        <w:rPr>
          <w:lang w:val="en-US"/>
        </w:rPr>
        <w:t xml:space="preserve"> is the measure of the ability to map the region in the genome, defined by </w:t>
      </w:r>
      <w:proofErr w:type="spellStart"/>
      <w:r>
        <w:rPr>
          <w:lang w:val="en-US"/>
        </w:rPr>
        <w:t>alignability</w:t>
      </w:r>
      <w:proofErr w:type="spellEnd"/>
      <w:r>
        <w:rPr>
          <w:lang w:val="en-US"/>
        </w:rPr>
        <w:t xml:space="preserve"> and uniqueness. For further reading see Dave Tang’s blogpost on ENCODE </w:t>
      </w:r>
      <w:proofErr w:type="spellStart"/>
      <w:r>
        <w:rPr>
          <w:lang w:val="en-US"/>
        </w:rPr>
        <w:t>mappability</w:t>
      </w:r>
      <w:proofErr w:type="spellEnd"/>
      <w:r>
        <w:rPr>
          <w:lang w:val="en-US"/>
        </w:rPr>
        <w:fldChar w:fldCharType="begin"/>
      </w:r>
      <w:r w:rsidR="00F15877">
        <w:rPr>
          <w:lang w:val="en-US"/>
        </w:rPr>
        <w:instrText xml:space="preserve"> ADDIN ZOTERO_ITEM CSL_CITATION {"citationID":"4cbGSa5M","properties":{"formattedCitation":"\\super 21\\nosupersub{}","plainCitation":"21","noteIndex":0},"citationItems":[{"id":401,"uris":["http://zotero.org/users/local/AF845fzQ/items/DXVXDHE6"],"uri":["http://zotero.org/users/local/AF845fzQ/items/DXVXDHE6"],"itemData":{"id":401,"type":"webpage","title":"ENCODE mappability and repeats - Dave Tang's blog","URL":"https://davetang.org/muse/2013/07/08/encode-mappability/","accessed":{"date-parts":[["2020",6,1]]}}}],"schema":"https://github.com/citation-style-language/schema/raw/master/csl-citation.json"} </w:instrText>
      </w:r>
      <w:r>
        <w:rPr>
          <w:lang w:val="en-US"/>
        </w:rPr>
        <w:fldChar w:fldCharType="separate"/>
      </w:r>
      <w:r w:rsidR="00CF1A92" w:rsidRPr="00CF1A92">
        <w:rPr>
          <w:rFonts w:ascii="Calibri" w:hAnsi="Calibri" w:cs="Calibri"/>
          <w:szCs w:val="24"/>
          <w:vertAlign w:val="superscript"/>
        </w:rPr>
        <w:t>21</w:t>
      </w:r>
      <w:r>
        <w:rPr>
          <w:lang w:val="en-US"/>
        </w:rPr>
        <w:fldChar w:fldCharType="end"/>
      </w:r>
      <w:r>
        <w:rPr>
          <w:lang w:val="en-US"/>
        </w:rPr>
        <w:t xml:space="preserve">. </w:t>
      </w:r>
    </w:p>
    <w:p w14:paraId="2122EAF4" w14:textId="1681AA5E" w:rsidR="008D00F8" w:rsidRPr="004B6132" w:rsidRDefault="004B6132" w:rsidP="008D00F8">
      <w:r>
        <w:rPr>
          <w:lang w:val="en-US"/>
        </w:rPr>
        <w:t xml:space="preserve">The second script takes a singular bam file, indexes it and creates a </w:t>
      </w:r>
      <w:proofErr w:type="spellStart"/>
      <w:r>
        <w:rPr>
          <w:lang w:val="en-US"/>
        </w:rPr>
        <w:t>GAlignmentsPairs</w:t>
      </w:r>
      <w:proofErr w:type="spellEnd"/>
      <w:r>
        <w:rPr>
          <w:lang w:val="en-US"/>
        </w:rPr>
        <w:t xml:space="preserve"> object from the bam file applying a MAPQ filter at 30.  The third script reads the galp file, fragments it by splitting the chromosomes, and filters the outliers. The fourth script splits the data into 100kb bins. The genomic locations of these bins are assigned in the data provided by Fortin et al </w:t>
      </w:r>
      <w:r>
        <w:rPr>
          <w:lang w:val="en-US"/>
        </w:rPr>
        <w:fldChar w:fldCharType="begin"/>
      </w:r>
      <w:r w:rsidR="00F15877">
        <w:rPr>
          <w:lang w:val="en-US"/>
        </w:rPr>
        <w:instrText xml:space="preserve"> ADDIN ZOTERO_ITEM CSL_CITATION {"citationID":"LxTefoFn","properties":{"formattedCitation":"\\super 22\\nosupersub{}","plainCitation":"22","noteIndex":0},"citationItems":[{"id":403,"uris":["http://zotero.org/users/local/AF845fzQ/items/UTVWACK2"],"uri":["http://zotero.org/users/local/AF845fzQ/items/UTVWACK2"],"itemData":{"id":403,"type":"article-journal","abstract":"Analysis of Hi-C data has shown that the genome can be divided into two compartments called A/B compartments. These compartments are cell-type specific and are associated with open and closed chromatin. We show that A/B compartments can reliably be estimated using epigenetic data from several different platforms: the Illumina 450 k DNA methylation microarray, DNase hypersensitivity sequencing, single-cell ATAC sequencing and single-cell whole-genome bisulfite sequencing. We do this by exploiting that the structure of long-range correlations differs between open and closed compartments. This work makes A/B compartment assignment readily available in a wide variety of cell types, including many human cancers.","container-title":"Genome Biology","DOI":"10.1186/s13059-015-0741-y","ISSN":"1474-760X","issue":"1","journalAbbreviation":"Genome Biology","page":"180","source":"BioMed Central","title":"Reconstructing A/B compartments as revealed by Hi-C using long-range correlations in epigenetic data","volume":"16","author":[{"family":"Fortin","given":"Jean-Philippe"},{"family":"Hansen","given":"Kasper D."}],"issued":{"date-parts":[["2015",8,28]]}}}],"schema":"https://github.com/citation-style-language/schema/raw/master/csl-citation.json"} </w:instrText>
      </w:r>
      <w:r>
        <w:rPr>
          <w:lang w:val="en-US"/>
        </w:rPr>
        <w:fldChar w:fldCharType="separate"/>
      </w:r>
      <w:r w:rsidR="00CF1A92" w:rsidRPr="00CF1A92">
        <w:rPr>
          <w:rFonts w:ascii="Calibri" w:hAnsi="Calibri" w:cs="Calibri"/>
          <w:szCs w:val="24"/>
          <w:vertAlign w:val="superscript"/>
        </w:rPr>
        <w:t>22</w:t>
      </w:r>
      <w:r>
        <w:rPr>
          <w:lang w:val="en-US"/>
        </w:rPr>
        <w:fldChar w:fldCharType="end"/>
      </w:r>
      <w:r>
        <w:rPr>
          <w:lang w:val="en-US"/>
        </w:rPr>
        <w:t>. The bins are split into open and closed chromatin, which affect the physical interactions between nucleosomes and thus have to be taken into account in the processing. The fifth script joins the sample_reference.csv file, provided on the GitHub (</w:t>
      </w:r>
      <w:r w:rsidR="00F46BBC">
        <w:rPr>
          <w:lang w:val="en-US"/>
        </w:rPr>
        <w:t>4.3</w:t>
      </w:r>
      <w:r w:rsidR="008D00F8">
        <w:rPr>
          <w:lang w:val="en-US"/>
        </w:rPr>
        <w:t xml:space="preserve"> </w:t>
      </w:r>
      <w:r w:rsidR="008D00F8">
        <w:t>Availability of data</w:t>
      </w:r>
      <w:r w:rsidR="007D2B4F">
        <w:t xml:space="preserve"> </w:t>
      </w:r>
      <w:r w:rsidR="008D00F8">
        <w:t>and materials</w:t>
      </w:r>
      <w:r>
        <w:rPr>
          <w:lang w:val="en-US"/>
        </w:rPr>
        <w:t>), creating larger, 5mb bins. The sixth script condenses and summarizes the data in the 5 Mb bins. The seventh and final script trains a stochastic gradient boosted machine learning algorithm to distinguish cancer sequences from non-cancer sequences. The prediction error is estimated by 10-fold cross-validation.</w:t>
      </w:r>
      <w:r w:rsidR="008D00F8" w:rsidRPr="004B6132">
        <w:t xml:space="preserve"> </w:t>
      </w:r>
      <w:r w:rsidR="008D00F8">
        <w:t xml:space="preserve"> </w:t>
      </w:r>
    </w:p>
    <w:p w14:paraId="756C1611" w14:textId="539C5A7F" w:rsidR="004B6132" w:rsidRDefault="004B6132" w:rsidP="004B6132">
      <w:pPr>
        <w:rPr>
          <w:lang w:val="en-US"/>
        </w:rPr>
      </w:pPr>
    </w:p>
    <w:p w14:paraId="2C80B5CF" w14:textId="77777777" w:rsidR="004B6132" w:rsidRPr="004B6132" w:rsidRDefault="004B6132" w:rsidP="00E03C7F"/>
    <w:p w14:paraId="6F06B128" w14:textId="77777777" w:rsidR="00D23CCA" w:rsidRPr="004B6132" w:rsidRDefault="00D23CCA" w:rsidP="003D2A32"/>
    <w:p w14:paraId="276B68D1" w14:textId="3C11CE4F" w:rsidR="008E117B" w:rsidRPr="004B6132" w:rsidRDefault="00DE2583" w:rsidP="00924F35">
      <w:pPr>
        <w:pStyle w:val="Kop1"/>
      </w:pPr>
      <w:r w:rsidRPr="004B6132">
        <w:br w:type="page"/>
      </w:r>
      <w:bookmarkStart w:id="12" w:name="_Toc42596566"/>
      <w:r w:rsidR="00097FCB">
        <w:lastRenderedPageBreak/>
        <w:t>3</w:t>
      </w:r>
      <w:r w:rsidR="00AA1796" w:rsidRPr="004B6132">
        <w:t>. Results</w:t>
      </w:r>
      <w:bookmarkEnd w:id="12"/>
    </w:p>
    <w:p w14:paraId="1CEA3304" w14:textId="5A362D09" w:rsidR="002E151A" w:rsidRDefault="00EE35B5" w:rsidP="00880D46">
      <w:r>
        <w:t>In this chapter</w:t>
      </w:r>
      <w:r w:rsidR="001B71DE">
        <w:t>,</w:t>
      </w:r>
      <w:r>
        <w:t xml:space="preserve"> all of the issues that were experienced throughout this research will be presented. Within each paragraph one issue will be explained and which approach was used to solve the issue. </w:t>
      </w:r>
    </w:p>
    <w:p w14:paraId="7A9A6959" w14:textId="7AF7B3E5" w:rsidR="009931EA" w:rsidRDefault="00097FCB" w:rsidP="009931EA">
      <w:pPr>
        <w:pStyle w:val="Kop2"/>
      </w:pPr>
      <w:bookmarkStart w:id="13" w:name="_Toc42596567"/>
      <w:r>
        <w:t>3</w:t>
      </w:r>
      <w:r w:rsidR="009931EA">
        <w:t>.</w:t>
      </w:r>
      <w:r w:rsidR="00F54FED">
        <w:t>1</w:t>
      </w:r>
      <w:r w:rsidR="009931EA">
        <w:t xml:space="preserve"> Quality of the datasets</w:t>
      </w:r>
      <w:bookmarkEnd w:id="13"/>
      <w:r w:rsidR="009931EA">
        <w:t xml:space="preserve">  </w:t>
      </w:r>
    </w:p>
    <w:p w14:paraId="5E812FB5" w14:textId="397240BC" w:rsidR="00D0598F" w:rsidRDefault="00D0598F" w:rsidP="00D0598F">
      <w:r>
        <w:t>The quality of the Snyder and Hao datasets were checked in two different ways. First</w:t>
      </w:r>
      <w:r w:rsidR="001B71DE">
        <w:t>,</w:t>
      </w:r>
      <w:r>
        <w:t xml:space="preserve"> the </w:t>
      </w:r>
      <w:proofErr w:type="spellStart"/>
      <w:r>
        <w:t>fastq</w:t>
      </w:r>
      <w:proofErr w:type="spellEnd"/>
      <w:r>
        <w:t xml:space="preserve"> files were assessed with the </w:t>
      </w:r>
      <w:proofErr w:type="spellStart"/>
      <w:r>
        <w:t>FastQC</w:t>
      </w:r>
      <w:proofErr w:type="spellEnd"/>
      <w:r>
        <w:t xml:space="preserve"> tool. Then the BAM file was checked after alignment with the hg19 reference genome. For the control, the BAMQC tool from the </w:t>
      </w:r>
      <w:proofErr w:type="spellStart"/>
      <w:r>
        <w:t>Qualimap</w:t>
      </w:r>
      <w:proofErr w:type="spellEnd"/>
      <w:r>
        <w:t xml:space="preserve"> package was used. The BAM file from the Cristiano dataset was also checked to determine the difference between these datasets.</w:t>
      </w:r>
    </w:p>
    <w:p w14:paraId="1D1026BF" w14:textId="436233F6" w:rsidR="00D0598F" w:rsidRPr="00960DBF" w:rsidRDefault="00960DBF" w:rsidP="00960DBF">
      <w:pPr>
        <w:pStyle w:val="Kop3"/>
        <w:rPr>
          <w:rStyle w:val="Intensievebenadrukking"/>
          <w:i w:val="0"/>
          <w:iCs w:val="0"/>
          <w:lang w:val="en-GB"/>
        </w:rPr>
      </w:pPr>
      <w:bookmarkStart w:id="14" w:name="_Toc42596568"/>
      <w:r w:rsidRPr="00960DBF">
        <w:rPr>
          <w:rStyle w:val="Intensievebenadrukking"/>
          <w:i w:val="0"/>
          <w:iCs w:val="0"/>
          <w:lang w:val="en-GB"/>
        </w:rPr>
        <w:t xml:space="preserve">3.1.1 </w:t>
      </w:r>
      <w:proofErr w:type="spellStart"/>
      <w:r w:rsidR="00D0598F" w:rsidRPr="00960DBF">
        <w:rPr>
          <w:rStyle w:val="Intensievebenadrukking"/>
          <w:i w:val="0"/>
          <w:iCs w:val="0"/>
          <w:lang w:val="en-GB"/>
        </w:rPr>
        <w:t>FastQC</w:t>
      </w:r>
      <w:bookmarkEnd w:id="14"/>
      <w:proofErr w:type="spellEnd"/>
    </w:p>
    <w:p w14:paraId="0FAB27C2" w14:textId="6F2A374C" w:rsidR="00D0598F" w:rsidRDefault="00D0598F" w:rsidP="00D0598F">
      <w:r>
        <w:t xml:space="preserve">The </w:t>
      </w:r>
      <w:proofErr w:type="spellStart"/>
      <w:r>
        <w:t>FastQC</w:t>
      </w:r>
      <w:proofErr w:type="spellEnd"/>
      <w:r>
        <w:t xml:space="preserve"> tests were performed both before, and after the trimming of the </w:t>
      </w:r>
      <w:proofErr w:type="spellStart"/>
      <w:r>
        <w:t>fastq</w:t>
      </w:r>
      <w:proofErr w:type="spellEnd"/>
      <w:r>
        <w:t xml:space="preserve"> files</w:t>
      </w:r>
      <w:r w:rsidR="00960DBF">
        <w:t xml:space="preserve"> </w:t>
      </w:r>
      <w:r>
        <w:t>as a control on the effectiveness of the trimming.</w:t>
      </w:r>
      <w:r w:rsidR="00960DBF">
        <w:t xml:space="preserve"> Within</w:t>
      </w:r>
      <w:r>
        <w:t xml:space="preserve"> the Snyder dataset, three files were tested, the healthy patients file, the breast cancer file</w:t>
      </w:r>
      <w:r w:rsidR="001B71DE">
        <w:t>,</w:t>
      </w:r>
      <w:r>
        <w:t xml:space="preserve"> and the prostate cancer file. The Hao dataset was tested and compared as well.</w:t>
      </w:r>
    </w:p>
    <w:p w14:paraId="3421040F" w14:textId="61891336" w:rsidR="00D0598F" w:rsidRDefault="000035EC" w:rsidP="00D0598F">
      <w:r>
        <w:t xml:space="preserve">According to the </w:t>
      </w:r>
      <w:r w:rsidR="00D0598F">
        <w:t>result report</w:t>
      </w:r>
      <w:r>
        <w:t>, there weren’t many</w:t>
      </w:r>
      <w:r w:rsidR="00D0598F">
        <w:t xml:space="preserve"> low</w:t>
      </w:r>
      <w:r w:rsidR="001B71DE">
        <w:t>-</w:t>
      </w:r>
      <w:r w:rsidR="00D0598F">
        <w:t>quality sequences. The adapters from sequencing were already trimmed, and the GC-content was between 37% and 41% in all cases. The total amount of sequences did differ significantly, with the healthy file containing &gt;5x as m</w:t>
      </w:r>
      <w:r w:rsidR="001B71DE">
        <w:t>any</w:t>
      </w:r>
      <w:r w:rsidR="00D0598F">
        <w:t xml:space="preserve"> sequences as the cancer files, and the Hao file contained over 20x as much. The percentage of sequences trimmed also differed between these groups. The healthy and the Hao files had 12% of the sequences trimmed, while the breast and prostate files had, on average, 25% of their sequences trimmed</w:t>
      </w:r>
      <w:r w:rsidR="00960DBF">
        <w:t>.</w:t>
      </w:r>
      <w:r w:rsidR="00D0598F">
        <w:t xml:space="preserve"> (table 1)</w:t>
      </w:r>
    </w:p>
    <w:p w14:paraId="71A59155" w14:textId="77777777" w:rsidR="00D0598F" w:rsidRDefault="00D0598F" w:rsidP="00D0598F">
      <w:pPr>
        <w:pStyle w:val="Bijschrift"/>
        <w:keepNext/>
      </w:pPr>
      <w:proofErr w:type="spellStart"/>
      <w:r>
        <w:t>Tabel</w:t>
      </w:r>
      <w:proofErr w:type="spellEnd"/>
      <w:r>
        <w:t xml:space="preserve"> </w:t>
      </w:r>
      <w:r>
        <w:fldChar w:fldCharType="begin"/>
      </w:r>
      <w:r>
        <w:instrText xml:space="preserve"> SEQ Tabel \* ARABIC </w:instrText>
      </w:r>
      <w:r>
        <w:fldChar w:fldCharType="separate"/>
      </w:r>
      <w:r>
        <w:rPr>
          <w:noProof/>
        </w:rPr>
        <w:t>1</w:t>
      </w:r>
      <w:r>
        <w:rPr>
          <w:noProof/>
        </w:rPr>
        <w:fldChar w:fldCharType="end"/>
      </w:r>
      <w:r>
        <w:t>, Difference in total sequence count and trimming results between the Hao and Snyder data files.</w:t>
      </w:r>
    </w:p>
    <w:tbl>
      <w:tblPr>
        <w:tblStyle w:val="Onopgemaaktetabel3"/>
        <w:tblW w:w="5820" w:type="dxa"/>
        <w:tblLook w:val="04A0" w:firstRow="1" w:lastRow="0" w:firstColumn="1" w:lastColumn="0" w:noHBand="0" w:noVBand="1"/>
      </w:tblPr>
      <w:tblGrid>
        <w:gridCol w:w="1600"/>
        <w:gridCol w:w="2600"/>
        <w:gridCol w:w="1620"/>
      </w:tblGrid>
      <w:tr w:rsidR="00D0598F" w:rsidRPr="00BF42B6" w14:paraId="2885BBE9" w14:textId="77777777" w:rsidTr="006471F8">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600" w:type="dxa"/>
            <w:noWrap/>
            <w:hideMark/>
          </w:tcPr>
          <w:p w14:paraId="77C55A91" w14:textId="77777777" w:rsidR="00D0598F" w:rsidRPr="00BF42B6" w:rsidRDefault="00D0598F" w:rsidP="006471F8">
            <w:pPr>
              <w:rPr>
                <w:rFonts w:ascii="Times New Roman" w:eastAsia="Times New Roman" w:hAnsi="Times New Roman" w:cs="Times New Roman"/>
                <w:sz w:val="24"/>
                <w:szCs w:val="24"/>
                <w:lang w:eastAsia="en-GB"/>
              </w:rPr>
            </w:pPr>
          </w:p>
        </w:tc>
        <w:tc>
          <w:tcPr>
            <w:tcW w:w="2600" w:type="dxa"/>
            <w:noWrap/>
            <w:hideMark/>
          </w:tcPr>
          <w:p w14:paraId="69307412" w14:textId="73BF4274" w:rsidR="00D0598F" w:rsidRPr="00BF42B6" w:rsidRDefault="00D0598F" w:rsidP="006471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 xml:space="preserve">Average sequence </w:t>
            </w:r>
            <w:r w:rsidR="00DF1CA4">
              <w:rPr>
                <w:rFonts w:ascii="Calibri" w:eastAsia="Times New Roman" w:hAnsi="Calibri" w:cs="Calibri"/>
                <w:color w:val="000000"/>
                <w:lang w:eastAsia="en-GB"/>
              </w:rPr>
              <w:t>coun</w:t>
            </w:r>
            <w:r w:rsidRPr="00BF42B6">
              <w:rPr>
                <w:rFonts w:ascii="Calibri" w:eastAsia="Times New Roman" w:hAnsi="Calibri" w:cs="Calibri"/>
                <w:color w:val="000000"/>
                <w:lang w:eastAsia="en-GB"/>
              </w:rPr>
              <w:t>t</w:t>
            </w:r>
          </w:p>
        </w:tc>
        <w:tc>
          <w:tcPr>
            <w:tcW w:w="1620" w:type="dxa"/>
            <w:noWrap/>
            <w:hideMark/>
          </w:tcPr>
          <w:p w14:paraId="02E1B913" w14:textId="77777777" w:rsidR="00D0598F" w:rsidRPr="00BF42B6" w:rsidRDefault="00D0598F" w:rsidP="006471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 xml:space="preserve">Phred score &gt;30 </w:t>
            </w:r>
          </w:p>
        </w:tc>
      </w:tr>
      <w:tr w:rsidR="00D0598F" w:rsidRPr="00BF42B6" w14:paraId="5588C863" w14:textId="77777777" w:rsidTr="006471F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D86A15B" w14:textId="77777777" w:rsidR="00D0598F" w:rsidRPr="00BF42B6" w:rsidRDefault="00D0598F" w:rsidP="006471F8">
            <w:pPr>
              <w:rPr>
                <w:rFonts w:ascii="Calibri" w:eastAsia="Times New Roman" w:hAnsi="Calibri" w:cs="Calibri"/>
                <w:color w:val="000000"/>
                <w:lang w:eastAsia="en-GB"/>
              </w:rPr>
            </w:pPr>
            <w:r w:rsidRPr="00BF42B6">
              <w:rPr>
                <w:rFonts w:ascii="Calibri" w:eastAsia="Times New Roman" w:hAnsi="Calibri" w:cs="Calibri"/>
                <w:color w:val="000000"/>
                <w:lang w:eastAsia="en-GB"/>
              </w:rPr>
              <w:t>Hao</w:t>
            </w:r>
          </w:p>
        </w:tc>
        <w:tc>
          <w:tcPr>
            <w:tcW w:w="2600" w:type="dxa"/>
            <w:noWrap/>
            <w:hideMark/>
          </w:tcPr>
          <w:p w14:paraId="20E8E405" w14:textId="77777777" w:rsidR="00D0598F" w:rsidRPr="00BF42B6" w:rsidRDefault="00D0598F" w:rsidP="006471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681.964.640,00</w:t>
            </w:r>
          </w:p>
        </w:tc>
        <w:tc>
          <w:tcPr>
            <w:tcW w:w="1620" w:type="dxa"/>
            <w:noWrap/>
            <w:hideMark/>
          </w:tcPr>
          <w:p w14:paraId="218063FE" w14:textId="77777777" w:rsidR="00D0598F" w:rsidRPr="00BF42B6" w:rsidRDefault="00D0598F" w:rsidP="006471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88,31%</w:t>
            </w:r>
          </w:p>
        </w:tc>
      </w:tr>
      <w:tr w:rsidR="00D0598F" w:rsidRPr="00BF42B6" w14:paraId="6674028C" w14:textId="77777777" w:rsidTr="006471F8">
        <w:trPr>
          <w:trHeight w:val="290"/>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B7C51E2" w14:textId="77777777" w:rsidR="00D0598F" w:rsidRPr="00BF42B6" w:rsidRDefault="00D0598F" w:rsidP="006471F8">
            <w:pPr>
              <w:rPr>
                <w:rFonts w:ascii="Calibri" w:eastAsia="Times New Roman" w:hAnsi="Calibri" w:cs="Calibri"/>
                <w:color w:val="000000"/>
                <w:lang w:eastAsia="en-GB"/>
              </w:rPr>
            </w:pPr>
            <w:r w:rsidRPr="00BF42B6">
              <w:rPr>
                <w:rFonts w:ascii="Calibri" w:eastAsia="Times New Roman" w:hAnsi="Calibri" w:cs="Calibri"/>
                <w:color w:val="000000"/>
                <w:lang w:eastAsia="en-GB"/>
              </w:rPr>
              <w:t>Snyder healthy</w:t>
            </w:r>
          </w:p>
        </w:tc>
        <w:tc>
          <w:tcPr>
            <w:tcW w:w="2600" w:type="dxa"/>
            <w:noWrap/>
            <w:hideMark/>
          </w:tcPr>
          <w:p w14:paraId="6B5E35B9" w14:textId="77777777" w:rsidR="00D0598F" w:rsidRPr="00BF42B6" w:rsidRDefault="00D0598F" w:rsidP="006471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184.450.153,50</w:t>
            </w:r>
          </w:p>
        </w:tc>
        <w:tc>
          <w:tcPr>
            <w:tcW w:w="1620" w:type="dxa"/>
            <w:noWrap/>
            <w:hideMark/>
          </w:tcPr>
          <w:p w14:paraId="183FE655" w14:textId="77777777" w:rsidR="00D0598F" w:rsidRPr="00BF42B6" w:rsidRDefault="00D0598F" w:rsidP="006471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88,76%</w:t>
            </w:r>
          </w:p>
        </w:tc>
      </w:tr>
      <w:tr w:rsidR="00D0598F" w:rsidRPr="00BF42B6" w14:paraId="646CB0A7" w14:textId="77777777" w:rsidTr="006471F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B92B37E" w14:textId="77777777" w:rsidR="00D0598F" w:rsidRPr="00BF42B6" w:rsidRDefault="00D0598F" w:rsidP="006471F8">
            <w:pPr>
              <w:rPr>
                <w:rFonts w:ascii="Calibri" w:eastAsia="Times New Roman" w:hAnsi="Calibri" w:cs="Calibri"/>
                <w:color w:val="000000"/>
                <w:lang w:eastAsia="en-GB"/>
              </w:rPr>
            </w:pPr>
            <w:r w:rsidRPr="00BF42B6">
              <w:rPr>
                <w:rFonts w:ascii="Calibri" w:eastAsia="Times New Roman" w:hAnsi="Calibri" w:cs="Calibri"/>
                <w:color w:val="000000"/>
                <w:lang w:eastAsia="en-GB"/>
              </w:rPr>
              <w:t>Snyder prostate</w:t>
            </w:r>
          </w:p>
        </w:tc>
        <w:tc>
          <w:tcPr>
            <w:tcW w:w="2600" w:type="dxa"/>
            <w:noWrap/>
            <w:hideMark/>
          </w:tcPr>
          <w:p w14:paraId="15FC9B34" w14:textId="77777777" w:rsidR="00D0598F" w:rsidRPr="00BF42B6" w:rsidRDefault="00D0598F" w:rsidP="006471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30.085.864,50</w:t>
            </w:r>
          </w:p>
        </w:tc>
        <w:tc>
          <w:tcPr>
            <w:tcW w:w="1620" w:type="dxa"/>
            <w:noWrap/>
            <w:hideMark/>
          </w:tcPr>
          <w:p w14:paraId="16DAD6BC" w14:textId="77777777" w:rsidR="00D0598F" w:rsidRPr="00BF42B6" w:rsidRDefault="00D0598F" w:rsidP="006471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77,48%</w:t>
            </w:r>
          </w:p>
        </w:tc>
      </w:tr>
      <w:tr w:rsidR="00D0598F" w:rsidRPr="00BF42B6" w14:paraId="028FC857" w14:textId="77777777" w:rsidTr="006471F8">
        <w:trPr>
          <w:trHeight w:val="290"/>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8C1E603" w14:textId="77777777" w:rsidR="00D0598F" w:rsidRPr="00BF42B6" w:rsidRDefault="00D0598F" w:rsidP="006471F8">
            <w:pPr>
              <w:rPr>
                <w:rFonts w:ascii="Calibri" w:eastAsia="Times New Roman" w:hAnsi="Calibri" w:cs="Calibri"/>
                <w:color w:val="000000"/>
                <w:lang w:eastAsia="en-GB"/>
              </w:rPr>
            </w:pPr>
            <w:r w:rsidRPr="00BF42B6">
              <w:rPr>
                <w:rFonts w:ascii="Calibri" w:eastAsia="Times New Roman" w:hAnsi="Calibri" w:cs="Calibri"/>
                <w:color w:val="000000"/>
                <w:lang w:eastAsia="en-GB"/>
              </w:rPr>
              <w:t>Snyder breast</w:t>
            </w:r>
          </w:p>
        </w:tc>
        <w:tc>
          <w:tcPr>
            <w:tcW w:w="2600" w:type="dxa"/>
            <w:noWrap/>
            <w:hideMark/>
          </w:tcPr>
          <w:p w14:paraId="01A1D7C9" w14:textId="77777777" w:rsidR="00D0598F" w:rsidRPr="00BF42B6" w:rsidRDefault="00D0598F" w:rsidP="006471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36.569.002,00</w:t>
            </w:r>
          </w:p>
        </w:tc>
        <w:tc>
          <w:tcPr>
            <w:tcW w:w="1620" w:type="dxa"/>
            <w:noWrap/>
            <w:hideMark/>
          </w:tcPr>
          <w:p w14:paraId="38DFF391" w14:textId="77777777" w:rsidR="00D0598F" w:rsidRPr="00BF42B6" w:rsidRDefault="00D0598F" w:rsidP="006471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42B6">
              <w:rPr>
                <w:rFonts w:ascii="Calibri" w:eastAsia="Times New Roman" w:hAnsi="Calibri" w:cs="Calibri"/>
                <w:color w:val="000000"/>
                <w:lang w:eastAsia="en-GB"/>
              </w:rPr>
              <w:t>71,67%</w:t>
            </w:r>
          </w:p>
        </w:tc>
      </w:tr>
    </w:tbl>
    <w:p w14:paraId="61055532" w14:textId="77777777" w:rsidR="00D0598F" w:rsidRDefault="00D0598F" w:rsidP="00D0598F"/>
    <w:p w14:paraId="24A243B9" w14:textId="749FD838" w:rsidR="00D0598F" w:rsidRPr="00960DBF" w:rsidRDefault="00960DBF" w:rsidP="00960DBF">
      <w:pPr>
        <w:pStyle w:val="Kop3"/>
        <w:rPr>
          <w:rStyle w:val="Intensievebenadrukking"/>
          <w:i w:val="0"/>
          <w:iCs w:val="0"/>
        </w:rPr>
      </w:pPr>
      <w:bookmarkStart w:id="15" w:name="_Toc42596569"/>
      <w:r>
        <w:rPr>
          <w:rStyle w:val="Intensievebenadrukking"/>
          <w:i w:val="0"/>
          <w:iCs w:val="0"/>
        </w:rPr>
        <w:t xml:space="preserve">3.1.2 </w:t>
      </w:r>
      <w:r w:rsidR="00D0598F" w:rsidRPr="00960DBF">
        <w:rPr>
          <w:rStyle w:val="Intensievebenadrukking"/>
          <w:i w:val="0"/>
          <w:iCs w:val="0"/>
        </w:rPr>
        <w:t>BAMQC</w:t>
      </w:r>
      <w:bookmarkEnd w:id="15"/>
    </w:p>
    <w:p w14:paraId="000CD18C" w14:textId="021592F5" w:rsidR="00D0598F" w:rsidRDefault="00D0598F" w:rsidP="00D0598F">
      <w:r>
        <w:t>The BAMQC results show a clear difference between the Cristiano</w:t>
      </w:r>
      <w:r w:rsidR="00960DBF">
        <w:t>, Snyder</w:t>
      </w:r>
      <w:r w:rsidR="001B71DE">
        <w:t>,</w:t>
      </w:r>
      <w:r w:rsidR="00960DBF">
        <w:t xml:space="preserve"> and </w:t>
      </w:r>
      <w:proofErr w:type="spellStart"/>
      <w:r w:rsidR="00960DBF">
        <w:t>Hoa</w:t>
      </w:r>
      <w:proofErr w:type="spellEnd"/>
      <w:r w:rsidR="00960DBF">
        <w:t xml:space="preserve"> </w:t>
      </w:r>
      <w:r>
        <w:t>data. The percentage of mapped reads did not show this, with the Cristiano data resulting in 83% of reads mapped. Hao topped the list with 100% of reads mapped, and both breast and prostate Snyder datafiles had 76% of their reads mapped. The mapping quality was 231 in the case of Cristiano, and only 32, 31, 27, and 32 for Hao, breast, prostate</w:t>
      </w:r>
      <w:r w:rsidR="001B71DE">
        <w:t>,</w:t>
      </w:r>
      <w:r>
        <w:t xml:space="preserve"> and healthy, respectively. The coverage was different as well, Cristiano covered the genome 2,2X. The Snyder breast and prostate data only covered 0,4X each, while the healthy data covered the reference genome 7,5X. The Hao data covered the reference genome a total of 0,02X.</w:t>
      </w:r>
    </w:p>
    <w:p w14:paraId="6E8BBF7E" w14:textId="77777777" w:rsidR="00F649D8" w:rsidRDefault="00F649D8" w:rsidP="00D0598F"/>
    <w:p w14:paraId="0CB5F954" w14:textId="639D0431" w:rsidR="00B22B6E" w:rsidRDefault="00097FCB" w:rsidP="005433EA">
      <w:pPr>
        <w:pStyle w:val="Kop2"/>
      </w:pPr>
      <w:bookmarkStart w:id="16" w:name="_Toc42596570"/>
      <w:r>
        <w:lastRenderedPageBreak/>
        <w:t>3</w:t>
      </w:r>
      <w:r w:rsidR="00C537FE">
        <w:t>.</w:t>
      </w:r>
      <w:r w:rsidR="00F54FED">
        <w:t>2</w:t>
      </w:r>
      <w:r w:rsidR="00C537FE">
        <w:t xml:space="preserve"> </w:t>
      </w:r>
      <w:r w:rsidR="00995E58">
        <w:t>Human</w:t>
      </w:r>
      <w:r w:rsidR="005433EA" w:rsidRPr="004B6132">
        <w:t xml:space="preserve"> reference genome</w:t>
      </w:r>
      <w:r w:rsidR="00995E58">
        <w:t xml:space="preserve"> hg19 or hg38</w:t>
      </w:r>
      <w:bookmarkEnd w:id="16"/>
    </w:p>
    <w:p w14:paraId="5B7BF9C2" w14:textId="2BE6B72E" w:rsidR="006B2404" w:rsidRDefault="004B30BE">
      <w:r>
        <w:t xml:space="preserve">Bowtie2 was used for the mapping of the alternative datasets and needs </w:t>
      </w:r>
      <w:r w:rsidR="00BC07C6">
        <w:t xml:space="preserve">a human reference genome. </w:t>
      </w:r>
      <w:r w:rsidR="00D4558E">
        <w:t xml:space="preserve">The </w:t>
      </w:r>
      <w:r w:rsidR="00BC07C6">
        <w:t>reference genome hg19 was used</w:t>
      </w:r>
      <w:r w:rsidR="00D4558E">
        <w:t xml:space="preserve"> for</w:t>
      </w:r>
      <w:r w:rsidR="000A1432">
        <w:t xml:space="preserve"> this t</w:t>
      </w:r>
      <w:r w:rsidR="00D4558E">
        <w:t>o match the workflow of the Cristiano et al. paper</w:t>
      </w:r>
      <w:r w:rsidR="00BC07C6">
        <w:t>. At first</w:t>
      </w:r>
      <w:r w:rsidR="00E66CE3">
        <w:t>,</w:t>
      </w:r>
      <w:r w:rsidR="00BC07C6">
        <w:t xml:space="preserve"> this was not an issue</w:t>
      </w:r>
      <w:r w:rsidR="001F7F43">
        <w:t>. Then</w:t>
      </w:r>
      <w:r w:rsidR="00D851CB">
        <w:t xml:space="preserve"> </w:t>
      </w:r>
      <w:r w:rsidR="00B12054">
        <w:t>a</w:t>
      </w:r>
      <w:r w:rsidR="00BC07C6">
        <w:t xml:space="preserve"> certain error message</w:t>
      </w:r>
      <w:r w:rsidR="00602DA4">
        <w:t xml:space="preserve"> was generated after running</w:t>
      </w:r>
      <w:r w:rsidR="00BC07C6">
        <w:t xml:space="preserve"> script 03</w:t>
      </w:r>
      <w:r w:rsidR="00356E35">
        <w:t xml:space="preserve"> (</w:t>
      </w:r>
      <w:proofErr w:type="spellStart"/>
      <w:r w:rsidR="00356E35" w:rsidRPr="00BD154E">
        <w:t>bin_compartments.r</w:t>
      </w:r>
      <w:proofErr w:type="spellEnd"/>
      <w:r w:rsidR="00356E35">
        <w:t>)</w:t>
      </w:r>
      <w:r w:rsidR="00602DA4">
        <w:t>. This error</w:t>
      </w:r>
      <w:r w:rsidR="004B193A">
        <w:t xml:space="preserve"> message</w:t>
      </w:r>
      <w:r w:rsidR="00F14DBF">
        <w:t xml:space="preserve"> stated that </w:t>
      </w:r>
      <w:r w:rsidR="00817100">
        <w:t>the script wasn’t able to locate the different chromosomes of the hg19 reference genome. This can be explained by</w:t>
      </w:r>
      <w:r w:rsidR="00E408D2">
        <w:t xml:space="preserve"> the fact that</w:t>
      </w:r>
      <w:r w:rsidR="00817100">
        <w:t xml:space="preserve"> different annotations </w:t>
      </w:r>
      <w:r w:rsidR="00E408D2">
        <w:t>are</w:t>
      </w:r>
      <w:r w:rsidR="00950306">
        <w:t xml:space="preserve"> used for human reference genomes. The </w:t>
      </w:r>
      <w:r w:rsidR="00227BDB">
        <w:t xml:space="preserve">hg19 </w:t>
      </w:r>
      <w:r w:rsidR="00950306">
        <w:t>reference genome that was used</w:t>
      </w:r>
      <w:r w:rsidR="001F7F43">
        <w:t>,</w:t>
      </w:r>
      <w:r w:rsidR="00784D44">
        <w:t xml:space="preserve"> had</w:t>
      </w:r>
      <w:r w:rsidR="00F14DBF">
        <w:t xml:space="preserve"> </w:t>
      </w:r>
      <w:r w:rsidR="00351A88">
        <w:t xml:space="preserve">no clear </w:t>
      </w:r>
      <w:r w:rsidR="006D023A">
        <w:t xml:space="preserve">way </w:t>
      </w:r>
      <w:r w:rsidR="00E408D2">
        <w:t xml:space="preserve">for the </w:t>
      </w:r>
      <w:r w:rsidR="00B12054">
        <w:t xml:space="preserve">script to locate </w:t>
      </w:r>
      <w:r w:rsidR="00C07B3A">
        <w:t xml:space="preserve">chromosome 1 to 22. </w:t>
      </w:r>
    </w:p>
    <w:p w14:paraId="3FED06EF" w14:textId="2BA52FAF" w:rsidR="00F64FDA" w:rsidRDefault="0089095C">
      <w:r>
        <w:t>After these findings</w:t>
      </w:r>
      <w:r w:rsidR="00E66CE3">
        <w:t>,</w:t>
      </w:r>
      <w:r>
        <w:t xml:space="preserve"> there was concluded that a different reference genome should be used with a suitable design for the scripts. </w:t>
      </w:r>
      <w:r w:rsidR="003105C4">
        <w:t>When exploring other options of</w:t>
      </w:r>
      <w:r w:rsidR="005A171E">
        <w:t xml:space="preserve"> human</w:t>
      </w:r>
      <w:r w:rsidR="003105C4">
        <w:t xml:space="preserve"> reference genomes we found</w:t>
      </w:r>
      <w:r w:rsidR="005A171E">
        <w:t xml:space="preserve"> </w:t>
      </w:r>
      <w:r w:rsidR="006E44C9">
        <w:t xml:space="preserve">hg38, which is an updated version of hg19. </w:t>
      </w:r>
      <w:r w:rsidR="00C32065">
        <w:t xml:space="preserve">According to </w:t>
      </w:r>
      <w:r w:rsidR="001B71DE">
        <w:t xml:space="preserve">the </w:t>
      </w:r>
      <w:r w:rsidR="00C32065">
        <w:t xml:space="preserve">literature of </w:t>
      </w:r>
      <w:r w:rsidR="00FA533B">
        <w:t>Pan et al.</w:t>
      </w:r>
      <w:r w:rsidR="005C3B6D">
        <w:fldChar w:fldCharType="begin"/>
      </w:r>
      <w:r w:rsidR="00F15877">
        <w:instrText xml:space="preserve"> ADDIN ZOTERO_ITEM CSL_CITATION {"citationID":"0zlZHnN7","properties":{"formattedCitation":"\\super 23\\nosupersub{}","plainCitation":"23","noteIndex":0},"citationItems":[{"id":"w8JRcJPv/Z71lxVtk","uris":["http://zotero.org/users/local/YRTs6DGo/items/9QB3MQUT"],"uri":["http://zotero.org/users/local/YRTs6DGo/items/9QB3MQUT"],"itemData":{"id":277,"type":"article-journal","abstract":"Reference genome selection is a prerequisite for successful analysis of next generation sequencing (NGS) data. Current practice employs one of the two most recent human reference genome versions: HG19 or HG38. To date, the impact of genome version on SNV identification has not been rigorously assessed.","container-title":"BMC Bioinformatics","DOI":"10.1186/s12859-019-2620-0","ISSN":"1471-2105","issue":"2","journalAbbreviation":"BMC Bioinformatics","page":"101","source":"BioMed Central","title":"Similarities and differences between variants called with human reference genome HG19 or HG38","volume":"20","author":[{"family":"Pan","given":"Bohu"},{"family":"Kusko","given":"Rebecca"},{"family":"Xiao","given":"Wenming"},{"family":"Zheng","given":"Yuanting"},{"family":"Liu","given":"Zhichao"},{"family":"Xiao","given":"Chunlin"},{"family":"Sakkiah","given":"Sugunadevi"},{"family":"Guo","given":"Wenjing"},{"family":"Gong","given":"Ping"},{"family":"Zhang","given":"Chaoyang"},{"family":"Ge","given":"Weigong"},{"family":"Shi","given":"Leming"},{"family":"Tong","given":"Weida"},{"family":"Hong","given":"Huixiao"}],"issued":{"date-parts":[["2019",3,14]]}}}],"schema":"https://github.com/citation-style-language/schema/raw/master/csl-citation.json"} </w:instrText>
      </w:r>
      <w:r w:rsidR="005C3B6D">
        <w:fldChar w:fldCharType="separate"/>
      </w:r>
      <w:r w:rsidR="00CF1A92" w:rsidRPr="00CF1A92">
        <w:rPr>
          <w:rFonts w:ascii="Calibri" w:hAnsi="Calibri" w:cs="Calibri"/>
          <w:szCs w:val="24"/>
          <w:vertAlign w:val="superscript"/>
        </w:rPr>
        <w:t>23</w:t>
      </w:r>
      <w:r w:rsidR="005C3B6D">
        <w:fldChar w:fldCharType="end"/>
      </w:r>
      <w:r w:rsidR="00995E58">
        <w:t xml:space="preserve">, </w:t>
      </w:r>
      <w:r w:rsidR="009824D2">
        <w:t xml:space="preserve">hg38 </w:t>
      </w:r>
      <w:r w:rsidR="004E2F61">
        <w:t>is recommended for next</w:t>
      </w:r>
      <w:r w:rsidR="001B71DE">
        <w:t>-</w:t>
      </w:r>
      <w:r w:rsidR="004E2F61">
        <w:t xml:space="preserve">generation sequencing </w:t>
      </w:r>
      <w:r w:rsidR="00924445">
        <w:t xml:space="preserve">Single Nucleotide Variant (SNV) </w:t>
      </w:r>
      <w:r w:rsidR="004E2F61">
        <w:t>analyses</w:t>
      </w:r>
      <w:r w:rsidR="005766E1">
        <w:t xml:space="preserve">. </w:t>
      </w:r>
      <w:r w:rsidR="00894A77">
        <w:t>Aligning</w:t>
      </w:r>
      <w:r w:rsidR="00D45CF4">
        <w:t xml:space="preserve"> cfDNA data </w:t>
      </w:r>
      <w:r w:rsidR="00DC482C">
        <w:t>to</w:t>
      </w:r>
      <w:r w:rsidR="009D0C2D">
        <w:t xml:space="preserve"> a reference genome with an</w:t>
      </w:r>
      <w:r w:rsidR="00DC482C">
        <w:t xml:space="preserve"> </w:t>
      </w:r>
      <w:r w:rsidR="009D0C2D">
        <w:t>i</w:t>
      </w:r>
      <w:r w:rsidR="005766E1">
        <w:t>mproved SNV</w:t>
      </w:r>
      <w:r w:rsidR="006B7CF6">
        <w:t xml:space="preserve"> knowledge</w:t>
      </w:r>
      <w:r w:rsidR="00DA0F65">
        <w:t xml:space="preserve"> </w:t>
      </w:r>
      <w:r w:rsidR="00CE05CE">
        <w:t>c</w:t>
      </w:r>
      <w:r w:rsidR="00DA0F65">
        <w:t>ould</w:t>
      </w:r>
      <w:r w:rsidR="00CE05CE">
        <w:t xml:space="preserve"> contribute to</w:t>
      </w:r>
      <w:r w:rsidR="00DA0F65">
        <w:t xml:space="preserve"> better scree</w:t>
      </w:r>
      <w:r w:rsidR="009D0C2D">
        <w:t>ning of abnormalities</w:t>
      </w:r>
      <w:r w:rsidR="00397681">
        <w:t xml:space="preserve"> within this data</w:t>
      </w:r>
      <w:r w:rsidR="006B7CF6">
        <w:t>. Be</w:t>
      </w:r>
      <w:r w:rsidR="00BF24A2">
        <w:t xml:space="preserve">cause variants that are already present are </w:t>
      </w:r>
      <w:r w:rsidR="003570B2">
        <w:t xml:space="preserve">more updated. </w:t>
      </w:r>
    </w:p>
    <w:p w14:paraId="3FBCFD36" w14:textId="0A4EE903" w:rsidR="007C7F66" w:rsidRDefault="000E3E9E">
      <w:r>
        <w:t xml:space="preserve">The error message was solved by this change of </w:t>
      </w:r>
      <w:r w:rsidR="00E66CE3">
        <w:t xml:space="preserve">the </w:t>
      </w:r>
      <w:r>
        <w:t>reference genome</w:t>
      </w:r>
      <w:r w:rsidR="000C50DE">
        <w:t xml:space="preserve"> to hg38</w:t>
      </w:r>
      <w:r>
        <w:t xml:space="preserve"> but also brought new error messages.</w:t>
      </w:r>
      <w:r w:rsidR="00995E58">
        <w:t xml:space="preserve"> </w:t>
      </w:r>
      <w:r w:rsidR="008B0302">
        <w:t xml:space="preserve">It </w:t>
      </w:r>
      <w:r w:rsidR="00952C6B">
        <w:t>was concluded that all of the script</w:t>
      </w:r>
      <w:r w:rsidR="00F07C17">
        <w:t>s</w:t>
      </w:r>
      <w:r w:rsidR="00952C6B">
        <w:t xml:space="preserve"> together were </w:t>
      </w:r>
      <w:r w:rsidR="00541FA3">
        <w:t>built</w:t>
      </w:r>
      <w:r w:rsidR="00952C6B">
        <w:t xml:space="preserve"> for </w:t>
      </w:r>
      <w:r w:rsidR="006E27C7">
        <w:t xml:space="preserve">only </w:t>
      </w:r>
      <w:r w:rsidR="00952C6B">
        <w:t>reference genome hg19</w:t>
      </w:r>
      <w:r w:rsidR="00D012A1">
        <w:t xml:space="preserve"> and </w:t>
      </w:r>
      <w:r w:rsidR="001F7F43">
        <w:t>i</w:t>
      </w:r>
      <w:r w:rsidR="006E27C7">
        <w:t xml:space="preserve">t wasn’t an option to change this. </w:t>
      </w:r>
      <w:r w:rsidR="00517AAB">
        <w:t>After the next search for a solution, we found a hg19 analyses set</w:t>
      </w:r>
      <w:r w:rsidR="007B17F6">
        <w:t xml:space="preserve"> which w</w:t>
      </w:r>
      <w:r w:rsidR="001B71DE">
        <w:t>ere</w:t>
      </w:r>
      <w:r w:rsidR="007B17F6">
        <w:t xml:space="preserve"> slightly different</w:t>
      </w:r>
      <w:r w:rsidR="00ED41FC">
        <w:t xml:space="preserve"> than the hg19 that was used before</w:t>
      </w:r>
      <w:r w:rsidR="00624646">
        <w:t>. This hg19 analys</w:t>
      </w:r>
      <w:r w:rsidR="001B71DE">
        <w:t>i</w:t>
      </w:r>
      <w:r w:rsidR="00624646">
        <w:t>s set</w:t>
      </w:r>
      <w:r w:rsidR="001D6478">
        <w:t xml:space="preserve"> was </w:t>
      </w:r>
      <w:r w:rsidR="001D6478" w:rsidRPr="00531240">
        <w:t xml:space="preserve">put together to </w:t>
      </w:r>
      <w:r w:rsidR="001D6478">
        <w:t>use in</w:t>
      </w:r>
      <w:r w:rsidR="001D6478" w:rsidRPr="00531240">
        <w:t xml:space="preserve"> </w:t>
      </w:r>
      <w:r w:rsidR="001D6478" w:rsidRPr="00531240">
        <w:rPr>
          <w:color w:val="000000"/>
        </w:rPr>
        <w:t>next-gen</w:t>
      </w:r>
      <w:r w:rsidR="00D848C0">
        <w:rPr>
          <w:color w:val="000000"/>
        </w:rPr>
        <w:t>eration</w:t>
      </w:r>
      <w:r w:rsidR="001D6478">
        <w:rPr>
          <w:color w:val="000000"/>
        </w:rPr>
        <w:t xml:space="preserve"> </w:t>
      </w:r>
      <w:r w:rsidR="001D6478" w:rsidRPr="00531240">
        <w:t>sequencing alignment pipeline</w:t>
      </w:r>
      <w:r w:rsidR="001D6478">
        <w:t xml:space="preserve">s. </w:t>
      </w:r>
      <w:r w:rsidR="00531240">
        <w:t xml:space="preserve">When changing the reference genome again all the </w:t>
      </w:r>
      <w:r w:rsidR="005433EA">
        <w:t>error messages for script 03</w:t>
      </w:r>
      <w:r w:rsidR="00356E35">
        <w:t xml:space="preserve"> (</w:t>
      </w:r>
      <w:proofErr w:type="spellStart"/>
      <w:r w:rsidR="00356E35" w:rsidRPr="00BD154E">
        <w:t>bin_compartments.r</w:t>
      </w:r>
      <w:proofErr w:type="spellEnd"/>
      <w:r w:rsidR="00356E35">
        <w:t xml:space="preserve">) </w:t>
      </w:r>
      <w:r w:rsidR="005433EA">
        <w:t>were finally solved.</w:t>
      </w:r>
      <w:r w:rsidR="007B1C56">
        <w:t xml:space="preserve"> </w:t>
      </w:r>
    </w:p>
    <w:p w14:paraId="7305AF47" w14:textId="2B0AAE3E" w:rsidR="009931EA" w:rsidRDefault="009931EA"/>
    <w:p w14:paraId="041E0EFF" w14:textId="1031FC4B" w:rsidR="009931EA" w:rsidRDefault="009931EA"/>
    <w:p w14:paraId="35A1CAC6" w14:textId="77777777" w:rsidR="00ED41FC" w:rsidRDefault="00ED41FC">
      <w:pPr>
        <w:rPr>
          <w:rFonts w:asciiTheme="majorHAnsi" w:eastAsiaTheme="majorEastAsia" w:hAnsiTheme="majorHAnsi" w:cstheme="majorBidi"/>
          <w:color w:val="2F5496" w:themeColor="accent1" w:themeShade="BF"/>
          <w:sz w:val="26"/>
          <w:szCs w:val="26"/>
        </w:rPr>
      </w:pPr>
      <w:r>
        <w:br w:type="page"/>
      </w:r>
    </w:p>
    <w:p w14:paraId="0D7A4731" w14:textId="11278EE6" w:rsidR="00686C60" w:rsidRDefault="00097FCB" w:rsidP="00AD7B42">
      <w:pPr>
        <w:pStyle w:val="Kop2"/>
      </w:pPr>
      <w:bookmarkStart w:id="17" w:name="_Toc42596571"/>
      <w:r>
        <w:lastRenderedPageBreak/>
        <w:t>3</w:t>
      </w:r>
      <w:r w:rsidR="00AD7B42">
        <w:t>.</w:t>
      </w:r>
      <w:r w:rsidR="00F54FED">
        <w:t>3</w:t>
      </w:r>
      <w:r w:rsidR="00AD7B42">
        <w:t xml:space="preserve"> </w:t>
      </w:r>
      <w:r w:rsidR="001D792F" w:rsidRPr="00F96B84">
        <w:t xml:space="preserve">Load gaps </w:t>
      </w:r>
      <w:r w:rsidR="00F13A63" w:rsidRPr="00F96B84">
        <w:t>missing</w:t>
      </w:r>
      <w:bookmarkEnd w:id="17"/>
    </w:p>
    <w:p w14:paraId="1FF8E400" w14:textId="004CA71A" w:rsidR="00772982" w:rsidRDefault="006A0755">
      <w:r>
        <w:t xml:space="preserve">In script </w:t>
      </w:r>
      <w:r w:rsidRPr="003E1B3D">
        <w:t>00</w:t>
      </w:r>
      <w:r>
        <w:t xml:space="preserve"> (</w:t>
      </w:r>
      <w:proofErr w:type="spellStart"/>
      <w:r w:rsidRPr="003E1B3D">
        <w:t>filtered_regions.r</w:t>
      </w:r>
      <w:proofErr w:type="spellEnd"/>
      <w:r>
        <w:t>) two files are generated to obtain blacklisted regions: filters.hg19.rds and gaps.hg19.rds. The files are used in script 03</w:t>
      </w:r>
      <w:r w:rsidR="009B5E99">
        <w:t xml:space="preserve"> (</w:t>
      </w:r>
      <w:proofErr w:type="spellStart"/>
      <w:r w:rsidR="009B5E99" w:rsidRPr="00BD154E">
        <w:t>bin_compartments.r</w:t>
      </w:r>
      <w:proofErr w:type="spellEnd"/>
      <w:r w:rsidR="009B5E99">
        <w:t xml:space="preserve">) </w:t>
      </w:r>
      <w:r>
        <w:t>to find overlapping and matching fragments between these two files and the “_</w:t>
      </w:r>
      <w:proofErr w:type="spellStart"/>
      <w:r>
        <w:t>frags.rds</w:t>
      </w:r>
      <w:proofErr w:type="spellEnd"/>
      <w:r>
        <w:t>” file generated in script 02</w:t>
      </w:r>
      <w:r w:rsidR="00834CC9">
        <w:t xml:space="preserve"> (</w:t>
      </w:r>
      <w:proofErr w:type="spellStart"/>
      <w:r w:rsidRPr="0039272F">
        <w:t>fragment_gc.r</w:t>
      </w:r>
      <w:proofErr w:type="spellEnd"/>
      <w:r>
        <w:t>).</w:t>
      </w:r>
    </w:p>
    <w:p w14:paraId="6BD4A9D2" w14:textId="7CC59743" w:rsidR="00232698" w:rsidRDefault="00BB5BD9">
      <w:r>
        <w:t xml:space="preserve">When trying to run script </w:t>
      </w:r>
      <w:r w:rsidR="00BD154E" w:rsidRPr="00BD154E">
        <w:t>03</w:t>
      </w:r>
      <w:r w:rsidR="00356E35">
        <w:t xml:space="preserve"> (</w:t>
      </w:r>
      <w:proofErr w:type="spellStart"/>
      <w:r w:rsidR="00356E35" w:rsidRPr="00BD154E">
        <w:t>bin_compartments.r</w:t>
      </w:r>
      <w:proofErr w:type="spellEnd"/>
      <w:r w:rsidR="00356E35">
        <w:t xml:space="preserve">) </w:t>
      </w:r>
      <w:r w:rsidR="00435878">
        <w:t xml:space="preserve">the following </w:t>
      </w:r>
      <w:r w:rsidR="0062242C">
        <w:t>error message appeared.</w:t>
      </w:r>
      <w:r w:rsidR="0015369A">
        <w:t xml:space="preserve"> (figure </w:t>
      </w:r>
      <w:r w:rsidR="0008483C">
        <w:t>2</w:t>
      </w:r>
      <w:r w:rsidR="0015369A">
        <w:t>)</w:t>
      </w:r>
      <w:r w:rsidR="0062242C">
        <w:t xml:space="preserve"> </w:t>
      </w:r>
    </w:p>
    <w:p w14:paraId="62F0917D" w14:textId="77777777" w:rsidR="00232698" w:rsidRDefault="00232698" w:rsidP="00AD730F">
      <w:pPr>
        <w:pStyle w:val="Geenafstand"/>
      </w:pPr>
      <w:r w:rsidRPr="007A354F">
        <w:rPr>
          <w:noProof/>
        </w:rPr>
        <w:drawing>
          <wp:inline distT="0" distB="0" distL="0" distR="0" wp14:anchorId="73649845" wp14:editId="75328CCB">
            <wp:extent cx="2844946" cy="412771"/>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946" cy="412771"/>
                    </a:xfrm>
                    <a:prstGeom prst="rect">
                      <a:avLst/>
                    </a:prstGeom>
                  </pic:spPr>
                </pic:pic>
              </a:graphicData>
            </a:graphic>
          </wp:inline>
        </w:drawing>
      </w:r>
    </w:p>
    <w:p w14:paraId="54708C8E" w14:textId="1670532D" w:rsidR="00232698" w:rsidRDefault="00232698" w:rsidP="00232698">
      <w:pPr>
        <w:pStyle w:val="Bijschrift"/>
      </w:pPr>
      <w:r>
        <w:t xml:space="preserve">Figure </w:t>
      </w:r>
      <w:r w:rsidR="00F4308C">
        <w:t>2,</w:t>
      </w:r>
      <w:r>
        <w:t xml:space="preserve"> Error message</w:t>
      </w:r>
      <w:r w:rsidR="000D09F5">
        <w:t xml:space="preserve"> object gaps.hg19</w:t>
      </w:r>
      <w:r>
        <w:t xml:space="preserve"> </w:t>
      </w:r>
      <w:r w:rsidR="002A2215">
        <w:t>after running scr</w:t>
      </w:r>
      <w:bookmarkStart w:id="18" w:name="_GoBack"/>
      <w:bookmarkEnd w:id="18"/>
      <w:r w:rsidR="002A2215">
        <w:t>ipt 03-bin_compartments.r</w:t>
      </w:r>
    </w:p>
    <w:p w14:paraId="48473673" w14:textId="2A4F8B4C" w:rsidR="001D792F" w:rsidRDefault="00675028">
      <w:r>
        <w:t xml:space="preserve">The error message got generated because </w:t>
      </w:r>
      <w:r w:rsidR="00775F54">
        <w:t>onl</w:t>
      </w:r>
      <w:r w:rsidR="007A4F0D">
        <w:t xml:space="preserve">y the filters.hg19.rds file </w:t>
      </w:r>
      <w:r w:rsidR="009C60A6">
        <w:t>was</w:t>
      </w:r>
      <w:r w:rsidR="007A4F0D">
        <w:t xml:space="preserve"> loaded in the original script.</w:t>
      </w:r>
      <w:r w:rsidR="008B03E7">
        <w:t xml:space="preserve"> </w:t>
      </w:r>
      <w:r w:rsidR="001455F3">
        <w:t xml:space="preserve">To solve this problem </w:t>
      </w:r>
      <w:r w:rsidR="00F635CC">
        <w:t>a line</w:t>
      </w:r>
      <w:r w:rsidR="001455F3">
        <w:t xml:space="preserve"> was </w:t>
      </w:r>
      <w:r w:rsidR="00F635CC">
        <w:t>added, equal to the line that loads the filters.hg19.rds fil</w:t>
      </w:r>
      <w:r w:rsidR="001455F3">
        <w:t>e</w:t>
      </w:r>
      <w:r w:rsidR="00751E3E">
        <w:t xml:space="preserve">. </w:t>
      </w:r>
    </w:p>
    <w:p w14:paraId="453F70B6" w14:textId="36DA3436" w:rsidR="009931EA" w:rsidRDefault="00097FCB" w:rsidP="009931EA">
      <w:pPr>
        <w:pStyle w:val="Kop2"/>
        <w:rPr>
          <w:lang w:val="en-US"/>
        </w:rPr>
      </w:pPr>
      <w:bookmarkStart w:id="19" w:name="_Toc42596572"/>
      <w:r>
        <w:rPr>
          <w:lang w:val="en-US"/>
        </w:rPr>
        <w:t>3</w:t>
      </w:r>
      <w:r w:rsidR="009931EA">
        <w:rPr>
          <w:lang w:val="en-US"/>
        </w:rPr>
        <w:t>.</w:t>
      </w:r>
      <w:r w:rsidR="00F54FED">
        <w:rPr>
          <w:lang w:val="en-US"/>
        </w:rPr>
        <w:t>4</w:t>
      </w:r>
      <w:r w:rsidR="009931EA">
        <w:rPr>
          <w:lang w:val="en-US"/>
        </w:rPr>
        <w:t xml:space="preserve"> Task ID change</w:t>
      </w:r>
      <w:bookmarkEnd w:id="19"/>
    </w:p>
    <w:p w14:paraId="2DD3C7F1" w14:textId="02B39B39" w:rsidR="009931EA" w:rsidRDefault="009931EA" w:rsidP="009931EA">
      <w:pPr>
        <w:rPr>
          <w:lang w:val="en-US"/>
        </w:rPr>
      </w:pPr>
      <w:r>
        <w:rPr>
          <w:lang w:val="en-US"/>
        </w:rPr>
        <w:t xml:space="preserve">In the third and fourth original </w:t>
      </w:r>
      <w:r w:rsidR="007B43A3">
        <w:rPr>
          <w:lang w:val="en-US"/>
        </w:rPr>
        <w:t>DELFI</w:t>
      </w:r>
      <w:r>
        <w:rPr>
          <w:lang w:val="en-US"/>
        </w:rPr>
        <w:t xml:space="preserve"> scripts, a system called Array Jobs was used. This is a way to run almost identical jobs in parallel. In scripts where, for example, twenty input files have to be run through the script. Instead of running the script twenty different times, a Task ID number can be set to run the twenty scripts with twenty different input files in parallel.</w:t>
      </w:r>
    </w:p>
    <w:p w14:paraId="46B25F0E" w14:textId="5F653983" w:rsidR="009931EA" w:rsidRDefault="009931EA">
      <w:pPr>
        <w:rPr>
          <w:lang w:val="en-US"/>
        </w:rPr>
      </w:pPr>
      <w:r>
        <w:rPr>
          <w:lang w:val="en-US"/>
        </w:rPr>
        <w:t xml:space="preserve">While this system works well for an entire dataset, when there is a singular input file it is not necessary. When the scripts were edited and optimized for the Snyder, Hao, and Cristiano datasets, the Array Job code was replaced with a </w:t>
      </w:r>
      <w:proofErr w:type="spellStart"/>
      <w:r>
        <w:rPr>
          <w:lang w:val="en-US"/>
        </w:rPr>
        <w:t>commandArgs</w:t>
      </w:r>
      <w:proofErr w:type="spellEnd"/>
      <w:r>
        <w:rPr>
          <w:lang w:val="en-US"/>
        </w:rPr>
        <w:t xml:space="preserve"> function. This function allows arguments, like the input file name, to be submitted into the command line, without changing the script. This makes testing a script with a singular input file easier. When multiple files have to be run through the script, a simple for loop can be utilized</w:t>
      </w:r>
      <w:r w:rsidR="008C12B4">
        <w:rPr>
          <w:lang w:val="en-US"/>
        </w:rPr>
        <w:t>.</w:t>
      </w:r>
    </w:p>
    <w:p w14:paraId="495C46D5" w14:textId="77777777" w:rsidR="008C12B4" w:rsidRPr="00361596" w:rsidRDefault="008C12B4"/>
    <w:p w14:paraId="1347768D" w14:textId="77777777" w:rsidR="008C12B4" w:rsidRDefault="008C12B4">
      <w:pPr>
        <w:rPr>
          <w:rStyle w:val="Kop2Char"/>
        </w:rPr>
      </w:pPr>
      <w:r>
        <w:rPr>
          <w:rStyle w:val="Kop2Char"/>
        </w:rPr>
        <w:br w:type="page"/>
      </w:r>
    </w:p>
    <w:p w14:paraId="0B7D74BC" w14:textId="1859FCBE" w:rsidR="006B5501" w:rsidRDefault="00097FCB" w:rsidP="000813C9">
      <w:bookmarkStart w:id="20" w:name="_Toc42596573"/>
      <w:r>
        <w:rPr>
          <w:rStyle w:val="Kop2Char"/>
        </w:rPr>
        <w:lastRenderedPageBreak/>
        <w:t>3</w:t>
      </w:r>
      <w:r w:rsidR="009931EA">
        <w:rPr>
          <w:rStyle w:val="Kop2Char"/>
        </w:rPr>
        <w:t>.</w:t>
      </w:r>
      <w:r w:rsidR="00F54FED">
        <w:rPr>
          <w:rStyle w:val="Kop2Char"/>
        </w:rPr>
        <w:t>5</w:t>
      </w:r>
      <w:r w:rsidR="009931EA">
        <w:rPr>
          <w:rStyle w:val="Kop2Char"/>
        </w:rPr>
        <w:t xml:space="preserve"> </w:t>
      </w:r>
      <w:r w:rsidR="00F413E2">
        <w:rPr>
          <w:rStyle w:val="Kop2Char"/>
        </w:rPr>
        <w:t>Main</w:t>
      </w:r>
      <w:r w:rsidR="0023335A">
        <w:rPr>
          <w:rStyle w:val="Kop2Char"/>
        </w:rPr>
        <w:t xml:space="preserve"> e</w:t>
      </w:r>
      <w:r w:rsidR="006B5501" w:rsidRPr="000813C9">
        <w:rPr>
          <w:rStyle w:val="Kop2Char"/>
        </w:rPr>
        <w:t>rror messages</w:t>
      </w:r>
      <w:bookmarkEnd w:id="20"/>
      <w:r w:rsidR="006B5501" w:rsidRPr="00192572">
        <w:t xml:space="preserve"> </w:t>
      </w:r>
    </w:p>
    <w:p w14:paraId="60228256" w14:textId="0C633AE2" w:rsidR="009931EA" w:rsidRPr="0023335A" w:rsidRDefault="00097FCB" w:rsidP="0023335A">
      <w:pPr>
        <w:pStyle w:val="Kop3"/>
        <w:rPr>
          <w:lang w:val="en-GB"/>
        </w:rPr>
      </w:pPr>
      <w:bookmarkStart w:id="21" w:name="_Toc42596574"/>
      <w:r>
        <w:rPr>
          <w:lang w:val="en-GB"/>
        </w:rPr>
        <w:t>3</w:t>
      </w:r>
      <w:r w:rsidR="0023335A" w:rsidRPr="0023335A">
        <w:rPr>
          <w:lang w:val="en-GB"/>
        </w:rPr>
        <w:t>.</w:t>
      </w:r>
      <w:r w:rsidR="00F54FED">
        <w:rPr>
          <w:lang w:val="en-GB"/>
        </w:rPr>
        <w:t>5.</w:t>
      </w:r>
      <w:r w:rsidR="008C12B4">
        <w:rPr>
          <w:lang w:val="en-GB"/>
        </w:rPr>
        <w:t>1</w:t>
      </w:r>
      <w:r w:rsidR="0023335A" w:rsidRPr="0023335A">
        <w:rPr>
          <w:lang w:val="en-GB"/>
        </w:rPr>
        <w:t xml:space="preserve"> C</w:t>
      </w:r>
      <w:r w:rsidR="0023335A">
        <w:rPr>
          <w:lang w:val="en-GB"/>
        </w:rPr>
        <w:t>ristiano dataset</w:t>
      </w:r>
      <w:bookmarkEnd w:id="21"/>
    </w:p>
    <w:p w14:paraId="0AA247DF" w14:textId="5585D00F" w:rsidR="009931EA" w:rsidRDefault="00071F0B" w:rsidP="000813C9">
      <w:r>
        <w:t>T</w:t>
      </w:r>
      <w:r w:rsidR="00F20DD6">
        <w:t xml:space="preserve">he </w:t>
      </w:r>
      <w:r w:rsidR="00F053C2">
        <w:t xml:space="preserve">first four </w:t>
      </w:r>
      <w:r w:rsidR="007B43A3">
        <w:t>DELFI</w:t>
      </w:r>
      <w:r w:rsidR="00F053C2">
        <w:t xml:space="preserve"> scripts work</w:t>
      </w:r>
      <w:r>
        <w:t>ed</w:t>
      </w:r>
      <w:r w:rsidR="00F053C2">
        <w:t xml:space="preserve"> fine after some small adjustments. Then a</w:t>
      </w:r>
      <w:r w:rsidR="00693D27">
        <w:t>fter running</w:t>
      </w:r>
      <w:r w:rsidR="00F053C2">
        <w:t xml:space="preserve"> script </w:t>
      </w:r>
      <w:r w:rsidR="00693D27">
        <w:t>04</w:t>
      </w:r>
      <w:r w:rsidR="005D0D69">
        <w:t xml:space="preserve"> (</w:t>
      </w:r>
      <w:r w:rsidR="005D0D69" w:rsidRPr="005D0D69">
        <w:t xml:space="preserve">5mb_bins.r </w:t>
      </w:r>
      <w:r w:rsidR="005D0D69">
        <w:t>)</w:t>
      </w:r>
      <w:r w:rsidR="00693D27">
        <w:t xml:space="preserve"> an error message </w:t>
      </w:r>
      <w:r w:rsidR="00FC4CDB">
        <w:t>was generated</w:t>
      </w:r>
      <w:r w:rsidR="00405AD6">
        <w:t xml:space="preserve">. (figure </w:t>
      </w:r>
      <w:r w:rsidR="00BB07DA">
        <w:t>3</w:t>
      </w:r>
      <w:r w:rsidR="00405AD6">
        <w:t xml:space="preserve">) </w:t>
      </w:r>
      <w:r w:rsidR="00F053C2">
        <w:t xml:space="preserve"> </w:t>
      </w:r>
    </w:p>
    <w:p w14:paraId="4C831B29" w14:textId="77777777" w:rsidR="00907D79" w:rsidRDefault="002130F3" w:rsidP="00AD730F">
      <w:pPr>
        <w:pStyle w:val="Geenafstand"/>
      </w:pPr>
      <w:r w:rsidRPr="002130F3">
        <w:rPr>
          <w:noProof/>
        </w:rPr>
        <w:drawing>
          <wp:inline distT="0" distB="0" distL="0" distR="0" wp14:anchorId="5C250F62" wp14:editId="0EE533CC">
            <wp:extent cx="6564086" cy="425450"/>
            <wp:effectExtent l="0" t="0" r="8255"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4090" cy="426747"/>
                    </a:xfrm>
                    <a:prstGeom prst="rect">
                      <a:avLst/>
                    </a:prstGeom>
                  </pic:spPr>
                </pic:pic>
              </a:graphicData>
            </a:graphic>
          </wp:inline>
        </w:drawing>
      </w:r>
    </w:p>
    <w:p w14:paraId="66CB0A51" w14:textId="51FD5B3C" w:rsidR="000D1FD9" w:rsidRPr="00AD7B42" w:rsidRDefault="00907D79" w:rsidP="00907D79">
      <w:pPr>
        <w:pStyle w:val="Bijschrift"/>
      </w:pPr>
      <w:r>
        <w:t xml:space="preserve">Figure </w:t>
      </w:r>
      <w:r w:rsidR="00CD5095">
        <w:t>3</w:t>
      </w:r>
      <w:r w:rsidR="00F4308C">
        <w:t>,</w:t>
      </w:r>
      <w:r>
        <w:t xml:space="preserve"> Error message </w:t>
      </w:r>
      <w:proofErr w:type="spellStart"/>
      <w:r w:rsidR="005D0FDB">
        <w:t>inner_join</w:t>
      </w:r>
      <w:proofErr w:type="spellEnd"/>
      <w:r w:rsidR="005D0FDB">
        <w:t xml:space="preserve"> function classes </w:t>
      </w:r>
      <w:r>
        <w:t>after running script 04-</w:t>
      </w:r>
      <w:r w:rsidRPr="005D0D69">
        <w:t>5mb_bins.r</w:t>
      </w:r>
    </w:p>
    <w:p w14:paraId="540287FF" w14:textId="7EA2015E" w:rsidR="00E34C09" w:rsidRDefault="00071F0B">
      <w:r>
        <w:t xml:space="preserve">The error message </w:t>
      </w:r>
      <w:r w:rsidR="00D35244">
        <w:t>reported</w:t>
      </w:r>
      <w:r>
        <w:t xml:space="preserve"> </w:t>
      </w:r>
      <w:r w:rsidR="00E61900">
        <w:t xml:space="preserve">that the </w:t>
      </w:r>
      <w:proofErr w:type="spellStart"/>
      <w:r w:rsidR="00E61900">
        <w:t>inner_join</w:t>
      </w:r>
      <w:proofErr w:type="spellEnd"/>
      <w:r w:rsidR="00E61900">
        <w:t xml:space="preserve"> function wasn’t applicable </w:t>
      </w:r>
      <w:r w:rsidR="003A5414">
        <w:t>between</w:t>
      </w:r>
      <w:r w:rsidR="00F927C3">
        <w:t xml:space="preserve"> two objects of different classes.</w:t>
      </w:r>
      <w:r w:rsidR="00217A3D">
        <w:t xml:space="preserve"> This </w:t>
      </w:r>
      <w:proofErr w:type="spellStart"/>
      <w:r w:rsidR="00217A3D">
        <w:t>inner_join</w:t>
      </w:r>
      <w:proofErr w:type="spellEnd"/>
      <w:r w:rsidR="00217A3D">
        <w:t xml:space="preserve"> function in script 04</w:t>
      </w:r>
      <w:r w:rsidR="00AA5FD3">
        <w:t xml:space="preserve"> (</w:t>
      </w:r>
      <w:r w:rsidR="00AA5FD3" w:rsidRPr="005D0D69">
        <w:t xml:space="preserve">5mb_bins.r </w:t>
      </w:r>
      <w:r w:rsidR="00AA5FD3">
        <w:t xml:space="preserve">) </w:t>
      </w:r>
      <w:r w:rsidR="00217A3D">
        <w:t>was meant to join parts of a .</w:t>
      </w:r>
      <w:proofErr w:type="spellStart"/>
      <w:r w:rsidR="00217A3D">
        <w:t>rds</w:t>
      </w:r>
      <w:proofErr w:type="spellEnd"/>
      <w:r w:rsidR="00217A3D">
        <w:t xml:space="preserve"> file</w:t>
      </w:r>
      <w:r w:rsidR="00D519C6">
        <w:t xml:space="preserve"> (output from script 03) </w:t>
      </w:r>
      <w:r w:rsidR="00217A3D">
        <w:t>and t</w:t>
      </w:r>
      <w:r w:rsidR="00D519C6">
        <w:t xml:space="preserve">he </w:t>
      </w:r>
      <w:r w:rsidR="00217A3D" w:rsidRPr="00761556">
        <w:t>sample_reference.csv</w:t>
      </w:r>
      <w:r w:rsidR="006705E6">
        <w:t xml:space="preserve"> </w:t>
      </w:r>
      <w:r w:rsidR="00D519C6">
        <w:t xml:space="preserve">file </w:t>
      </w:r>
      <w:r w:rsidR="006705E6">
        <w:t xml:space="preserve">that was already provided by the </w:t>
      </w:r>
      <w:r w:rsidR="007B43A3">
        <w:t>DELFI</w:t>
      </w:r>
      <w:r w:rsidR="006705E6">
        <w:t xml:space="preserve"> script makers.</w:t>
      </w:r>
      <w:r w:rsidR="00217A3D">
        <w:t xml:space="preserve"> </w:t>
      </w:r>
      <w:r w:rsidR="000E1B4F">
        <w:t>This occurred because</w:t>
      </w:r>
      <w:r w:rsidR="003A5414">
        <w:t xml:space="preserve"> </w:t>
      </w:r>
      <w:r w:rsidR="000C19D0">
        <w:t>the .</w:t>
      </w:r>
      <w:proofErr w:type="spellStart"/>
      <w:r w:rsidR="000C19D0">
        <w:t>rds</w:t>
      </w:r>
      <w:proofErr w:type="spellEnd"/>
      <w:r w:rsidR="000C19D0">
        <w:t xml:space="preserve"> file </w:t>
      </w:r>
      <w:r w:rsidR="000E1B4F">
        <w:t xml:space="preserve">was a </w:t>
      </w:r>
      <w:proofErr w:type="spellStart"/>
      <w:r w:rsidR="000E1B4F">
        <w:t>GRanges</w:t>
      </w:r>
      <w:proofErr w:type="spellEnd"/>
      <w:r w:rsidR="000E1B4F">
        <w:t xml:space="preserve"> object</w:t>
      </w:r>
      <w:r w:rsidR="00F334C0">
        <w:t xml:space="preserve"> and the </w:t>
      </w:r>
      <w:r w:rsidR="00155080">
        <w:t xml:space="preserve">sample_reference.csv file a </w:t>
      </w:r>
      <w:proofErr w:type="spellStart"/>
      <w:r w:rsidR="00155080">
        <w:t>tibble</w:t>
      </w:r>
      <w:proofErr w:type="spellEnd"/>
      <w:r w:rsidR="00155080">
        <w:t xml:space="preserve"> data</w:t>
      </w:r>
      <w:r w:rsidR="001B71DE">
        <w:t xml:space="preserve"> </w:t>
      </w:r>
      <w:r w:rsidR="00155080">
        <w:t xml:space="preserve">frame. </w:t>
      </w:r>
      <w:r w:rsidR="009B4B1E">
        <w:t xml:space="preserve">One of these files needed to change class to </w:t>
      </w:r>
      <w:r w:rsidR="00385C16">
        <w:t xml:space="preserve">make the </w:t>
      </w:r>
      <w:proofErr w:type="spellStart"/>
      <w:r w:rsidR="00385C16">
        <w:t>inner_join</w:t>
      </w:r>
      <w:proofErr w:type="spellEnd"/>
      <w:r w:rsidR="00385C16">
        <w:t xml:space="preserve"> function work. </w:t>
      </w:r>
      <w:r w:rsidR="00F3233C">
        <w:t>When the .</w:t>
      </w:r>
      <w:proofErr w:type="spellStart"/>
      <w:r w:rsidR="00F3233C">
        <w:t>rds</w:t>
      </w:r>
      <w:proofErr w:type="spellEnd"/>
      <w:r w:rsidR="00F3233C">
        <w:t xml:space="preserve"> file w</w:t>
      </w:r>
      <w:r w:rsidR="00F61F10">
        <w:t>as</w:t>
      </w:r>
      <w:r w:rsidR="00F3233C">
        <w:t xml:space="preserve"> changed into a data</w:t>
      </w:r>
      <w:r w:rsidR="001B71DE">
        <w:t xml:space="preserve"> </w:t>
      </w:r>
      <w:r w:rsidR="00F3233C">
        <w:t>fram</w:t>
      </w:r>
      <w:r w:rsidR="00214330">
        <w:t>e</w:t>
      </w:r>
      <w:r w:rsidR="00F3233C">
        <w:t xml:space="preserve"> </w:t>
      </w:r>
      <w:r w:rsidR="0035633A">
        <w:t xml:space="preserve">the error message was solved, but </w:t>
      </w:r>
      <w:r w:rsidR="00E34C09">
        <w:t>the next error message emerged</w:t>
      </w:r>
      <w:r w:rsidR="00F264D6">
        <w:t xml:space="preserve"> after running script 04</w:t>
      </w:r>
      <w:r w:rsidR="00AA5FD3">
        <w:t xml:space="preserve"> (</w:t>
      </w:r>
      <w:r w:rsidR="00AA5FD3" w:rsidRPr="005D0D69">
        <w:t xml:space="preserve">5mb_bins.r </w:t>
      </w:r>
      <w:r w:rsidR="00AA5FD3">
        <w:t>)</w:t>
      </w:r>
      <w:r w:rsidR="00F264D6">
        <w:t xml:space="preserve"> again</w:t>
      </w:r>
      <w:r w:rsidR="00E34C09">
        <w:t xml:space="preserve">. (figure </w:t>
      </w:r>
      <w:r w:rsidR="00BB07DA">
        <w:t>4</w:t>
      </w:r>
      <w:r w:rsidR="00E34C09">
        <w:t>)</w:t>
      </w:r>
    </w:p>
    <w:p w14:paraId="4AADA48E" w14:textId="77777777" w:rsidR="00D4432A" w:rsidRDefault="00D4432A" w:rsidP="00D4432A">
      <w:pPr>
        <w:pStyle w:val="Geenafstand"/>
      </w:pPr>
      <w:r w:rsidRPr="00D4432A">
        <w:rPr>
          <w:noProof/>
        </w:rPr>
        <w:drawing>
          <wp:inline distT="0" distB="0" distL="0" distR="0" wp14:anchorId="5A3F50E6" wp14:editId="3ADAF0B2">
            <wp:extent cx="5760720" cy="1954530"/>
            <wp:effectExtent l="0" t="0" r="0" b="762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54530"/>
                    </a:xfrm>
                    <a:prstGeom prst="rect">
                      <a:avLst/>
                    </a:prstGeom>
                  </pic:spPr>
                </pic:pic>
              </a:graphicData>
            </a:graphic>
          </wp:inline>
        </w:drawing>
      </w:r>
    </w:p>
    <w:p w14:paraId="7AE81837" w14:textId="596678BB" w:rsidR="00214330" w:rsidRDefault="00D4432A" w:rsidP="00AC12CB">
      <w:pPr>
        <w:pStyle w:val="Bijschrift"/>
      </w:pPr>
      <w:r>
        <w:t xml:space="preserve">Figure </w:t>
      </w:r>
      <w:r w:rsidR="00CD5095">
        <w:t>4</w:t>
      </w:r>
      <w:r w:rsidR="00F4308C">
        <w:t>,</w:t>
      </w:r>
      <w:r>
        <w:t xml:space="preserve"> </w:t>
      </w:r>
      <w:r w:rsidR="005D0FDB">
        <w:t xml:space="preserve">Error message </w:t>
      </w:r>
      <w:proofErr w:type="spellStart"/>
      <w:r w:rsidR="005D0FDB">
        <w:t>inner_join</w:t>
      </w:r>
      <w:proofErr w:type="spellEnd"/>
      <w:r w:rsidR="005D0FDB">
        <w:t xml:space="preserve"> function</w:t>
      </w:r>
      <w:r w:rsidR="003F5625">
        <w:t xml:space="preserve"> colum</w:t>
      </w:r>
      <w:r w:rsidR="001B71DE">
        <w:t>n</w:t>
      </w:r>
      <w:r w:rsidR="003F5625">
        <w:t xml:space="preserve"> sample not found</w:t>
      </w:r>
      <w:r w:rsidR="005D0FDB">
        <w:t xml:space="preserve"> after running script 04-</w:t>
      </w:r>
      <w:r w:rsidR="005D0FDB" w:rsidRPr="005D0D69">
        <w:t>5mb_bins.r</w:t>
      </w:r>
    </w:p>
    <w:p w14:paraId="248DCA9D" w14:textId="12B06B77" w:rsidR="008C12B4" w:rsidRDefault="00F264D6" w:rsidP="00214330">
      <w:r>
        <w:t xml:space="preserve">This next error message pointed out that the column </w:t>
      </w:r>
      <w:r w:rsidR="00406EA6">
        <w:t>‘</w:t>
      </w:r>
      <w:r>
        <w:t>sample</w:t>
      </w:r>
      <w:r w:rsidR="00406EA6">
        <w:t>’</w:t>
      </w:r>
      <w:r>
        <w:t xml:space="preserve"> was missing from </w:t>
      </w:r>
      <w:r w:rsidR="00F048AA">
        <w:t>the .</w:t>
      </w:r>
      <w:proofErr w:type="spellStart"/>
      <w:r w:rsidR="00F048AA">
        <w:t>rds</w:t>
      </w:r>
      <w:proofErr w:type="spellEnd"/>
      <w:r w:rsidR="00F048AA">
        <w:t xml:space="preserve"> file, which </w:t>
      </w:r>
      <w:r w:rsidR="00013A60">
        <w:t xml:space="preserve">contributed to the </w:t>
      </w:r>
      <w:proofErr w:type="spellStart"/>
      <w:r w:rsidR="00013A60">
        <w:t>inner</w:t>
      </w:r>
      <w:r w:rsidR="00B00C2C">
        <w:t>_join</w:t>
      </w:r>
      <w:proofErr w:type="spellEnd"/>
      <w:r w:rsidR="00B00C2C">
        <w:t xml:space="preserve"> function to fail</w:t>
      </w:r>
      <w:r w:rsidR="00406EA6">
        <w:t xml:space="preserve"> and the execution </w:t>
      </w:r>
      <w:r w:rsidR="00795D51">
        <w:t xml:space="preserve">of the script to get halted. </w:t>
      </w:r>
      <w:r w:rsidR="00825EFF">
        <w:t>It’s possible that during the first scripts the data got sorted a bit different than it should be sorted</w:t>
      </w:r>
      <w:r w:rsidR="00081314">
        <w:t xml:space="preserve">, but </w:t>
      </w:r>
      <w:r w:rsidR="00942B1A">
        <w:t>for</w:t>
      </w:r>
      <w:r w:rsidR="00081314">
        <w:t xml:space="preserve"> now</w:t>
      </w:r>
      <w:r w:rsidR="001B71DE">
        <w:t>,</w:t>
      </w:r>
      <w:r w:rsidR="00081314">
        <w:t xml:space="preserve"> there is no explanation </w:t>
      </w:r>
      <w:r w:rsidR="001B71DE">
        <w:t xml:space="preserve">of </w:t>
      </w:r>
      <w:r w:rsidR="00081314">
        <w:t xml:space="preserve">how this column </w:t>
      </w:r>
      <w:r w:rsidR="007F4D09">
        <w:t>‘sample’ got generate</w:t>
      </w:r>
      <w:r w:rsidR="00717BA6">
        <w:t>d</w:t>
      </w:r>
      <w:r w:rsidR="001B71DE">
        <w:t xml:space="preserve"> wrongly</w:t>
      </w:r>
      <w:r w:rsidR="00717BA6">
        <w:t xml:space="preserve">. </w:t>
      </w:r>
      <w:r w:rsidR="0065587D">
        <w:t xml:space="preserve">It’s also not </w:t>
      </w:r>
      <w:r w:rsidR="00942B1A">
        <w:t>clear how this error message could be solved.</w:t>
      </w:r>
    </w:p>
    <w:p w14:paraId="4727BA41" w14:textId="77777777" w:rsidR="00221FC1" w:rsidRDefault="00221FC1">
      <w:pPr>
        <w:rPr>
          <w:rFonts w:asciiTheme="majorHAnsi" w:eastAsiaTheme="majorEastAsia" w:hAnsiTheme="majorHAnsi" w:cstheme="majorBidi"/>
          <w:color w:val="1F3763" w:themeColor="accent1" w:themeShade="7F"/>
          <w:sz w:val="24"/>
          <w:szCs w:val="24"/>
        </w:rPr>
      </w:pPr>
      <w:r>
        <w:br w:type="page"/>
      </w:r>
    </w:p>
    <w:p w14:paraId="6EA2B922" w14:textId="11460B2F" w:rsidR="008C12B4" w:rsidRDefault="008C12B4" w:rsidP="008C12B4">
      <w:pPr>
        <w:pStyle w:val="Kop3"/>
        <w:rPr>
          <w:lang w:val="en-GB"/>
        </w:rPr>
      </w:pPr>
      <w:bookmarkStart w:id="22" w:name="_Toc42596575"/>
      <w:r>
        <w:rPr>
          <w:lang w:val="en-GB"/>
        </w:rPr>
        <w:lastRenderedPageBreak/>
        <w:t>3</w:t>
      </w:r>
      <w:r w:rsidRPr="00A323A2">
        <w:rPr>
          <w:lang w:val="en-GB"/>
        </w:rPr>
        <w:t>.</w:t>
      </w:r>
      <w:r>
        <w:rPr>
          <w:lang w:val="en-GB"/>
        </w:rPr>
        <w:t>5.2</w:t>
      </w:r>
      <w:r w:rsidRPr="00A323A2">
        <w:rPr>
          <w:lang w:val="en-GB"/>
        </w:rPr>
        <w:t xml:space="preserve"> Snyder and H</w:t>
      </w:r>
      <w:r>
        <w:rPr>
          <w:lang w:val="en-GB"/>
        </w:rPr>
        <w:t>ao datasets</w:t>
      </w:r>
      <w:bookmarkEnd w:id="22"/>
    </w:p>
    <w:p w14:paraId="73A52DDB" w14:textId="2B6579B6" w:rsidR="008C12B4" w:rsidRDefault="008C12B4" w:rsidP="008C12B4">
      <w:r>
        <w:t>Scripts 00</w:t>
      </w:r>
      <w:r w:rsidR="008D3CD8">
        <w:t xml:space="preserve"> (</w:t>
      </w:r>
      <w:proofErr w:type="spellStart"/>
      <w:r w:rsidR="008D3CD8" w:rsidRPr="003E1B3D">
        <w:t>filtered_regions.r</w:t>
      </w:r>
      <w:proofErr w:type="spellEnd"/>
      <w:r w:rsidR="008D3CD8">
        <w:t>)</w:t>
      </w:r>
      <w:r w:rsidR="003902C7">
        <w:t xml:space="preserve"> </w:t>
      </w:r>
      <w:r>
        <w:t>, 01</w:t>
      </w:r>
      <w:r w:rsidR="00834CC9">
        <w:t xml:space="preserve"> (</w:t>
      </w:r>
      <w:proofErr w:type="spellStart"/>
      <w:r w:rsidR="00D00B67">
        <w:fldChar w:fldCharType="begin"/>
      </w:r>
      <w:r w:rsidR="00D00B67">
        <w:instrText xml:space="preserve"> HYPERLINK "https://github.com/cancer-genomics/delfi_scripts/blob/master/01-read_galp.R" \o "01-read_galp.R" </w:instrText>
      </w:r>
      <w:r w:rsidR="00D00B67">
        <w:fldChar w:fldCharType="separate"/>
      </w:r>
      <w:r w:rsidR="00834CC9">
        <w:t>read_galp.r</w:t>
      </w:r>
      <w:proofErr w:type="spellEnd"/>
      <w:r w:rsidR="00D00B67">
        <w:fldChar w:fldCharType="end"/>
      </w:r>
      <w:r w:rsidR="00834CC9">
        <w:t xml:space="preserve">) </w:t>
      </w:r>
      <w:r>
        <w:t>and 02</w:t>
      </w:r>
      <w:r w:rsidR="00834CC9">
        <w:t xml:space="preserve"> (</w:t>
      </w:r>
      <w:proofErr w:type="spellStart"/>
      <w:r w:rsidR="00834CC9" w:rsidRPr="0039272F">
        <w:t>fragment_gc.r</w:t>
      </w:r>
      <w:proofErr w:type="spellEnd"/>
      <w:r w:rsidR="00834CC9">
        <w:t>)</w:t>
      </w:r>
      <w:r>
        <w:t xml:space="preserve"> generated no error messages with Snyder and Hao data as input. </w:t>
      </w:r>
      <w:proofErr w:type="spellStart"/>
      <w:r>
        <w:t>Untill</w:t>
      </w:r>
      <w:proofErr w:type="spellEnd"/>
      <w:r>
        <w:t xml:space="preserve"> script 03 </w:t>
      </w:r>
      <w:r w:rsidR="00AA5FD3">
        <w:t>(</w:t>
      </w:r>
      <w:proofErr w:type="spellStart"/>
      <w:r w:rsidR="00AA5FD3" w:rsidRPr="00BD154E">
        <w:t>bin_compartments.r</w:t>
      </w:r>
      <w:proofErr w:type="spellEnd"/>
      <w:r w:rsidR="00AA5FD3">
        <w:t xml:space="preserve">) </w:t>
      </w:r>
      <w:r>
        <w:t xml:space="preserve">got halted at the same point for both datasets and produced an error message. (figure </w:t>
      </w:r>
      <w:r w:rsidR="000138F1">
        <w:t>5</w:t>
      </w:r>
      <w:r>
        <w:t>)</w:t>
      </w:r>
    </w:p>
    <w:p w14:paraId="22DD28F7" w14:textId="77777777" w:rsidR="008C12B4" w:rsidRDefault="008C12B4" w:rsidP="008C12B4">
      <w:pPr>
        <w:pStyle w:val="Geenafstand"/>
      </w:pPr>
      <w:r w:rsidRPr="00BB71B7">
        <w:rPr>
          <w:noProof/>
        </w:rPr>
        <w:drawing>
          <wp:inline distT="0" distB="0" distL="0" distR="0" wp14:anchorId="60185125" wp14:editId="1FEDE491">
            <wp:extent cx="5760720" cy="57467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74675"/>
                    </a:xfrm>
                    <a:prstGeom prst="rect">
                      <a:avLst/>
                    </a:prstGeom>
                  </pic:spPr>
                </pic:pic>
              </a:graphicData>
            </a:graphic>
          </wp:inline>
        </w:drawing>
      </w:r>
    </w:p>
    <w:p w14:paraId="19794FB1" w14:textId="70E5B204" w:rsidR="008C12B4" w:rsidRDefault="008C12B4" w:rsidP="008C12B4">
      <w:pPr>
        <w:pStyle w:val="Bijschrift"/>
      </w:pPr>
      <w:r>
        <w:t xml:space="preserve">Figure </w:t>
      </w:r>
      <w:r w:rsidR="00CD5095">
        <w:t>5</w:t>
      </w:r>
      <w:r>
        <w:t xml:space="preserve">, Error message within the </w:t>
      </w:r>
      <w:proofErr w:type="spellStart"/>
      <w:r>
        <w:t>gc.correct</w:t>
      </w:r>
      <w:proofErr w:type="spellEnd"/>
      <w:r>
        <w:t xml:space="preserve"> object after running script 03-</w:t>
      </w:r>
      <w:r w:rsidRPr="00243D9E">
        <w:t xml:space="preserve"> </w:t>
      </w:r>
      <w:proofErr w:type="spellStart"/>
      <w:r w:rsidRPr="00BD154E">
        <w:t>bin_compartments.r</w:t>
      </w:r>
      <w:proofErr w:type="spellEnd"/>
    </w:p>
    <w:p w14:paraId="5DF30979" w14:textId="4B5216B5" w:rsidR="008C12B4" w:rsidRPr="00676876" w:rsidRDefault="008C12B4" w:rsidP="008C12B4">
      <w:r>
        <w:t xml:space="preserve">The error message calls an error within the </w:t>
      </w:r>
      <w:proofErr w:type="spellStart"/>
      <w:r>
        <w:t>gc.correct</w:t>
      </w:r>
      <w:proofErr w:type="spellEnd"/>
      <w:r>
        <w:t xml:space="preserve"> object</w:t>
      </w:r>
      <w:r w:rsidR="00727EF8">
        <w:t xml:space="preserve"> and states: ‘variable lengths differ’ and </w:t>
      </w:r>
      <w:r w:rsidR="00B264FB">
        <w:t xml:space="preserve">an error in </w:t>
      </w:r>
      <w:proofErr w:type="spellStart"/>
      <w:r w:rsidR="00B264FB">
        <w:t>model.frame.default</w:t>
      </w:r>
      <w:proofErr w:type="spellEnd"/>
      <w:r w:rsidR="00B264FB">
        <w:t>.</w:t>
      </w:r>
      <w:r w:rsidR="00CD63E0">
        <w:t xml:space="preserve"> </w:t>
      </w:r>
      <w:r w:rsidR="00BE3AE8">
        <w:t xml:space="preserve">This could mean </w:t>
      </w:r>
      <w:r w:rsidR="00FA2AA2">
        <w:t>that</w:t>
      </w:r>
      <w:r w:rsidR="004335BE">
        <w:t xml:space="preserve"> </w:t>
      </w:r>
      <w:r w:rsidR="00E327BC">
        <w:t>one</w:t>
      </w:r>
      <w:r w:rsidR="004335BE">
        <w:t xml:space="preserve"> objec</w:t>
      </w:r>
      <w:r w:rsidR="00E327BC">
        <w:t>t</w:t>
      </w:r>
      <w:r w:rsidR="004335BE">
        <w:t xml:space="preserve"> </w:t>
      </w:r>
      <w:r w:rsidR="00E327BC">
        <w:t>has two differen</w:t>
      </w:r>
      <w:r w:rsidR="00145F30">
        <w:t>t data</w:t>
      </w:r>
      <w:r w:rsidR="001B71DE">
        <w:t xml:space="preserve"> </w:t>
      </w:r>
      <w:r w:rsidR="00145F30">
        <w:t>frame lengths</w:t>
      </w:r>
      <w:r w:rsidR="00E85B65">
        <w:t>.</w:t>
      </w:r>
      <w:r w:rsidR="00E4543E">
        <w:t xml:space="preserve"> Within the code lines the argument</w:t>
      </w:r>
      <w:r w:rsidR="00373EB9">
        <w:t xml:space="preserve"> ‘na.rm=TRUE’ is used, which makes sure </w:t>
      </w:r>
      <w:r w:rsidR="00F31F5F">
        <w:t xml:space="preserve">all the NA’s are removed from the data frame where the argument is used for. </w:t>
      </w:r>
      <w:r w:rsidR="006022F1">
        <w:t>It is possible that w</w:t>
      </w:r>
      <w:r w:rsidR="00221FC1">
        <w:t>hen these NA’s are removed</w:t>
      </w:r>
      <w:r w:rsidR="00812958">
        <w:t xml:space="preserve"> from the data</w:t>
      </w:r>
      <w:r w:rsidR="001B71DE">
        <w:t xml:space="preserve"> </w:t>
      </w:r>
      <w:r w:rsidR="00812958">
        <w:t>frame</w:t>
      </w:r>
      <w:r w:rsidR="00221FC1">
        <w:t xml:space="preserve"> </w:t>
      </w:r>
      <w:r w:rsidR="00812958">
        <w:t>at one point and the data</w:t>
      </w:r>
      <w:r w:rsidR="001B71DE">
        <w:t xml:space="preserve"> </w:t>
      </w:r>
      <w:r w:rsidR="00812958">
        <w:t>frame was defined before that</w:t>
      </w:r>
      <w:r w:rsidR="00F14FDB">
        <w:t xml:space="preserve">, the script will give </w:t>
      </w:r>
      <w:r w:rsidR="00D92FCD">
        <w:t xml:space="preserve">the </w:t>
      </w:r>
      <w:r w:rsidR="00F14FDB">
        <w:t>error message</w:t>
      </w:r>
      <w:r w:rsidR="00D92FCD">
        <w:t xml:space="preserve"> </w:t>
      </w:r>
      <w:r w:rsidR="00D145B4">
        <w:t xml:space="preserve">mentioned earlier. </w:t>
      </w:r>
      <w:r w:rsidR="003B10DF">
        <w:t>Removing the NA’s before the data</w:t>
      </w:r>
      <w:r w:rsidR="001B71DE">
        <w:t xml:space="preserve"> </w:t>
      </w:r>
      <w:r w:rsidR="003B10DF">
        <w:t>frame was defined didn’t solve this error message.</w:t>
      </w:r>
    </w:p>
    <w:p w14:paraId="4FBF4E6F" w14:textId="062D3D31" w:rsidR="008C12B4" w:rsidRDefault="008C12B4" w:rsidP="008C12B4">
      <w:r>
        <w:t>In the end</w:t>
      </w:r>
      <w:r w:rsidR="001B71DE">
        <w:t>,</w:t>
      </w:r>
      <w:r>
        <w:t xml:space="preserve"> the best explanation for this error to occur was that the datasets Snyder and Hao weren’t suited for the parameters that are set within the DELFI scripts. It is not impossible to make the DELFI scripts work for these alternative datasets, the script would just need a lot of adjustments</w:t>
      </w:r>
      <w:r w:rsidR="006B7B20">
        <w:t>.</w:t>
      </w:r>
    </w:p>
    <w:p w14:paraId="41BC1E38" w14:textId="77777777" w:rsidR="0026221C" w:rsidRDefault="008C12B4" w:rsidP="00360E0D">
      <w:r w:rsidRPr="00BB71B7">
        <w:t xml:space="preserve"> </w:t>
      </w:r>
    </w:p>
    <w:p w14:paraId="7A93C856" w14:textId="77777777" w:rsidR="0026221C" w:rsidRDefault="0026221C">
      <w:pPr>
        <w:rPr>
          <w:rFonts w:asciiTheme="majorHAnsi" w:eastAsiaTheme="majorEastAsia" w:hAnsiTheme="majorHAnsi" w:cstheme="majorBidi"/>
          <w:color w:val="2F5496" w:themeColor="accent1" w:themeShade="BF"/>
          <w:sz w:val="32"/>
          <w:szCs w:val="32"/>
        </w:rPr>
      </w:pPr>
      <w:r>
        <w:br w:type="page"/>
      </w:r>
    </w:p>
    <w:p w14:paraId="57F9A8AF" w14:textId="68E0290D" w:rsidR="00AA1796" w:rsidRPr="00F64FDA" w:rsidRDefault="00097FCB" w:rsidP="008C12B4">
      <w:pPr>
        <w:pStyle w:val="Kop1"/>
      </w:pPr>
      <w:bookmarkStart w:id="23" w:name="_Toc42596576"/>
      <w:r w:rsidRPr="00F64FDA">
        <w:lastRenderedPageBreak/>
        <w:t>4</w:t>
      </w:r>
      <w:r w:rsidR="00AA1796" w:rsidRPr="00F64FDA">
        <w:t>. Discussion</w:t>
      </w:r>
      <w:r w:rsidR="008E117B" w:rsidRPr="00F64FDA">
        <w:t xml:space="preserve"> and Conclusion</w:t>
      </w:r>
      <w:bookmarkEnd w:id="23"/>
    </w:p>
    <w:p w14:paraId="4084D9D7" w14:textId="4C9FD72B" w:rsidR="00B76900" w:rsidRPr="00F64FDA" w:rsidRDefault="00F46BBC" w:rsidP="00F46BBC">
      <w:pPr>
        <w:pStyle w:val="Kop2"/>
      </w:pPr>
      <w:bookmarkStart w:id="24" w:name="_Toc42596577"/>
      <w:r w:rsidRPr="00F64FDA">
        <w:t>4.1 Discussion</w:t>
      </w:r>
      <w:bookmarkEnd w:id="24"/>
    </w:p>
    <w:p w14:paraId="75744455" w14:textId="53286B7C" w:rsidR="007B6918" w:rsidRDefault="004A4C0A" w:rsidP="00733EC0">
      <w:pPr>
        <w:rPr>
          <w:rFonts w:cstheme="minorHAnsi"/>
          <w:color w:val="000000"/>
          <w:shd w:val="clear" w:color="auto" w:fill="FFFFFF"/>
        </w:rPr>
      </w:pPr>
      <w:r>
        <w:rPr>
          <w:rFonts w:cstheme="minorHAnsi"/>
          <w:color w:val="000000"/>
          <w:shd w:val="clear" w:color="auto" w:fill="FFFFFF"/>
        </w:rPr>
        <w:t xml:space="preserve">The </w:t>
      </w:r>
      <w:r w:rsidR="00E50994">
        <w:rPr>
          <w:rFonts w:cstheme="minorHAnsi"/>
          <w:color w:val="000000"/>
          <w:shd w:val="clear" w:color="auto" w:fill="FFFFFF"/>
        </w:rPr>
        <w:t>DELFI</w:t>
      </w:r>
      <w:r>
        <w:rPr>
          <w:rFonts w:cstheme="minorHAnsi"/>
          <w:color w:val="000000"/>
          <w:shd w:val="clear" w:color="auto" w:fill="FFFFFF"/>
        </w:rPr>
        <w:t xml:space="preserve"> algorithm</w:t>
      </w:r>
      <w:r w:rsidR="000F7A60">
        <w:rPr>
          <w:rFonts w:cstheme="minorHAnsi"/>
          <w:color w:val="000000"/>
          <w:shd w:val="clear" w:color="auto" w:fill="FFFFFF"/>
        </w:rPr>
        <w:t xml:space="preserve"> is a machine learning approach that</w:t>
      </w:r>
      <w:r w:rsidR="00E50994">
        <w:rPr>
          <w:rFonts w:cstheme="minorHAnsi"/>
          <w:color w:val="000000"/>
          <w:shd w:val="clear" w:color="auto" w:fill="FFFFFF"/>
        </w:rPr>
        <w:t xml:space="preserve"> can d</w:t>
      </w:r>
      <w:r w:rsidR="001B58BB">
        <w:rPr>
          <w:rFonts w:cstheme="minorHAnsi"/>
          <w:color w:val="000000"/>
          <w:shd w:val="clear" w:color="auto" w:fill="FFFFFF"/>
        </w:rPr>
        <w:t>istinguish cancer patients from healthy individuals</w:t>
      </w:r>
      <w:r w:rsidR="00B57352">
        <w:rPr>
          <w:rFonts w:cstheme="minorHAnsi"/>
          <w:color w:val="000000"/>
          <w:shd w:val="clear" w:color="auto" w:fill="FFFFFF"/>
        </w:rPr>
        <w:t xml:space="preserve"> through </w:t>
      </w:r>
      <w:r w:rsidR="00E50994">
        <w:rPr>
          <w:rFonts w:cstheme="minorHAnsi"/>
          <w:color w:val="000000"/>
          <w:shd w:val="clear" w:color="auto" w:fill="FFFFFF"/>
        </w:rPr>
        <w:t>abnormalities of cfDNA fragmentation profiles</w:t>
      </w:r>
      <w:r w:rsidR="00E33E15">
        <w:rPr>
          <w:rFonts w:cstheme="minorHAnsi"/>
          <w:color w:val="000000"/>
          <w:shd w:val="clear" w:color="auto" w:fill="FFFFFF"/>
        </w:rPr>
        <w:t>.</w:t>
      </w:r>
      <w:r w:rsidR="0012505A">
        <w:rPr>
          <w:rFonts w:cstheme="minorHAnsi"/>
          <w:color w:val="000000"/>
          <w:shd w:val="clear" w:color="auto" w:fill="FFFFFF"/>
        </w:rPr>
        <w:t xml:space="preserve"> DELFI consist of a pipeline of seven scripts </w:t>
      </w:r>
      <w:r w:rsidR="00FC574D">
        <w:rPr>
          <w:rFonts w:cstheme="minorHAnsi"/>
          <w:color w:val="000000"/>
          <w:shd w:val="clear" w:color="auto" w:fill="FFFFFF"/>
        </w:rPr>
        <w:t>that need cfDNA as input. Within this research</w:t>
      </w:r>
      <w:r w:rsidR="001B71DE">
        <w:rPr>
          <w:rFonts w:cstheme="minorHAnsi"/>
          <w:color w:val="000000"/>
          <w:shd w:val="clear" w:color="auto" w:fill="FFFFFF"/>
        </w:rPr>
        <w:t>,</w:t>
      </w:r>
      <w:r w:rsidR="00FC574D">
        <w:rPr>
          <w:rFonts w:cstheme="minorHAnsi"/>
          <w:color w:val="000000"/>
          <w:shd w:val="clear" w:color="auto" w:fill="FFFFFF"/>
        </w:rPr>
        <w:t xml:space="preserve"> we</w:t>
      </w:r>
      <w:r w:rsidR="00D51A13">
        <w:rPr>
          <w:rFonts w:cstheme="minorHAnsi"/>
          <w:color w:val="000000"/>
          <w:shd w:val="clear" w:color="auto" w:fill="FFFFFF"/>
        </w:rPr>
        <w:t xml:space="preserve"> tried to recr</w:t>
      </w:r>
      <w:r w:rsidR="001E3393">
        <w:rPr>
          <w:rFonts w:cstheme="minorHAnsi"/>
          <w:color w:val="000000"/>
          <w:shd w:val="clear" w:color="auto" w:fill="FFFFFF"/>
        </w:rPr>
        <w:t>eate the</w:t>
      </w:r>
      <w:r w:rsidR="009B5A60">
        <w:rPr>
          <w:rFonts w:cstheme="minorHAnsi"/>
          <w:color w:val="000000"/>
          <w:shd w:val="clear" w:color="auto" w:fill="FFFFFF"/>
        </w:rPr>
        <w:t xml:space="preserve"> DELFI </w:t>
      </w:r>
      <w:r w:rsidR="005A7DB9">
        <w:rPr>
          <w:rFonts w:cstheme="minorHAnsi"/>
          <w:color w:val="000000"/>
          <w:shd w:val="clear" w:color="auto" w:fill="FFFFFF"/>
        </w:rPr>
        <w:t xml:space="preserve">algorithm by using the original </w:t>
      </w:r>
      <w:r w:rsidR="0056529D">
        <w:rPr>
          <w:rFonts w:cstheme="minorHAnsi"/>
          <w:color w:val="000000"/>
          <w:shd w:val="clear" w:color="auto" w:fill="FFFFFF"/>
        </w:rPr>
        <w:t>cfDNA dataset as input</w:t>
      </w:r>
      <w:r w:rsidR="00331F72">
        <w:rPr>
          <w:rFonts w:cstheme="minorHAnsi"/>
          <w:color w:val="000000"/>
          <w:shd w:val="clear" w:color="auto" w:fill="FFFFFF"/>
        </w:rPr>
        <w:t xml:space="preserve"> for the DELFI pipeline.</w:t>
      </w:r>
      <w:r w:rsidR="000A4D02">
        <w:rPr>
          <w:rFonts w:cstheme="minorHAnsi"/>
          <w:color w:val="000000"/>
          <w:shd w:val="clear" w:color="auto" w:fill="FFFFFF"/>
        </w:rPr>
        <w:t xml:space="preserve"> This would </w:t>
      </w:r>
      <w:r w:rsidR="00404B1D">
        <w:rPr>
          <w:rFonts w:cstheme="minorHAnsi"/>
          <w:color w:val="000000"/>
          <w:shd w:val="clear" w:color="auto" w:fill="FFFFFF"/>
        </w:rPr>
        <w:t xml:space="preserve">have </w:t>
      </w:r>
      <w:r w:rsidR="000A4D02">
        <w:rPr>
          <w:rFonts w:cstheme="minorHAnsi"/>
          <w:color w:val="000000"/>
          <w:shd w:val="clear" w:color="auto" w:fill="FFFFFF"/>
        </w:rPr>
        <w:t>provide</w:t>
      </w:r>
      <w:r w:rsidR="00404B1D">
        <w:rPr>
          <w:rFonts w:cstheme="minorHAnsi"/>
          <w:color w:val="000000"/>
          <w:shd w:val="clear" w:color="auto" w:fill="FFFFFF"/>
        </w:rPr>
        <w:t>d</w:t>
      </w:r>
      <w:r w:rsidR="000A4D02">
        <w:rPr>
          <w:rFonts w:cstheme="minorHAnsi"/>
          <w:color w:val="000000"/>
          <w:shd w:val="clear" w:color="auto" w:fill="FFFFFF"/>
        </w:rPr>
        <w:t xml:space="preserve"> an understanding of how the algorithm </w:t>
      </w:r>
      <w:r w:rsidR="00492D4A">
        <w:rPr>
          <w:rFonts w:cstheme="minorHAnsi"/>
          <w:color w:val="000000"/>
          <w:shd w:val="clear" w:color="auto" w:fill="FFFFFF"/>
        </w:rPr>
        <w:t>should work</w:t>
      </w:r>
      <w:r w:rsidR="00404B1D">
        <w:rPr>
          <w:rFonts w:cstheme="minorHAnsi"/>
          <w:color w:val="000000"/>
          <w:shd w:val="clear" w:color="auto" w:fill="FFFFFF"/>
        </w:rPr>
        <w:t>.</w:t>
      </w:r>
      <w:r w:rsidR="00331F72">
        <w:rPr>
          <w:rFonts w:cstheme="minorHAnsi"/>
          <w:color w:val="000000"/>
          <w:shd w:val="clear" w:color="auto" w:fill="FFFFFF"/>
        </w:rPr>
        <w:t xml:space="preserve"> </w:t>
      </w:r>
      <w:r w:rsidR="00655FF1">
        <w:rPr>
          <w:rFonts w:cstheme="minorHAnsi"/>
          <w:color w:val="000000"/>
          <w:shd w:val="clear" w:color="auto" w:fill="FFFFFF"/>
        </w:rPr>
        <w:t>At the same</w:t>
      </w:r>
      <w:r w:rsidR="00D569AD">
        <w:rPr>
          <w:rFonts w:cstheme="minorHAnsi"/>
          <w:color w:val="000000"/>
          <w:shd w:val="clear" w:color="auto" w:fill="FFFFFF"/>
        </w:rPr>
        <w:t xml:space="preserve"> time</w:t>
      </w:r>
      <w:r w:rsidR="001B71DE">
        <w:rPr>
          <w:rFonts w:cstheme="minorHAnsi"/>
          <w:color w:val="000000"/>
          <w:shd w:val="clear" w:color="auto" w:fill="FFFFFF"/>
        </w:rPr>
        <w:t>,</w:t>
      </w:r>
      <w:r w:rsidR="00B04271">
        <w:rPr>
          <w:rFonts w:cstheme="minorHAnsi"/>
          <w:color w:val="000000"/>
          <w:shd w:val="clear" w:color="auto" w:fill="FFFFFF"/>
        </w:rPr>
        <w:t xml:space="preserve"> we worked on implementing the DELFI algorithm on alternative cfDNA datasets </w:t>
      </w:r>
      <w:r w:rsidR="00804BD5">
        <w:rPr>
          <w:rFonts w:cstheme="minorHAnsi"/>
          <w:color w:val="000000"/>
          <w:shd w:val="clear" w:color="auto" w:fill="FFFFFF"/>
        </w:rPr>
        <w:t>from Snyder et al. and Hao et al.</w:t>
      </w:r>
      <w:r w:rsidR="00214473">
        <w:rPr>
          <w:rFonts w:cstheme="minorHAnsi"/>
          <w:color w:val="000000"/>
          <w:shd w:val="clear" w:color="auto" w:fill="FFFFFF"/>
        </w:rPr>
        <w:t xml:space="preserve"> This </w:t>
      </w:r>
      <w:r w:rsidR="00D25CCA">
        <w:rPr>
          <w:rFonts w:cstheme="minorHAnsi"/>
          <w:color w:val="000000"/>
          <w:shd w:val="clear" w:color="auto" w:fill="FFFFFF"/>
        </w:rPr>
        <w:t xml:space="preserve">would have contributed to making the algorithm work for </w:t>
      </w:r>
      <w:r w:rsidR="002222E6">
        <w:rPr>
          <w:rFonts w:cstheme="minorHAnsi"/>
          <w:color w:val="000000"/>
          <w:shd w:val="clear" w:color="auto" w:fill="FFFFFF"/>
        </w:rPr>
        <w:t xml:space="preserve">other patients that still need </w:t>
      </w:r>
      <w:r w:rsidR="001B71DE">
        <w:rPr>
          <w:rFonts w:cstheme="minorHAnsi"/>
          <w:color w:val="000000"/>
          <w:shd w:val="clear" w:color="auto" w:fill="FFFFFF"/>
        </w:rPr>
        <w:t xml:space="preserve">a </w:t>
      </w:r>
      <w:r w:rsidR="002222E6">
        <w:rPr>
          <w:rFonts w:cstheme="minorHAnsi"/>
          <w:color w:val="000000"/>
          <w:shd w:val="clear" w:color="auto" w:fill="FFFFFF"/>
        </w:rPr>
        <w:t>diagnosis.</w:t>
      </w:r>
      <w:r w:rsidR="00804BD5">
        <w:rPr>
          <w:rFonts w:cstheme="minorHAnsi"/>
          <w:color w:val="000000"/>
          <w:shd w:val="clear" w:color="auto" w:fill="FFFFFF"/>
        </w:rPr>
        <w:t xml:space="preserve"> </w:t>
      </w:r>
    </w:p>
    <w:p w14:paraId="7B9B82BD" w14:textId="34A68AA2" w:rsidR="0050549D" w:rsidRPr="00E6566C" w:rsidRDefault="0050549D" w:rsidP="0050549D">
      <w:pPr>
        <w:pStyle w:val="Kop3"/>
        <w:rPr>
          <w:shd w:val="clear" w:color="auto" w:fill="FFFFFF"/>
          <w:lang w:val="en-GB"/>
        </w:rPr>
      </w:pPr>
      <w:bookmarkStart w:id="25" w:name="_Toc42596578"/>
      <w:r w:rsidRPr="00E6566C">
        <w:rPr>
          <w:shd w:val="clear" w:color="auto" w:fill="FFFFFF"/>
          <w:lang w:val="en-GB"/>
        </w:rPr>
        <w:t xml:space="preserve">4.1.1 </w:t>
      </w:r>
      <w:r w:rsidR="00E6566C" w:rsidRPr="00E6566C">
        <w:rPr>
          <w:shd w:val="clear" w:color="auto" w:fill="FFFFFF"/>
          <w:lang w:val="en-GB"/>
        </w:rPr>
        <w:t>Missing cod</w:t>
      </w:r>
      <w:r w:rsidR="00D35244">
        <w:rPr>
          <w:shd w:val="clear" w:color="auto" w:fill="FFFFFF"/>
          <w:lang w:val="en-GB"/>
        </w:rPr>
        <w:t>e</w:t>
      </w:r>
      <w:r w:rsidR="00E6566C" w:rsidRPr="00E6566C">
        <w:rPr>
          <w:shd w:val="clear" w:color="auto" w:fill="FFFFFF"/>
          <w:lang w:val="en-GB"/>
        </w:rPr>
        <w:t xml:space="preserve"> in the </w:t>
      </w:r>
      <w:r w:rsidR="00E6566C">
        <w:rPr>
          <w:shd w:val="clear" w:color="auto" w:fill="FFFFFF"/>
          <w:lang w:val="en-GB"/>
        </w:rPr>
        <w:t>DELFI scripts</w:t>
      </w:r>
      <w:bookmarkEnd w:id="25"/>
    </w:p>
    <w:p w14:paraId="22BB2438" w14:textId="4241A9C3" w:rsidR="00863880" w:rsidRDefault="00094A38" w:rsidP="00733EC0">
      <w:pPr>
        <w:rPr>
          <w:rFonts w:cstheme="minorHAnsi"/>
          <w:color w:val="000000"/>
          <w:shd w:val="clear" w:color="auto" w:fill="FFFFFF"/>
        </w:rPr>
      </w:pPr>
      <w:r>
        <w:rPr>
          <w:rFonts w:cstheme="minorHAnsi"/>
          <w:color w:val="000000"/>
          <w:shd w:val="clear" w:color="auto" w:fill="FFFFFF"/>
        </w:rPr>
        <w:t>Several findings within this research</w:t>
      </w:r>
      <w:r w:rsidR="00447164">
        <w:rPr>
          <w:rFonts w:cstheme="minorHAnsi"/>
          <w:color w:val="000000"/>
          <w:shd w:val="clear" w:color="auto" w:fill="FFFFFF"/>
        </w:rPr>
        <w:t xml:space="preserve"> consist</w:t>
      </w:r>
      <w:r w:rsidR="004E6B6C">
        <w:rPr>
          <w:rFonts w:cstheme="minorHAnsi"/>
          <w:color w:val="000000"/>
          <w:shd w:val="clear" w:color="auto" w:fill="FFFFFF"/>
        </w:rPr>
        <w:t>ed</w:t>
      </w:r>
      <w:r w:rsidR="00447164">
        <w:rPr>
          <w:rFonts w:cstheme="minorHAnsi"/>
          <w:color w:val="000000"/>
          <w:shd w:val="clear" w:color="auto" w:fill="FFFFFF"/>
        </w:rPr>
        <w:t xml:space="preserve"> of </w:t>
      </w:r>
      <w:r w:rsidR="004E6B6C">
        <w:rPr>
          <w:rFonts w:cstheme="minorHAnsi"/>
          <w:color w:val="000000"/>
          <w:shd w:val="clear" w:color="auto" w:fill="FFFFFF"/>
        </w:rPr>
        <w:t>cod</w:t>
      </w:r>
      <w:r w:rsidR="00D35244">
        <w:rPr>
          <w:rFonts w:cstheme="minorHAnsi"/>
          <w:color w:val="000000"/>
          <w:shd w:val="clear" w:color="auto" w:fill="FFFFFF"/>
        </w:rPr>
        <w:t>e</w:t>
      </w:r>
      <w:r w:rsidR="00070108">
        <w:rPr>
          <w:rFonts w:cstheme="minorHAnsi"/>
          <w:color w:val="000000"/>
          <w:shd w:val="clear" w:color="auto" w:fill="FFFFFF"/>
        </w:rPr>
        <w:t xml:space="preserve"> lines</w:t>
      </w:r>
      <w:r w:rsidR="004E6B6C">
        <w:rPr>
          <w:rFonts w:cstheme="minorHAnsi"/>
          <w:color w:val="000000"/>
          <w:shd w:val="clear" w:color="auto" w:fill="FFFFFF"/>
        </w:rPr>
        <w:t xml:space="preserve"> that w</w:t>
      </w:r>
      <w:r w:rsidR="00070108">
        <w:rPr>
          <w:rFonts w:cstheme="minorHAnsi"/>
          <w:color w:val="000000"/>
          <w:shd w:val="clear" w:color="auto" w:fill="FFFFFF"/>
        </w:rPr>
        <w:t>ere</w:t>
      </w:r>
      <w:r w:rsidR="004E6B6C">
        <w:rPr>
          <w:rFonts w:cstheme="minorHAnsi"/>
          <w:color w:val="000000"/>
          <w:shd w:val="clear" w:color="auto" w:fill="FFFFFF"/>
        </w:rPr>
        <w:t xml:space="preserve"> missing in the scripts</w:t>
      </w:r>
      <w:r w:rsidR="003D314E">
        <w:rPr>
          <w:rFonts w:cstheme="minorHAnsi"/>
          <w:color w:val="000000"/>
          <w:shd w:val="clear" w:color="auto" w:fill="FFFFFF"/>
        </w:rPr>
        <w:t>, e.</w:t>
      </w:r>
      <w:r w:rsidR="00A85BAA">
        <w:rPr>
          <w:rFonts w:cstheme="minorHAnsi"/>
          <w:color w:val="000000"/>
          <w:shd w:val="clear" w:color="auto" w:fill="FFFFFF"/>
        </w:rPr>
        <w:t xml:space="preserve"> g. load gaps.hg19</w:t>
      </w:r>
      <w:r w:rsidR="00374A78">
        <w:rPr>
          <w:rFonts w:cstheme="minorHAnsi"/>
          <w:color w:val="000000"/>
          <w:shd w:val="clear" w:color="auto" w:fill="FFFFFF"/>
        </w:rPr>
        <w:t xml:space="preserve">. </w:t>
      </w:r>
      <w:r w:rsidR="004F74B3">
        <w:rPr>
          <w:rFonts w:cstheme="minorHAnsi"/>
          <w:color w:val="000000"/>
          <w:shd w:val="clear" w:color="auto" w:fill="FFFFFF"/>
        </w:rPr>
        <w:t>This</w:t>
      </w:r>
      <w:r w:rsidR="0098354A">
        <w:rPr>
          <w:rFonts w:cstheme="minorHAnsi"/>
          <w:color w:val="000000"/>
          <w:shd w:val="clear" w:color="auto" w:fill="FFFFFF"/>
        </w:rPr>
        <w:t xml:space="preserve"> created </w:t>
      </w:r>
      <w:r w:rsidR="00006EC4">
        <w:rPr>
          <w:rFonts w:cstheme="minorHAnsi"/>
          <w:color w:val="000000"/>
          <w:shd w:val="clear" w:color="auto" w:fill="FFFFFF"/>
        </w:rPr>
        <w:t xml:space="preserve">doubts about what else </w:t>
      </w:r>
      <w:r w:rsidR="00757D44">
        <w:rPr>
          <w:rFonts w:cstheme="minorHAnsi"/>
          <w:color w:val="000000"/>
          <w:shd w:val="clear" w:color="auto" w:fill="FFFFFF"/>
        </w:rPr>
        <w:t xml:space="preserve">could be missing in the scripts. </w:t>
      </w:r>
      <w:r w:rsidR="0082266B">
        <w:rPr>
          <w:rFonts w:cstheme="minorHAnsi"/>
          <w:color w:val="000000"/>
          <w:shd w:val="clear" w:color="auto" w:fill="FFFFFF"/>
        </w:rPr>
        <w:t xml:space="preserve">Another example was </w:t>
      </w:r>
      <w:r w:rsidR="0095630B">
        <w:rPr>
          <w:rFonts w:cstheme="minorHAnsi"/>
          <w:color w:val="000000"/>
          <w:shd w:val="clear" w:color="auto" w:fill="FFFFFF"/>
        </w:rPr>
        <w:t xml:space="preserve">the transitions of </w:t>
      </w:r>
      <w:r w:rsidR="001B71DE">
        <w:rPr>
          <w:rFonts w:cstheme="minorHAnsi"/>
          <w:color w:val="000000"/>
          <w:shd w:val="clear" w:color="auto" w:fill="FFFFFF"/>
        </w:rPr>
        <w:t xml:space="preserve">the </w:t>
      </w:r>
      <w:r w:rsidR="0095630B">
        <w:rPr>
          <w:rFonts w:cstheme="minorHAnsi"/>
          <w:color w:val="000000"/>
          <w:shd w:val="clear" w:color="auto" w:fill="FFFFFF"/>
        </w:rPr>
        <w:t>output of script 0</w:t>
      </w:r>
      <w:r w:rsidR="000C3C17">
        <w:rPr>
          <w:rFonts w:cstheme="minorHAnsi"/>
          <w:color w:val="000000"/>
          <w:shd w:val="clear" w:color="auto" w:fill="FFFFFF"/>
        </w:rPr>
        <w:t>3</w:t>
      </w:r>
      <w:r w:rsidR="000C6853">
        <w:rPr>
          <w:rFonts w:cstheme="minorHAnsi"/>
          <w:color w:val="000000"/>
          <w:shd w:val="clear" w:color="auto" w:fill="FFFFFF"/>
        </w:rPr>
        <w:t xml:space="preserve"> (</w:t>
      </w:r>
      <w:proofErr w:type="spellStart"/>
      <w:r w:rsidR="008A213F" w:rsidRPr="008A213F">
        <w:rPr>
          <w:rFonts w:cstheme="minorHAnsi"/>
          <w:color w:val="000000"/>
          <w:shd w:val="clear" w:color="auto" w:fill="FFFFFF"/>
        </w:rPr>
        <w:t>bin_compartments.r</w:t>
      </w:r>
      <w:proofErr w:type="spellEnd"/>
      <w:r w:rsidR="008A213F">
        <w:rPr>
          <w:rFonts w:cstheme="minorHAnsi"/>
          <w:color w:val="000000"/>
          <w:shd w:val="clear" w:color="auto" w:fill="FFFFFF"/>
        </w:rPr>
        <w:t>)</w:t>
      </w:r>
      <w:r w:rsidR="000C3C17">
        <w:rPr>
          <w:rFonts w:cstheme="minorHAnsi"/>
          <w:color w:val="000000"/>
          <w:shd w:val="clear" w:color="auto" w:fill="FFFFFF"/>
        </w:rPr>
        <w:t xml:space="preserve"> to</w:t>
      </w:r>
      <w:r w:rsidR="008E713A">
        <w:rPr>
          <w:rFonts w:cstheme="minorHAnsi"/>
          <w:color w:val="000000"/>
          <w:shd w:val="clear" w:color="auto" w:fill="FFFFFF"/>
        </w:rPr>
        <w:t xml:space="preserve"> input for</w:t>
      </w:r>
      <w:r w:rsidR="000C3C17">
        <w:rPr>
          <w:rFonts w:cstheme="minorHAnsi"/>
          <w:color w:val="000000"/>
          <w:shd w:val="clear" w:color="auto" w:fill="FFFFFF"/>
        </w:rPr>
        <w:t xml:space="preserve"> script 04</w:t>
      </w:r>
      <w:r w:rsidR="008A213F">
        <w:rPr>
          <w:rFonts w:cstheme="minorHAnsi"/>
          <w:color w:val="000000"/>
          <w:shd w:val="clear" w:color="auto" w:fill="FFFFFF"/>
        </w:rPr>
        <w:t xml:space="preserve"> (</w:t>
      </w:r>
      <w:r w:rsidR="008A213F" w:rsidRPr="008A213F">
        <w:rPr>
          <w:rFonts w:cstheme="minorHAnsi"/>
          <w:color w:val="000000"/>
          <w:shd w:val="clear" w:color="auto" w:fill="FFFFFF"/>
        </w:rPr>
        <w:t>5mb_bins.r</w:t>
      </w:r>
      <w:r w:rsidR="008A213F">
        <w:rPr>
          <w:rFonts w:cstheme="minorHAnsi"/>
          <w:color w:val="000000"/>
          <w:shd w:val="clear" w:color="auto" w:fill="FFFFFF"/>
        </w:rPr>
        <w:t>)</w:t>
      </w:r>
      <w:r w:rsidR="008E713A">
        <w:rPr>
          <w:rFonts w:cstheme="minorHAnsi"/>
          <w:color w:val="000000"/>
          <w:shd w:val="clear" w:color="auto" w:fill="FFFFFF"/>
        </w:rPr>
        <w:t>, w</w:t>
      </w:r>
      <w:r w:rsidR="000C3C17">
        <w:rPr>
          <w:rFonts w:cstheme="minorHAnsi"/>
          <w:color w:val="000000"/>
          <w:shd w:val="clear" w:color="auto" w:fill="FFFFFF"/>
        </w:rPr>
        <w:t xml:space="preserve">herein script 04 the output of </w:t>
      </w:r>
      <w:r w:rsidR="00864DC3">
        <w:rPr>
          <w:rFonts w:cstheme="minorHAnsi"/>
          <w:color w:val="000000"/>
          <w:shd w:val="clear" w:color="auto" w:fill="FFFFFF"/>
        </w:rPr>
        <w:t xml:space="preserve">script 03 wasn’t in the right class to be input for script 04. </w:t>
      </w:r>
      <w:r w:rsidR="00C216AB">
        <w:rPr>
          <w:rFonts w:cstheme="minorHAnsi"/>
          <w:color w:val="000000"/>
          <w:shd w:val="clear" w:color="auto" w:fill="FFFFFF"/>
        </w:rPr>
        <w:t xml:space="preserve">These </w:t>
      </w:r>
      <w:r w:rsidR="00F000E4">
        <w:rPr>
          <w:rFonts w:cstheme="minorHAnsi"/>
          <w:color w:val="000000"/>
          <w:shd w:val="clear" w:color="auto" w:fill="FFFFFF"/>
        </w:rPr>
        <w:t>issues</w:t>
      </w:r>
      <w:r w:rsidR="00C216AB">
        <w:rPr>
          <w:rFonts w:cstheme="minorHAnsi"/>
          <w:color w:val="000000"/>
          <w:shd w:val="clear" w:color="auto" w:fill="FFFFFF"/>
        </w:rPr>
        <w:t xml:space="preserve"> had </w:t>
      </w:r>
      <w:r w:rsidR="00691466">
        <w:rPr>
          <w:rFonts w:cstheme="minorHAnsi"/>
          <w:color w:val="000000"/>
          <w:shd w:val="clear" w:color="auto" w:fill="FFFFFF"/>
        </w:rPr>
        <w:t xml:space="preserve">relatively </w:t>
      </w:r>
      <w:r w:rsidR="00364B1C">
        <w:rPr>
          <w:rFonts w:cstheme="minorHAnsi"/>
          <w:color w:val="000000"/>
          <w:shd w:val="clear" w:color="auto" w:fill="FFFFFF"/>
        </w:rPr>
        <w:t>simple solutions but still contribute</w:t>
      </w:r>
      <w:r w:rsidR="00592E13">
        <w:rPr>
          <w:rFonts w:cstheme="minorHAnsi"/>
          <w:color w:val="000000"/>
          <w:shd w:val="clear" w:color="auto" w:fill="FFFFFF"/>
        </w:rPr>
        <w:t>d</w:t>
      </w:r>
      <w:r w:rsidR="00364B1C">
        <w:rPr>
          <w:rFonts w:cstheme="minorHAnsi"/>
          <w:color w:val="000000"/>
          <w:shd w:val="clear" w:color="auto" w:fill="FFFFFF"/>
        </w:rPr>
        <w:t xml:space="preserve"> to </w:t>
      </w:r>
      <w:r w:rsidR="00F2450F">
        <w:rPr>
          <w:rFonts w:cstheme="minorHAnsi"/>
          <w:color w:val="000000"/>
          <w:shd w:val="clear" w:color="auto" w:fill="FFFFFF"/>
        </w:rPr>
        <w:t xml:space="preserve">dubiety </w:t>
      </w:r>
      <w:r w:rsidR="00032D22">
        <w:rPr>
          <w:rFonts w:cstheme="minorHAnsi"/>
          <w:color w:val="000000"/>
          <w:shd w:val="clear" w:color="auto" w:fill="FFFFFF"/>
        </w:rPr>
        <w:t xml:space="preserve">about the </w:t>
      </w:r>
      <w:r w:rsidR="007C3598">
        <w:rPr>
          <w:rFonts w:cstheme="minorHAnsi"/>
          <w:color w:val="000000"/>
          <w:shd w:val="clear" w:color="auto" w:fill="FFFFFF"/>
        </w:rPr>
        <w:t>access</w:t>
      </w:r>
      <w:r w:rsidR="001B71DE">
        <w:rPr>
          <w:rFonts w:cstheme="minorHAnsi"/>
          <w:color w:val="000000"/>
          <w:shd w:val="clear" w:color="auto" w:fill="FFFFFF"/>
        </w:rPr>
        <w:t>i</w:t>
      </w:r>
      <w:r w:rsidR="007C3598">
        <w:rPr>
          <w:rFonts w:cstheme="minorHAnsi"/>
          <w:color w:val="000000"/>
          <w:shd w:val="clear" w:color="auto" w:fill="FFFFFF"/>
        </w:rPr>
        <w:t xml:space="preserve">bility of the DELFI script to other researchers than the </w:t>
      </w:r>
      <w:r w:rsidR="00CA7AB9">
        <w:rPr>
          <w:rFonts w:cstheme="minorHAnsi"/>
          <w:color w:val="000000"/>
          <w:shd w:val="clear" w:color="auto" w:fill="FFFFFF"/>
        </w:rPr>
        <w:t xml:space="preserve">original </w:t>
      </w:r>
      <w:r w:rsidR="006150F9">
        <w:rPr>
          <w:rFonts w:cstheme="minorHAnsi"/>
          <w:color w:val="000000"/>
          <w:shd w:val="clear" w:color="auto" w:fill="FFFFFF"/>
        </w:rPr>
        <w:t xml:space="preserve">script </w:t>
      </w:r>
      <w:r w:rsidR="00C47C3E">
        <w:rPr>
          <w:rFonts w:cstheme="minorHAnsi"/>
          <w:color w:val="000000"/>
          <w:shd w:val="clear" w:color="auto" w:fill="FFFFFF"/>
        </w:rPr>
        <w:t>makers</w:t>
      </w:r>
      <w:r w:rsidR="007258EB">
        <w:rPr>
          <w:rFonts w:cstheme="minorHAnsi"/>
          <w:color w:val="000000"/>
          <w:shd w:val="clear" w:color="auto" w:fill="FFFFFF"/>
        </w:rPr>
        <w:t>.</w:t>
      </w:r>
      <w:r w:rsidR="007C3598">
        <w:rPr>
          <w:rFonts w:cstheme="minorHAnsi"/>
          <w:color w:val="000000"/>
          <w:shd w:val="clear" w:color="auto" w:fill="FFFFFF"/>
        </w:rPr>
        <w:t xml:space="preserve"> </w:t>
      </w:r>
      <w:r w:rsidR="00F44A08">
        <w:rPr>
          <w:rFonts w:cstheme="minorHAnsi"/>
          <w:color w:val="000000"/>
          <w:shd w:val="clear" w:color="auto" w:fill="FFFFFF"/>
        </w:rPr>
        <w:t>For instance, the</w:t>
      </w:r>
      <w:r w:rsidR="006150F9">
        <w:rPr>
          <w:rFonts w:cstheme="minorHAnsi"/>
          <w:color w:val="000000"/>
          <w:shd w:val="clear" w:color="auto" w:fill="FFFFFF"/>
        </w:rPr>
        <w:t xml:space="preserve"> </w:t>
      </w:r>
      <w:r w:rsidR="001B71DE">
        <w:rPr>
          <w:rFonts w:cstheme="minorHAnsi"/>
          <w:color w:val="000000"/>
          <w:shd w:val="clear" w:color="auto" w:fill="FFFFFF"/>
        </w:rPr>
        <w:t>GitH</w:t>
      </w:r>
      <w:r w:rsidR="006150F9">
        <w:rPr>
          <w:rFonts w:cstheme="minorHAnsi"/>
          <w:color w:val="000000"/>
          <w:shd w:val="clear" w:color="auto" w:fill="FFFFFF"/>
        </w:rPr>
        <w:t xml:space="preserve">ub page </w:t>
      </w:r>
      <w:r w:rsidR="00D20ADE">
        <w:rPr>
          <w:rFonts w:cstheme="minorHAnsi"/>
          <w:color w:val="000000"/>
          <w:shd w:val="clear" w:color="auto" w:fill="FFFFFF"/>
        </w:rPr>
        <w:t>does only include the scripts but no</w:t>
      </w:r>
      <w:r w:rsidR="00D96AB8">
        <w:rPr>
          <w:rFonts w:cstheme="minorHAnsi"/>
          <w:color w:val="000000"/>
          <w:shd w:val="clear" w:color="auto" w:fill="FFFFFF"/>
        </w:rPr>
        <w:t xml:space="preserve"> explanation or guid</w:t>
      </w:r>
      <w:r w:rsidR="005379AC">
        <w:rPr>
          <w:rFonts w:cstheme="minorHAnsi"/>
          <w:color w:val="000000"/>
          <w:shd w:val="clear" w:color="auto" w:fill="FFFFFF"/>
        </w:rPr>
        <w:t>ance</w:t>
      </w:r>
      <w:r w:rsidR="00D96AB8">
        <w:rPr>
          <w:rFonts w:cstheme="minorHAnsi"/>
          <w:color w:val="000000"/>
          <w:shd w:val="clear" w:color="auto" w:fill="FFFFFF"/>
        </w:rPr>
        <w:t xml:space="preserve"> about the cod</w:t>
      </w:r>
      <w:r w:rsidR="001F6988">
        <w:rPr>
          <w:rFonts w:cstheme="minorHAnsi"/>
          <w:color w:val="000000"/>
          <w:shd w:val="clear" w:color="auto" w:fill="FFFFFF"/>
        </w:rPr>
        <w:t>e lines</w:t>
      </w:r>
      <w:r w:rsidR="00D96AB8">
        <w:rPr>
          <w:rFonts w:cstheme="minorHAnsi"/>
          <w:color w:val="000000"/>
          <w:shd w:val="clear" w:color="auto" w:fill="FFFFFF"/>
        </w:rPr>
        <w:t>.</w:t>
      </w:r>
      <w:r w:rsidR="005379AC">
        <w:rPr>
          <w:rFonts w:cstheme="minorHAnsi"/>
          <w:color w:val="000000"/>
          <w:shd w:val="clear" w:color="auto" w:fill="FFFFFF"/>
        </w:rPr>
        <w:t xml:space="preserve"> Whereas other </w:t>
      </w:r>
      <w:r w:rsidR="001B71DE">
        <w:rPr>
          <w:rFonts w:cstheme="minorHAnsi"/>
          <w:color w:val="000000"/>
          <w:shd w:val="clear" w:color="auto" w:fill="FFFFFF"/>
        </w:rPr>
        <w:t>GitH</w:t>
      </w:r>
      <w:r w:rsidR="00A5544B">
        <w:rPr>
          <w:rFonts w:cstheme="minorHAnsi"/>
          <w:color w:val="000000"/>
          <w:shd w:val="clear" w:color="auto" w:fill="FFFFFF"/>
        </w:rPr>
        <w:t>ub pages</w:t>
      </w:r>
      <w:r w:rsidR="00AE13B7">
        <w:rPr>
          <w:rFonts w:cstheme="minorHAnsi"/>
          <w:color w:val="000000"/>
          <w:shd w:val="clear" w:color="auto" w:fill="FFFFFF"/>
        </w:rPr>
        <w:fldChar w:fldCharType="begin"/>
      </w:r>
      <w:r w:rsidR="00F15877">
        <w:rPr>
          <w:rFonts w:cstheme="minorHAnsi"/>
          <w:color w:val="000000"/>
          <w:shd w:val="clear" w:color="auto" w:fill="FFFFFF"/>
        </w:rPr>
        <w:instrText xml:space="preserve"> ADDIN ZOTERO_ITEM CSL_CITATION {"citationID":"p9bJzRmQ","properties":{"formattedCitation":"\\super 24,25\\nosupersub{}","plainCitation":"24,25","noteIndex":0},"citationItems":[{"id":"w8JRcJPv/NTf5a54Z","uris":["http://zotero.org/users/local/YRTs6DGo/items/2JUDBIKH"],"uri":["http://zotero.org/users/local/YRTs6DGo/items/2JUDBIKH"],"itemData":{"id":273,"type":"book","abstract":"Contribute to jkimlab/TAMA development by creating an account on GitHub.","genre":"Perl","note":"original-date: 2019-09-25T04:13:18Z","source":"GitHub","title":"jkimlab/TAMA","URL":"https://github.com/jkimlab/TAMA","author":[{"family":"jkimlab","given":""}],"accessed":{"date-parts":[["2020",6,7]]},"issued":{"date-parts":[["2020",4,20]]}}},{"id":"w8JRcJPv/9uo7rLaW","uris":["http://zotero.org/users/local/YRTs6DGo/items/PHU3XTBM"],"uri":["http://zotero.org/users/local/YRTs6DGo/items/PHU3XTBM"],"itemData":{"id":274,"type":"book","abstract":"R package mephas 1.1. Contribute to mephas/mephas development by creating an account on GitHub.","genre":"R","note":"original-date: 2020-01-27T06:25:55Z","publisher":"MEPHAS","source":"GitHub","title":"mephas/mephas","URL":"https://github.com/mephas/mephas","accessed":{"date-parts":[["2020",6,7]]},"issued":{"date-parts":[["2020",2,17]]}}}],"schema":"https://github.com/citation-style-language/schema/raw/master/csl-citation.json"} </w:instrText>
      </w:r>
      <w:r w:rsidR="00AE13B7">
        <w:rPr>
          <w:rFonts w:cstheme="minorHAnsi"/>
          <w:color w:val="000000"/>
          <w:shd w:val="clear" w:color="auto" w:fill="FFFFFF"/>
        </w:rPr>
        <w:fldChar w:fldCharType="separate"/>
      </w:r>
      <w:r w:rsidR="00CF1A92" w:rsidRPr="00CF1A92">
        <w:rPr>
          <w:rFonts w:ascii="Calibri" w:hAnsi="Calibri" w:cs="Calibri"/>
          <w:szCs w:val="24"/>
          <w:vertAlign w:val="superscript"/>
        </w:rPr>
        <w:t>24,25</w:t>
      </w:r>
      <w:r w:rsidR="00AE13B7">
        <w:rPr>
          <w:rFonts w:cstheme="minorHAnsi"/>
          <w:color w:val="000000"/>
          <w:shd w:val="clear" w:color="auto" w:fill="FFFFFF"/>
        </w:rPr>
        <w:fldChar w:fldCharType="end"/>
      </w:r>
      <w:r w:rsidR="00AE13B7">
        <w:rPr>
          <w:rFonts w:cstheme="minorHAnsi"/>
          <w:color w:val="000000"/>
          <w:shd w:val="clear" w:color="auto" w:fill="FFFFFF"/>
        </w:rPr>
        <w:t xml:space="preserve"> </w:t>
      </w:r>
      <w:r w:rsidR="00A5544B">
        <w:rPr>
          <w:rFonts w:cstheme="minorHAnsi"/>
          <w:color w:val="000000"/>
          <w:shd w:val="clear" w:color="auto" w:fill="FFFFFF"/>
        </w:rPr>
        <w:t>of published bioinformatic papers do.</w:t>
      </w:r>
      <w:r w:rsidR="00B05006">
        <w:rPr>
          <w:rFonts w:cstheme="minorHAnsi"/>
          <w:color w:val="000000"/>
          <w:shd w:val="clear" w:color="auto" w:fill="FFFFFF"/>
        </w:rPr>
        <w:fldChar w:fldCharType="begin"/>
      </w:r>
      <w:r w:rsidR="00F15877">
        <w:rPr>
          <w:rFonts w:cstheme="minorHAnsi"/>
          <w:color w:val="000000"/>
          <w:shd w:val="clear" w:color="auto" w:fill="FFFFFF"/>
        </w:rPr>
        <w:instrText xml:space="preserve"> ADDIN ZOTERO_ITEM CSL_CITATION {"citationID":"L2IXfBWD","properties":{"formattedCitation":"\\super 26,27\\nosupersub{}","plainCitation":"26,27","noteIndex":0},"citationItems":[{"id":"w8JRcJPv/N9277xsQ","uris":["http://zotero.org/users/local/YRTs6DGo/items/ABLXF4PY"],"uri":["http://zotero.org/users/local/YRTs6DGo/items/ABLXF4PY"],"itemData":{"id":282,"type":"article-journal","abstract":"Even though R is one of the most commonly used statistical computing environments, it lacks a graphical user interface (GUI) that appeals to students, researchers, lecturers, and practitioners in medicine and pharmacy for conducting standard data analytics. Current GUIs built on top of R, such as EZR and R-Commander, aim to facilitate R coding and visualization, but most of the functionalities are still accessed through a command-line interface (CLI). To assist practitioners of medicine and pharmacy and researchers to run most routines in fundamental statistical analysis, we developed an interactive GUI; i.e., MEPHAS, to support various web-based systems that are accessible from laptops, workstations, or tablets, under Windows, macOS (and IOS), or Linux. In addition to fundamental statistical analysis, advanced statistics such as the extended Cox regression and dimensional analyses including partial least squares regression (PLS-R) and sparse partial least squares regression (SPLS-R), are also available in MEPHAS.","container-title":"BMC Bioinformatics","DOI":"10.1186/s12859-020-3494-x","ISSN":"1471-2105","issue":"1","journalAbbreviation":"BMC Bioinformatics","page":"183","source":"BioMed Central","title":"MEPHAS: an interactive graphical user interface for medical and pharmaceutical statistical analysis with R and Shiny","title-short":"MEPHAS","volume":"21","author":[{"family":"Zhou","given":"Yi"},{"family":"Leung","given":"Siu-wai"},{"family":"Mizutani","given":"Shosuke"},{"family":"Takagi","given":"Tatsuya"},{"family":"Tian","given":"Yu-Shi"}],"issued":{"date-parts":[["2020",5,11]]}}},{"id":"w8JRcJPv/NhQfiCv4","uris":["http://zotero.org/users/local/YRTs6DGo/items/MNBPLNX2"],"uri":["http://zotero.org/users/local/YRTs6DGo/items/MNBPLNX2"],"itemData":{"id":280,"type":"webpage","title":"TAMA: improved metagenomic sequence classification through meta-analysis | BMC Bioinformatics | Full Text","URL":"https://bmcbioinformatics.biomedcentral.com/articles/10.1186/s12859-020-3533-7","accessed":{"date-parts":[["2020",6,8]]}}}],"schema":"https://github.com/citation-style-language/schema/raw/master/csl-citation.json"} </w:instrText>
      </w:r>
      <w:r w:rsidR="00B05006">
        <w:rPr>
          <w:rFonts w:cstheme="minorHAnsi"/>
          <w:color w:val="000000"/>
          <w:shd w:val="clear" w:color="auto" w:fill="FFFFFF"/>
        </w:rPr>
        <w:fldChar w:fldCharType="separate"/>
      </w:r>
      <w:r w:rsidR="00CF1A92" w:rsidRPr="00CF1A92">
        <w:rPr>
          <w:rFonts w:ascii="Calibri" w:hAnsi="Calibri" w:cs="Calibri"/>
          <w:szCs w:val="24"/>
          <w:vertAlign w:val="superscript"/>
        </w:rPr>
        <w:t>26,27</w:t>
      </w:r>
      <w:r w:rsidR="00B05006">
        <w:rPr>
          <w:rFonts w:cstheme="minorHAnsi"/>
          <w:color w:val="000000"/>
          <w:shd w:val="clear" w:color="auto" w:fill="FFFFFF"/>
        </w:rPr>
        <w:fldChar w:fldCharType="end"/>
      </w:r>
      <w:r w:rsidR="00705DC7">
        <w:rPr>
          <w:rFonts w:cstheme="minorHAnsi"/>
          <w:color w:val="000000"/>
          <w:shd w:val="clear" w:color="auto" w:fill="FFFFFF"/>
        </w:rPr>
        <w:t xml:space="preserve"> </w:t>
      </w:r>
      <w:r w:rsidR="00AC1A36">
        <w:rPr>
          <w:rFonts w:cstheme="minorHAnsi"/>
          <w:color w:val="000000"/>
          <w:shd w:val="clear" w:color="auto" w:fill="FFFFFF"/>
        </w:rPr>
        <w:t xml:space="preserve"> </w:t>
      </w:r>
    </w:p>
    <w:p w14:paraId="27391893" w14:textId="26C0C70B" w:rsidR="00E6566C" w:rsidRPr="00741901" w:rsidRDefault="00E6566C" w:rsidP="00E6566C">
      <w:pPr>
        <w:pStyle w:val="Kop3"/>
        <w:rPr>
          <w:shd w:val="clear" w:color="auto" w:fill="FFFFFF"/>
          <w:lang w:val="en-GB"/>
        </w:rPr>
      </w:pPr>
      <w:bookmarkStart w:id="26" w:name="_Toc42596579"/>
      <w:r w:rsidRPr="00741901">
        <w:rPr>
          <w:shd w:val="clear" w:color="auto" w:fill="FFFFFF"/>
          <w:lang w:val="en-GB"/>
        </w:rPr>
        <w:t xml:space="preserve">4.1.2 </w:t>
      </w:r>
      <w:r w:rsidR="00741901" w:rsidRPr="00741901">
        <w:rPr>
          <w:shd w:val="clear" w:color="auto" w:fill="FFFFFF"/>
          <w:lang w:val="en-GB"/>
        </w:rPr>
        <w:t>Array job</w:t>
      </w:r>
      <w:r w:rsidR="00741901">
        <w:rPr>
          <w:shd w:val="clear" w:color="auto" w:fill="FFFFFF"/>
          <w:lang w:val="en-GB"/>
        </w:rPr>
        <w:t>s system in two out of the seven DELFI scripts</w:t>
      </w:r>
      <w:bookmarkEnd w:id="26"/>
    </w:p>
    <w:p w14:paraId="6FE16E16" w14:textId="04FA174D" w:rsidR="00CD588E" w:rsidRDefault="004A4EE9" w:rsidP="00733EC0">
      <w:r>
        <w:rPr>
          <w:rFonts w:cstheme="minorHAnsi"/>
          <w:color w:val="000000"/>
          <w:shd w:val="clear" w:color="auto" w:fill="FFFFFF"/>
        </w:rPr>
        <w:t xml:space="preserve">Due </w:t>
      </w:r>
      <w:r w:rsidR="001B71DE">
        <w:rPr>
          <w:rFonts w:cstheme="minorHAnsi"/>
          <w:color w:val="000000"/>
          <w:shd w:val="clear" w:color="auto" w:fill="FFFFFF"/>
        </w:rPr>
        <w:t>to</w:t>
      </w:r>
      <w:r>
        <w:rPr>
          <w:rFonts w:cstheme="minorHAnsi"/>
          <w:color w:val="000000"/>
          <w:shd w:val="clear" w:color="auto" w:fill="FFFFFF"/>
        </w:rPr>
        <w:t xml:space="preserve"> this l</w:t>
      </w:r>
      <w:r w:rsidR="006669A1">
        <w:rPr>
          <w:rFonts w:cstheme="minorHAnsi"/>
          <w:color w:val="000000"/>
          <w:shd w:val="clear" w:color="auto" w:fill="FFFFFF"/>
        </w:rPr>
        <w:t xml:space="preserve">ack of explanation about the </w:t>
      </w:r>
      <w:r w:rsidR="00070108">
        <w:rPr>
          <w:rFonts w:cstheme="minorHAnsi"/>
          <w:color w:val="000000"/>
          <w:shd w:val="clear" w:color="auto" w:fill="FFFFFF"/>
        </w:rPr>
        <w:t xml:space="preserve">code </w:t>
      </w:r>
      <w:r w:rsidR="006471F8">
        <w:rPr>
          <w:rFonts w:cstheme="minorHAnsi"/>
          <w:color w:val="000000"/>
          <w:shd w:val="clear" w:color="auto" w:fill="FFFFFF"/>
        </w:rPr>
        <w:t>lines of code,</w:t>
      </w:r>
      <w:r w:rsidR="00A06BE3">
        <w:rPr>
          <w:rFonts w:cstheme="minorHAnsi"/>
          <w:color w:val="000000"/>
          <w:shd w:val="clear" w:color="auto" w:fill="FFFFFF"/>
        </w:rPr>
        <w:t xml:space="preserve"> </w:t>
      </w:r>
      <w:r w:rsidR="006471F8">
        <w:rPr>
          <w:rFonts w:cstheme="minorHAnsi"/>
          <w:color w:val="000000"/>
          <w:shd w:val="clear" w:color="auto" w:fill="FFFFFF"/>
        </w:rPr>
        <w:t>i</w:t>
      </w:r>
      <w:r w:rsidR="00644508">
        <w:rPr>
          <w:rFonts w:cstheme="minorHAnsi"/>
          <w:color w:val="000000"/>
          <w:shd w:val="clear" w:color="auto" w:fill="FFFFFF"/>
        </w:rPr>
        <w:t>t is still not clear why only in script</w:t>
      </w:r>
      <w:r w:rsidR="00812AC3">
        <w:rPr>
          <w:rFonts w:cstheme="minorHAnsi"/>
          <w:color w:val="000000"/>
          <w:shd w:val="clear" w:color="auto" w:fill="FFFFFF"/>
        </w:rPr>
        <w:t>s</w:t>
      </w:r>
      <w:r w:rsidR="00644508">
        <w:rPr>
          <w:rFonts w:cstheme="minorHAnsi"/>
          <w:color w:val="000000"/>
          <w:shd w:val="clear" w:color="auto" w:fill="FFFFFF"/>
        </w:rPr>
        <w:t xml:space="preserve"> </w:t>
      </w:r>
      <w:r w:rsidR="0092139F">
        <w:rPr>
          <w:rFonts w:cstheme="minorHAnsi"/>
          <w:color w:val="000000"/>
          <w:shd w:val="clear" w:color="auto" w:fill="FFFFFF"/>
        </w:rPr>
        <w:t xml:space="preserve">02 </w:t>
      </w:r>
      <w:r w:rsidR="0092139F" w:rsidRPr="0092139F">
        <w:t>(</w:t>
      </w:r>
      <w:proofErr w:type="spellStart"/>
      <w:r w:rsidR="00D00B67">
        <w:fldChar w:fldCharType="begin"/>
      </w:r>
      <w:r w:rsidR="00D00B67">
        <w:instrText xml:space="preserve"> HYPERLINK "https://github.com/cancer-genomics/delfi_scripts/blob/master/02-fragment_gc.r" \o "02-fragment_gc.r" </w:instrText>
      </w:r>
      <w:r w:rsidR="00D00B67">
        <w:fldChar w:fldCharType="separate"/>
      </w:r>
      <w:r w:rsidR="0092139F" w:rsidRPr="0092139F">
        <w:t>fragment_gc.r</w:t>
      </w:r>
      <w:proofErr w:type="spellEnd"/>
      <w:r w:rsidR="00D00B67">
        <w:fldChar w:fldCharType="end"/>
      </w:r>
      <w:r w:rsidR="0092139F">
        <w:t xml:space="preserve">) and </w:t>
      </w:r>
      <w:r w:rsidR="005E41A6">
        <w:t>03</w:t>
      </w:r>
      <w:r w:rsidR="00AA5FD3">
        <w:t xml:space="preserve"> (</w:t>
      </w:r>
      <w:proofErr w:type="spellStart"/>
      <w:r w:rsidR="00AA5FD3" w:rsidRPr="00BD154E">
        <w:t>bin_compartments.r</w:t>
      </w:r>
      <w:proofErr w:type="spellEnd"/>
      <w:r w:rsidR="00AA5FD3">
        <w:t xml:space="preserve">) </w:t>
      </w:r>
      <w:r w:rsidR="005E41A6">
        <w:t>a</w:t>
      </w:r>
      <w:r w:rsidR="001B71DE">
        <w:t>n</w:t>
      </w:r>
      <w:r w:rsidR="005E41A6">
        <w:t xml:space="preserve"> Array Jobs system was used</w:t>
      </w:r>
      <w:r w:rsidR="007E18DF">
        <w:t>.</w:t>
      </w:r>
      <w:r w:rsidR="00812AC3">
        <w:t xml:space="preserve"> </w:t>
      </w:r>
      <w:r w:rsidR="0064794B">
        <w:t>The</w:t>
      </w:r>
      <w:r w:rsidR="001D59BE">
        <w:t xml:space="preserve"> </w:t>
      </w:r>
      <w:r w:rsidR="004B54F3">
        <w:t>original dataset for the DELFI scripts consist</w:t>
      </w:r>
      <w:r w:rsidR="001B71DE">
        <w:t>s</w:t>
      </w:r>
      <w:r w:rsidR="004B54F3">
        <w:t xml:space="preserve"> of </w:t>
      </w:r>
      <w:r w:rsidR="002D4F1E">
        <w:t>data per patient</w:t>
      </w:r>
      <w:r w:rsidR="002C591A">
        <w:t>.</w:t>
      </w:r>
      <w:r w:rsidR="00CD588E">
        <w:t xml:space="preserve"> </w:t>
      </w:r>
      <w:r w:rsidR="00F2422A">
        <w:t xml:space="preserve">When trying to make all the scripts work for the data, </w:t>
      </w:r>
      <w:r w:rsidR="006471F8">
        <w:t>i</w:t>
      </w:r>
      <w:r w:rsidR="00F2422A">
        <w:t>t seemed that til</w:t>
      </w:r>
      <w:r w:rsidR="00434C24">
        <w:t>l</w:t>
      </w:r>
      <w:r w:rsidR="00D44A3B">
        <w:t xml:space="preserve"> script 03 (</w:t>
      </w:r>
      <w:proofErr w:type="spellStart"/>
      <w:r w:rsidR="00D44A3B" w:rsidRPr="00BD154E">
        <w:t>bin_compartments.r</w:t>
      </w:r>
      <w:proofErr w:type="spellEnd"/>
      <w:r w:rsidR="00D44A3B">
        <w:t>)</w:t>
      </w:r>
      <w:r w:rsidR="007477F4">
        <w:t xml:space="preserve"> It was not needed</w:t>
      </w:r>
      <w:r w:rsidR="008C3F6A">
        <w:t xml:space="preserve"> to use </w:t>
      </w:r>
      <w:r w:rsidR="000372B1">
        <w:t xml:space="preserve">multiple data files as input. </w:t>
      </w:r>
      <w:r w:rsidR="00434C24">
        <w:t xml:space="preserve">In script </w:t>
      </w:r>
      <w:r w:rsidR="00434C24">
        <w:rPr>
          <w:rFonts w:cstheme="minorHAnsi"/>
          <w:color w:val="000000"/>
          <w:shd w:val="clear" w:color="auto" w:fill="FFFFFF"/>
        </w:rPr>
        <w:t>04 (</w:t>
      </w:r>
      <w:r w:rsidR="00434C24" w:rsidRPr="008A213F">
        <w:rPr>
          <w:rFonts w:cstheme="minorHAnsi"/>
          <w:color w:val="000000"/>
          <w:shd w:val="clear" w:color="auto" w:fill="FFFFFF"/>
        </w:rPr>
        <w:t>5mb_bins.r</w:t>
      </w:r>
      <w:r w:rsidR="00434C24">
        <w:rPr>
          <w:rFonts w:cstheme="minorHAnsi"/>
          <w:color w:val="000000"/>
          <w:shd w:val="clear" w:color="auto" w:fill="FFFFFF"/>
        </w:rPr>
        <w:t xml:space="preserve">) </w:t>
      </w:r>
      <w:r w:rsidR="00D80B64">
        <w:rPr>
          <w:rFonts w:cstheme="minorHAnsi"/>
          <w:color w:val="000000"/>
          <w:shd w:val="clear" w:color="auto" w:fill="FFFFFF"/>
        </w:rPr>
        <w:t xml:space="preserve">this could be </w:t>
      </w:r>
      <w:r w:rsidR="007D4841">
        <w:rPr>
          <w:rFonts w:cstheme="minorHAnsi"/>
          <w:color w:val="000000"/>
          <w:shd w:val="clear" w:color="auto" w:fill="FFFFFF"/>
        </w:rPr>
        <w:t>needed</w:t>
      </w:r>
      <w:r w:rsidR="001744AF">
        <w:rPr>
          <w:rFonts w:cstheme="minorHAnsi"/>
          <w:color w:val="000000"/>
          <w:shd w:val="clear" w:color="auto" w:fill="FFFFFF"/>
        </w:rPr>
        <w:t>, this is still vague.</w:t>
      </w:r>
    </w:p>
    <w:p w14:paraId="21B4C873" w14:textId="7478B590" w:rsidR="00644508" w:rsidRDefault="005F746A" w:rsidP="00733EC0">
      <w:pPr>
        <w:rPr>
          <w:lang w:val="en-US"/>
        </w:rPr>
      </w:pPr>
      <w:r>
        <w:t xml:space="preserve">The Array Jobs system is used to </w:t>
      </w:r>
      <w:r w:rsidR="00D16CB3">
        <w:t>make it easier to run big datasets through the DELFI scripts</w:t>
      </w:r>
      <w:r w:rsidR="00F30534">
        <w:t xml:space="preserve"> at the same time</w:t>
      </w:r>
      <w:r w:rsidR="008B00B1">
        <w:t>.</w:t>
      </w:r>
      <w:r w:rsidR="00F30534">
        <w:t xml:space="preserve"> </w:t>
      </w:r>
      <w:r w:rsidR="007170A3">
        <w:t xml:space="preserve">It would make more sense if this system was </w:t>
      </w:r>
      <w:r w:rsidR="007E5061">
        <w:t>used</w:t>
      </w:r>
      <w:r w:rsidR="007170A3">
        <w:t xml:space="preserve"> for at least script </w:t>
      </w:r>
      <w:r w:rsidR="00985549">
        <w:t xml:space="preserve">01 </w:t>
      </w:r>
      <w:r w:rsidR="007E5C88">
        <w:t>(</w:t>
      </w:r>
      <w:proofErr w:type="spellStart"/>
      <w:r w:rsidR="00D00B67">
        <w:fldChar w:fldCharType="begin"/>
      </w:r>
      <w:r w:rsidR="00D00B67">
        <w:instrText xml:space="preserve"> HYPERLINK "https://github.com/cancer-genomics/delfi_scripts/blob/master/01-read_galp.R" \o "01-read_galp.R" </w:instrText>
      </w:r>
      <w:r w:rsidR="00D00B67">
        <w:fldChar w:fldCharType="separate"/>
      </w:r>
      <w:r w:rsidR="003902C7">
        <w:t>read_galp.r</w:t>
      </w:r>
      <w:proofErr w:type="spellEnd"/>
      <w:r w:rsidR="00D00B67">
        <w:fldChar w:fldCharType="end"/>
      </w:r>
      <w:r w:rsidR="007E5C88">
        <w:t>)</w:t>
      </w:r>
      <w:r w:rsidR="00985549">
        <w:t xml:space="preserve"> to 06</w:t>
      </w:r>
      <w:r w:rsidR="007E5C88">
        <w:t xml:space="preserve"> (</w:t>
      </w:r>
      <w:proofErr w:type="spellStart"/>
      <w:r w:rsidR="00D00B67">
        <w:fldChar w:fldCharType="begin"/>
      </w:r>
      <w:r w:rsidR="00D00B67">
        <w:instrText xml:space="preserve"> HYPERLINK "https://github.com/cancer-genomics/delfi_scripts/blob/master/06-gbm_full.r" \o "06-gbm_full.r" </w:instrText>
      </w:r>
      <w:r w:rsidR="00D00B67">
        <w:fldChar w:fldCharType="separate"/>
      </w:r>
      <w:r w:rsidR="007E5C88" w:rsidRPr="00D820AF">
        <w:t>gbm_full.r</w:t>
      </w:r>
      <w:proofErr w:type="spellEnd"/>
      <w:r w:rsidR="00D00B67">
        <w:fldChar w:fldCharType="end"/>
      </w:r>
      <w:r w:rsidR="007E5C88">
        <w:t>)</w:t>
      </w:r>
      <w:r w:rsidR="00985549">
        <w:t>, because script 00</w:t>
      </w:r>
      <w:r w:rsidR="000B7CC4">
        <w:t xml:space="preserve"> </w:t>
      </w:r>
      <w:r w:rsidR="00B07728">
        <w:t>(</w:t>
      </w:r>
      <w:proofErr w:type="spellStart"/>
      <w:r w:rsidR="00D00B67">
        <w:fldChar w:fldCharType="begin"/>
      </w:r>
      <w:r w:rsidR="00D00B67">
        <w:instrText xml:space="preserve"> HYPERLINK "https://github.com/cancer-genomics/delfi_scripts/blob/master/00-filtered_regions.r" \o "00-filtered_regions.r" </w:instrText>
      </w:r>
      <w:r w:rsidR="00D00B67">
        <w:fldChar w:fldCharType="separate"/>
      </w:r>
      <w:r w:rsidR="00B07728" w:rsidRPr="00B07728">
        <w:rPr>
          <w:rStyle w:val="GeenafstandChar"/>
        </w:rPr>
        <w:t>filtered_regions.r</w:t>
      </w:r>
      <w:proofErr w:type="spellEnd"/>
      <w:r w:rsidR="00D00B67">
        <w:rPr>
          <w:rStyle w:val="GeenafstandChar"/>
        </w:rPr>
        <w:fldChar w:fldCharType="end"/>
      </w:r>
      <w:r w:rsidR="00B07728">
        <w:t>)</w:t>
      </w:r>
      <w:r w:rsidR="00985549">
        <w:t xml:space="preserve"> doesn’t need input.</w:t>
      </w:r>
      <w:r w:rsidR="00BD0E24">
        <w:t xml:space="preserve"> </w:t>
      </w:r>
      <w:r w:rsidR="00F13AC1">
        <w:t>Because of th</w:t>
      </w:r>
      <w:r w:rsidR="00305282">
        <w:t>is</w:t>
      </w:r>
      <w:r w:rsidR="00F13AC1">
        <w:t xml:space="preserve"> </w:t>
      </w:r>
      <w:r w:rsidR="00305282" w:rsidRPr="00305282">
        <w:rPr>
          <w:rStyle w:val="GeenafstandChar"/>
        </w:rPr>
        <w:t>indistinctness</w:t>
      </w:r>
      <w:r w:rsidR="00305282">
        <w:rPr>
          <w:rStyle w:val="GeenafstandChar"/>
        </w:rPr>
        <w:t xml:space="preserve">, It is not </w:t>
      </w:r>
      <w:r w:rsidR="00474A05">
        <w:rPr>
          <w:rStyle w:val="GeenafstandChar"/>
        </w:rPr>
        <w:t>evident if changing this system to a</w:t>
      </w:r>
      <w:r w:rsidR="00A0265F">
        <w:rPr>
          <w:rStyle w:val="GeenafstandChar"/>
        </w:rPr>
        <w:t xml:space="preserve"> </w:t>
      </w:r>
      <w:proofErr w:type="spellStart"/>
      <w:r w:rsidR="00A0265F">
        <w:rPr>
          <w:lang w:val="en-US"/>
        </w:rPr>
        <w:t>commandArgs</w:t>
      </w:r>
      <w:proofErr w:type="spellEnd"/>
      <w:r w:rsidR="00A0265F">
        <w:rPr>
          <w:lang w:val="en-US"/>
        </w:rPr>
        <w:t xml:space="preserve"> function had any impact on </w:t>
      </w:r>
      <w:r w:rsidR="002C2D28">
        <w:rPr>
          <w:lang w:val="en-US"/>
        </w:rPr>
        <w:t>the final error messages</w:t>
      </w:r>
      <w:r w:rsidR="007B3CFD">
        <w:rPr>
          <w:lang w:val="en-US"/>
        </w:rPr>
        <w:t>.</w:t>
      </w:r>
      <w:r w:rsidR="00596554">
        <w:rPr>
          <w:lang w:val="en-US"/>
        </w:rPr>
        <w:t xml:space="preserve"> </w:t>
      </w:r>
    </w:p>
    <w:p w14:paraId="5BD5115D" w14:textId="0E5F3742" w:rsidR="0060758F" w:rsidRPr="007C7D21" w:rsidRDefault="00794484" w:rsidP="00741901">
      <w:pPr>
        <w:pStyle w:val="Kop3"/>
        <w:rPr>
          <w:lang w:val="en-GB"/>
        </w:rPr>
      </w:pPr>
      <w:bookmarkStart w:id="27" w:name="_Toc42596580"/>
      <w:r w:rsidRPr="007C7D21">
        <w:rPr>
          <w:lang w:val="en-GB"/>
        </w:rPr>
        <w:t xml:space="preserve">4.1.3 </w:t>
      </w:r>
      <w:r w:rsidR="0060758F" w:rsidRPr="007C7D21">
        <w:rPr>
          <w:lang w:val="en-GB"/>
        </w:rPr>
        <w:t>Size Cristiano data set</w:t>
      </w:r>
      <w:bookmarkEnd w:id="27"/>
    </w:p>
    <w:p w14:paraId="7A063967" w14:textId="7C195532" w:rsidR="0060758F" w:rsidRDefault="0060758F" w:rsidP="00733EC0">
      <w:pPr>
        <w:rPr>
          <w:lang w:val="en-US"/>
        </w:rPr>
      </w:pPr>
      <w:r>
        <w:rPr>
          <w:lang w:val="en-US"/>
        </w:rPr>
        <w:t>Some scripts in the DELFI program are made to run for each of the patients. As discussed in the SGE TASK ID change in the implementation, this was changed in a way that kept that aspect. The problem is</w:t>
      </w:r>
      <w:r w:rsidR="00970385">
        <w:rPr>
          <w:lang w:val="en-US"/>
        </w:rPr>
        <w:t xml:space="preserve"> that in</w:t>
      </w:r>
      <w:r>
        <w:rPr>
          <w:lang w:val="en-US"/>
        </w:rPr>
        <w:t xml:space="preserve"> the 04</w:t>
      </w:r>
      <w:r w:rsidR="00AA5FD3">
        <w:rPr>
          <w:lang w:val="en-US"/>
        </w:rPr>
        <w:t xml:space="preserve"> </w:t>
      </w:r>
      <w:r w:rsidR="00AA5FD3">
        <w:t>(</w:t>
      </w:r>
      <w:r w:rsidR="00AA5FD3" w:rsidRPr="005D0D69">
        <w:t>5mb_bins.r</w:t>
      </w:r>
      <w:r w:rsidR="00AA5FD3">
        <w:t>)</w:t>
      </w:r>
      <w:r>
        <w:rPr>
          <w:lang w:val="en-US"/>
        </w:rPr>
        <w:t xml:space="preserve"> script, there is no SGE TASK ID change. The only option is that all files should be run in the single script. This has to be done anyway, to train and test the machine learning algorithm. This raises the issue </w:t>
      </w:r>
      <w:r w:rsidR="006471F8">
        <w:rPr>
          <w:lang w:val="en-US"/>
        </w:rPr>
        <w:t>that</w:t>
      </w:r>
      <w:r>
        <w:rPr>
          <w:lang w:val="en-US"/>
        </w:rPr>
        <w:t xml:space="preserve"> the entire dataset </w:t>
      </w:r>
      <w:r w:rsidR="006471F8">
        <w:rPr>
          <w:lang w:val="en-US"/>
        </w:rPr>
        <w:t>is</w:t>
      </w:r>
      <w:r>
        <w:rPr>
          <w:lang w:val="en-US"/>
        </w:rPr>
        <w:t xml:space="preserve"> 4 TB of data. That is a lot </w:t>
      </w:r>
      <w:r w:rsidR="001B71DE">
        <w:rPr>
          <w:lang w:val="en-US"/>
        </w:rPr>
        <w:t>of</w:t>
      </w:r>
      <w:r>
        <w:rPr>
          <w:lang w:val="en-US"/>
        </w:rPr>
        <w:t xml:space="preserve"> computing power needed to be able to handle that much data. The dataset needs a specially ordered hard drive to store all the data, how long would it take run a script on that much data, as matrix calculations are heavy computationally.</w:t>
      </w:r>
      <w:r>
        <w:rPr>
          <w:lang w:val="en-US"/>
        </w:rPr>
        <w:fldChar w:fldCharType="begin"/>
      </w:r>
      <w:r w:rsidR="00F15877">
        <w:rPr>
          <w:lang w:val="en-US"/>
        </w:rPr>
        <w:instrText xml:space="preserve"> ADDIN ZOTERO_ITEM CSL_CITATION {"citationID":"CrN3HHiL","properties":{"formattedCitation":"\\super 28\\nosupersub{}","plainCitation":"28","noteIndex":0},"citationItems":[{"id":"w8JRcJPv/E0EbpeP2","uris":["http://zotero.org/users/local/YRTs6DGo/items/P9DHJSGA"],"uri":["http://zotero.org/users/local/YRTs6DGo/items/P9DHJSGA"],"itemData":{"id":294,"type":"article-journal","abstract":"We prove a lower bound of 2mn+2n−m−2 for the bilinear complexity of the multiplication of n×m-matrices with m×n-matrices using the substitution method (m</w:instrText>
      </w:r>
      <w:r w:rsidR="00F15877">
        <w:rPr>
          <w:rFonts w:ascii="Cambria Math" w:hAnsi="Cambria Math" w:cs="Cambria Math"/>
          <w:lang w:val="en-US"/>
        </w:rPr>
        <w:instrText>⩾</w:instrText>
      </w:r>
      <w:r w:rsidR="00F15877">
        <w:rPr>
          <w:lang w:val="en-US"/>
        </w:rPr>
        <w:instrText>n</w:instrText>
      </w:r>
      <w:r w:rsidR="00F15877">
        <w:rPr>
          <w:rFonts w:ascii="Cambria Math" w:hAnsi="Cambria Math" w:cs="Cambria Math"/>
          <w:lang w:val="en-US"/>
        </w:rPr>
        <w:instrText>⩾</w:instrText>
      </w:r>
      <w:r w:rsidR="00F15877">
        <w:rPr>
          <w:lang w:val="en-US"/>
        </w:rPr>
        <w:instrText xml:space="preserve">3). In particular, we obtain the improved lower bound of 19 for the bilinear complexity of 3×3-matrix multiplication.","container-title":"Journal of Complexity","DOI":"10.1016/S0885-064X(02)00007-9","ISSN":"0885-064X","issue":"1","journalAbbreviation":"Journal of Complexity","language":"en","page":"43-60","source":"ScienceDirect","title":"On the complexity of the multiplication of matrices of small formats","volume":"19","author":[{"family":"Bläser","given":"Markus"}],"issued":{"date-parts":[["2003",2,1]]}}}],"schema":"https://github.com/citation-style-language/schema/raw/master/csl-citation.json"} </w:instrText>
      </w:r>
      <w:r>
        <w:rPr>
          <w:lang w:val="en-US"/>
        </w:rPr>
        <w:fldChar w:fldCharType="separate"/>
      </w:r>
      <w:r w:rsidR="00CF1A92" w:rsidRPr="00CF1A92">
        <w:rPr>
          <w:rFonts w:ascii="Calibri" w:hAnsi="Calibri" w:cs="Calibri"/>
          <w:szCs w:val="24"/>
          <w:vertAlign w:val="superscript"/>
        </w:rPr>
        <w:t>28</w:t>
      </w:r>
      <w:r>
        <w:rPr>
          <w:lang w:val="en-US"/>
        </w:rPr>
        <w:fldChar w:fldCharType="end"/>
      </w:r>
    </w:p>
    <w:p w14:paraId="7A132A63" w14:textId="77777777" w:rsidR="00AC2610" w:rsidRPr="007C7D21" w:rsidRDefault="00AC2610" w:rsidP="00733EC0"/>
    <w:p w14:paraId="6855DA25" w14:textId="77777777" w:rsidR="00AC2610" w:rsidRDefault="00AC2610">
      <w:pPr>
        <w:rPr>
          <w:rFonts w:asciiTheme="majorHAnsi" w:eastAsiaTheme="majorEastAsia" w:hAnsiTheme="majorHAnsi" w:cstheme="majorBidi"/>
          <w:color w:val="1F3763" w:themeColor="accent1" w:themeShade="7F"/>
          <w:sz w:val="24"/>
          <w:szCs w:val="24"/>
        </w:rPr>
      </w:pPr>
      <w:r>
        <w:br w:type="page"/>
      </w:r>
    </w:p>
    <w:p w14:paraId="1819C13E" w14:textId="4C4E0655" w:rsidR="00D0598F" w:rsidRPr="007C7D21" w:rsidRDefault="00CD0F74" w:rsidP="00CD0F74">
      <w:pPr>
        <w:pStyle w:val="Kop3"/>
        <w:rPr>
          <w:lang w:val="en-GB"/>
        </w:rPr>
      </w:pPr>
      <w:bookmarkStart w:id="28" w:name="_Toc42596581"/>
      <w:r w:rsidRPr="007C7D21">
        <w:rPr>
          <w:lang w:val="en-GB"/>
        </w:rPr>
        <w:lastRenderedPageBreak/>
        <w:t>4.1.4 Q</w:t>
      </w:r>
      <w:r w:rsidR="00D0598F" w:rsidRPr="007C7D21">
        <w:rPr>
          <w:lang w:val="en-GB"/>
        </w:rPr>
        <w:t>uality</w:t>
      </w:r>
      <w:r w:rsidRPr="007C7D21">
        <w:rPr>
          <w:lang w:val="en-GB"/>
        </w:rPr>
        <w:t xml:space="preserve"> of the datasets</w:t>
      </w:r>
      <w:bookmarkEnd w:id="28"/>
    </w:p>
    <w:p w14:paraId="2F1728B6" w14:textId="77987D39" w:rsidR="00D0598F" w:rsidRDefault="00D0598F" w:rsidP="00D0598F">
      <w:pPr>
        <w:rPr>
          <w:lang w:val="en-US"/>
        </w:rPr>
      </w:pPr>
      <w:r>
        <w:rPr>
          <w:lang w:val="en-US"/>
        </w:rPr>
        <w:t xml:space="preserve">When the quality of the Snyder and Hao </w:t>
      </w:r>
      <w:proofErr w:type="spellStart"/>
      <w:r>
        <w:rPr>
          <w:lang w:val="en-US"/>
        </w:rPr>
        <w:t>fastq</w:t>
      </w:r>
      <w:proofErr w:type="spellEnd"/>
      <w:r>
        <w:rPr>
          <w:lang w:val="en-US"/>
        </w:rPr>
        <w:t xml:space="preserve"> files were checked, the immediate difference between sets </w:t>
      </w:r>
      <w:r w:rsidR="006A3E5D">
        <w:rPr>
          <w:lang w:val="en-US"/>
        </w:rPr>
        <w:t>was</w:t>
      </w:r>
      <w:r>
        <w:rPr>
          <w:lang w:val="en-US"/>
        </w:rPr>
        <w:t xml:space="preserve"> the </w:t>
      </w:r>
      <w:r w:rsidR="001B71DE">
        <w:rPr>
          <w:lang w:val="en-US"/>
        </w:rPr>
        <w:t>number</w:t>
      </w:r>
      <w:r>
        <w:rPr>
          <w:lang w:val="en-US"/>
        </w:rPr>
        <w:t xml:space="preserve"> of sequences. As seen in </w:t>
      </w:r>
      <w:r w:rsidR="001B71DE">
        <w:rPr>
          <w:lang w:val="en-US"/>
        </w:rPr>
        <w:t>T</w:t>
      </w:r>
      <w:r>
        <w:rPr>
          <w:lang w:val="en-US"/>
        </w:rPr>
        <w:t xml:space="preserve">able 1, there </w:t>
      </w:r>
      <w:r w:rsidR="006A3E5D">
        <w:rPr>
          <w:lang w:val="en-US"/>
        </w:rPr>
        <w:t>were</w:t>
      </w:r>
      <w:r>
        <w:rPr>
          <w:lang w:val="en-US"/>
        </w:rPr>
        <w:t xml:space="preserve"> over 20 times as m</w:t>
      </w:r>
      <w:r w:rsidR="001B71DE">
        <w:rPr>
          <w:lang w:val="en-US"/>
        </w:rPr>
        <w:t>any</w:t>
      </w:r>
      <w:r>
        <w:rPr>
          <w:lang w:val="en-US"/>
        </w:rPr>
        <w:t xml:space="preserve"> sequences in the Hao dataset, compared to the prostate or breast data</w:t>
      </w:r>
      <w:r w:rsidR="00815A93">
        <w:rPr>
          <w:lang w:val="en-US"/>
        </w:rPr>
        <w:t xml:space="preserve"> from Snyder</w:t>
      </w:r>
      <w:r>
        <w:rPr>
          <w:lang w:val="en-US"/>
        </w:rPr>
        <w:t xml:space="preserve">. </w:t>
      </w:r>
    </w:p>
    <w:p w14:paraId="0FAA664D" w14:textId="3008E214" w:rsidR="004036B8" w:rsidRDefault="00D0598F" w:rsidP="00D0598F">
      <w:pPr>
        <w:rPr>
          <w:lang w:val="en-US"/>
        </w:rPr>
      </w:pPr>
      <w:r>
        <w:rPr>
          <w:lang w:val="en-US"/>
        </w:rPr>
        <w:t>The Hao paper claims</w:t>
      </w:r>
      <w:r w:rsidR="00815A93">
        <w:rPr>
          <w:lang w:val="en-US"/>
        </w:rPr>
        <w:t xml:space="preserve"> that</w:t>
      </w:r>
      <w:r>
        <w:rPr>
          <w:lang w:val="en-US"/>
        </w:rPr>
        <w:t xml:space="preserve"> the cfDNA was sequenced to 96 to 105-fold coverage, while the results from the BAMQC control show</w:t>
      </w:r>
      <w:r w:rsidR="006A3E5D">
        <w:rPr>
          <w:lang w:val="en-US"/>
        </w:rPr>
        <w:t>ed</w:t>
      </w:r>
      <w:r>
        <w:rPr>
          <w:lang w:val="en-US"/>
        </w:rPr>
        <w:t xml:space="preserve"> a mean coverage of just 0,02. This could be</w:t>
      </w:r>
      <w:r w:rsidR="000035EC">
        <w:rPr>
          <w:lang w:val="en-US"/>
        </w:rPr>
        <w:t>cause of the</w:t>
      </w:r>
      <w:r>
        <w:rPr>
          <w:lang w:val="en-US"/>
        </w:rPr>
        <w:t xml:space="preserve"> concatenation of the 654 files which were downloaded from the SRA, as this was the only difference between the handling of the Hao and the Snyder data. The pooled cfDNA in the Hao set is 52 GB of data, while the data from the Snyder files run from 133 GB for the healthy group to 1,4 and 2,0 GB for the breast and prostate groups. This does not correlate to the coverage, where the Hao set has 20 times less coverage compared to the breast or prostate cancer sets. </w:t>
      </w:r>
      <w:r w:rsidR="00E976C4">
        <w:rPr>
          <w:lang w:val="en-US"/>
        </w:rPr>
        <w:t xml:space="preserve">The Hao dataset mapped 100% of its reads perfectly to the reference genome, </w:t>
      </w:r>
      <w:r w:rsidR="004036B8">
        <w:rPr>
          <w:lang w:val="en-US"/>
        </w:rPr>
        <w:t>whereas the other datasets mapped only 77% to 95% of the reads.</w:t>
      </w:r>
    </w:p>
    <w:p w14:paraId="1577F3EF" w14:textId="2B5281B6" w:rsidR="000035EC" w:rsidRDefault="00D0598F" w:rsidP="00D0598F">
      <w:pPr>
        <w:rPr>
          <w:lang w:val="en-US"/>
        </w:rPr>
      </w:pPr>
      <w:r>
        <w:rPr>
          <w:lang w:val="en-US"/>
        </w:rPr>
        <w:t xml:space="preserve">The mapping quality of the Cristiano data is 231, while the Hao and Snyder data are ~30. </w:t>
      </w:r>
      <w:r w:rsidR="002634AC">
        <w:rPr>
          <w:lang w:val="en-US"/>
        </w:rPr>
        <w:t xml:space="preserve">Neither the coverage or the </w:t>
      </w:r>
      <w:proofErr w:type="spellStart"/>
      <w:r w:rsidR="002634AC">
        <w:rPr>
          <w:lang w:val="en-US"/>
        </w:rPr>
        <w:t>alignability</w:t>
      </w:r>
      <w:proofErr w:type="spellEnd"/>
      <w:r w:rsidR="002634AC">
        <w:rPr>
          <w:lang w:val="en-US"/>
        </w:rPr>
        <w:t xml:space="preserve"> </w:t>
      </w:r>
      <w:r w:rsidR="001B71DE">
        <w:rPr>
          <w:lang w:val="en-US"/>
        </w:rPr>
        <w:t>affect</w:t>
      </w:r>
      <w:r w:rsidR="002634AC">
        <w:rPr>
          <w:lang w:val="en-US"/>
        </w:rPr>
        <w:t xml:space="preserve"> the MAPQ score, so correlations are difficult to draw. The mapping </w:t>
      </w:r>
      <w:r>
        <w:rPr>
          <w:lang w:val="en-US"/>
        </w:rPr>
        <w:t xml:space="preserve">quality </w:t>
      </w:r>
      <w:r w:rsidR="002634AC">
        <w:rPr>
          <w:lang w:val="en-US"/>
        </w:rPr>
        <w:t>is calculated directly from</w:t>
      </w:r>
      <w:r>
        <w:rPr>
          <w:lang w:val="en-US"/>
        </w:rPr>
        <w:t xml:space="preserve"> the bam files</w:t>
      </w:r>
      <w:r w:rsidR="002634AC">
        <w:rPr>
          <w:lang w:val="en-US"/>
        </w:rPr>
        <w:t>, with the following formula:</w:t>
      </w:r>
    </w:p>
    <w:p w14:paraId="333B25C7" w14:textId="77777777" w:rsidR="002634AC" w:rsidRDefault="00D0598F" w:rsidP="00D0598F">
      <w:pPr>
        <w:rPr>
          <w:rFonts w:eastAsiaTheme="minorEastAsia"/>
          <w:lang w:val="en-US"/>
        </w:rPr>
      </w:pPr>
      <w:r>
        <w:rPr>
          <w:lang w:val="en-US"/>
        </w:rPr>
        <w:t xml:space="preserve"> </w:t>
      </w:r>
      <m:oMath>
        <m:r>
          <w:rPr>
            <w:rFonts w:ascii="Cambria Math" w:hAnsi="Cambria Math"/>
            <w:lang w:val="en-US"/>
          </w:rPr>
          <m:t>MAPQ= -10</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r>
          <w:rPr>
            <w:rFonts w:ascii="Cambria Math" w:hAnsi="Cambria Math"/>
            <w:lang w:val="en-US"/>
          </w:rPr>
          <m:t>p</m:t>
        </m:r>
        <m:func>
          <m:funcPr>
            <m:ctrlPr>
              <w:rPr>
                <w:rFonts w:ascii="Cambria Math" w:hAnsi="Cambria Math"/>
                <w:lang w:val="en-US"/>
              </w:rPr>
            </m:ctrlPr>
          </m:funcPr>
          <m:fName>
            <m:r>
              <m:rPr>
                <m:sty m:val="p"/>
              </m:rPr>
              <w:rPr>
                <w:rFonts w:ascii="Cambria Math" w:hAnsi="Cambria Math"/>
                <w:lang w:val="en-US"/>
              </w:rPr>
              <m:t>Pr</m:t>
            </m:r>
            <m:ctrlPr>
              <w:rPr>
                <w:rFonts w:ascii="Cambria Math" w:hAnsi="Cambria Math"/>
                <w:i/>
                <w:lang w:val="en-US"/>
              </w:rPr>
            </m:ctrlPr>
          </m:fName>
          <m:e>
            <m:d>
              <m:dPr>
                <m:begChr m:val="{"/>
                <m:endChr m:val="}"/>
                <m:ctrlPr>
                  <w:rPr>
                    <w:rFonts w:ascii="Cambria Math" w:hAnsi="Cambria Math"/>
                    <w:i/>
                    <w:lang w:val="en-US"/>
                  </w:rPr>
                </m:ctrlPr>
              </m:dPr>
              <m:e>
                <m:r>
                  <w:rPr>
                    <w:rFonts w:ascii="Cambria Math" w:hAnsi="Cambria Math"/>
                    <w:lang w:val="en-US"/>
                  </w:rPr>
                  <m:t>mapping position is wrong</m:t>
                </m:r>
              </m:e>
            </m:d>
          </m:e>
        </m:func>
      </m:oMath>
      <w:r w:rsidR="002634AC">
        <w:rPr>
          <w:rFonts w:eastAsiaTheme="minorEastAsia"/>
          <w:lang w:val="en-US"/>
        </w:rPr>
        <w:t xml:space="preserve">, </w:t>
      </w:r>
    </w:p>
    <w:p w14:paraId="573D71DD" w14:textId="56EDFC90" w:rsidR="00D0598F" w:rsidRPr="002634AC" w:rsidRDefault="002634AC" w:rsidP="00D0598F">
      <w:pPr>
        <w:rPr>
          <w:rFonts w:eastAsiaTheme="minorEastAsia"/>
          <w:lang w:val="en-US"/>
        </w:rPr>
      </w:pPr>
      <w:r>
        <w:rPr>
          <w:rFonts w:eastAsiaTheme="minorEastAsia"/>
          <w:lang w:val="en-US"/>
        </w:rPr>
        <w:t>r</w:t>
      </w:r>
      <w:r w:rsidR="00D0598F">
        <w:rPr>
          <w:lang w:val="en-US"/>
        </w:rPr>
        <w:t>ounded to the nearest integer.</w:t>
      </w:r>
      <w:r w:rsidR="00934732">
        <w:rPr>
          <w:lang w:val="en-US"/>
        </w:rPr>
        <w:fldChar w:fldCharType="begin"/>
      </w:r>
      <w:r w:rsidR="00F15877">
        <w:rPr>
          <w:lang w:val="en-US"/>
        </w:rPr>
        <w:instrText xml:space="preserve"> ADDIN ZOTERO_ITEM CSL_CITATION {"citationID":"GzjIwSuh","properties":{"formattedCitation":"\\super 29\\nosupersub{}","plainCitation":"29","noteIndex":0},"citationItems":[{"id":"w8JRcJPv/lFXhuRVS","uris":["http://zotero.org/users/local/YRTs6DGo/items/6PI49NUT"],"uri":["http://zotero.org/users/local/YRTs6DGo/items/6PI49NUT"],"itemData":{"id":285,"type":"webpage","title":"Biofinysics: How does bowtie2 assign MAPQ scores?","URL":"http://biofinysics.blogspot.com/2014/05/how-does-bowtie2-assign-mapq-scores.html","accessed":{"date-parts":[["2020",6,8]]}}}],"schema":"https://github.com/citation-style-language/schema/raw/master/csl-citation.json"} </w:instrText>
      </w:r>
      <w:r w:rsidR="00934732">
        <w:rPr>
          <w:lang w:val="en-US"/>
        </w:rPr>
        <w:fldChar w:fldCharType="separate"/>
      </w:r>
      <w:r w:rsidR="00CF1A92" w:rsidRPr="00CF1A92">
        <w:rPr>
          <w:rFonts w:ascii="Calibri" w:hAnsi="Calibri" w:cs="Calibri"/>
          <w:szCs w:val="24"/>
          <w:vertAlign w:val="superscript"/>
        </w:rPr>
        <w:t>29</w:t>
      </w:r>
      <w:r w:rsidR="00934732">
        <w:rPr>
          <w:lang w:val="en-US"/>
        </w:rPr>
        <w:fldChar w:fldCharType="end"/>
      </w:r>
      <w:r w:rsidR="00934732">
        <w:rPr>
          <w:lang w:val="en-US"/>
        </w:rPr>
        <w:t xml:space="preserve"> </w:t>
      </w:r>
      <w:r w:rsidR="00D0598F">
        <w:rPr>
          <w:lang w:val="en-US"/>
        </w:rPr>
        <w:t xml:space="preserve">This scoring system </w:t>
      </w:r>
      <w:r>
        <w:rPr>
          <w:lang w:val="en-US"/>
        </w:rPr>
        <w:t xml:space="preserve">would roughly end with a score between 20 and 40, but Bowtie2, the alignment tool, </w:t>
      </w:r>
      <w:r w:rsidR="00D0598F">
        <w:rPr>
          <w:lang w:val="en-US"/>
        </w:rPr>
        <w:t>also sets</w:t>
      </w:r>
      <w:r>
        <w:rPr>
          <w:lang w:val="en-US"/>
        </w:rPr>
        <w:t xml:space="preserve"> a MAPQ score of</w:t>
      </w:r>
      <w:r w:rsidR="00D0598F">
        <w:rPr>
          <w:lang w:val="en-US"/>
        </w:rPr>
        <w:t xml:space="preserve"> 255 for </w:t>
      </w:r>
      <w:r>
        <w:rPr>
          <w:lang w:val="en-US"/>
        </w:rPr>
        <w:t xml:space="preserve">perfect </w:t>
      </w:r>
      <w:r w:rsidR="00D0598F">
        <w:rPr>
          <w:lang w:val="en-US"/>
        </w:rPr>
        <w:t>uniquely mapped reads, which is where the high value for Cristiano comes from.</w:t>
      </w:r>
    </w:p>
    <w:p w14:paraId="42255490" w14:textId="7F027488" w:rsidR="00D0598F" w:rsidRPr="007C7D21" w:rsidRDefault="00CD0F74" w:rsidP="00CD0F74">
      <w:pPr>
        <w:pStyle w:val="Kop3"/>
        <w:rPr>
          <w:rStyle w:val="Kop3Char"/>
          <w:lang w:val="en-GB"/>
        </w:rPr>
      </w:pPr>
      <w:bookmarkStart w:id="29" w:name="_Toc42596582"/>
      <w:r w:rsidRPr="007C7D21">
        <w:rPr>
          <w:lang w:val="en-GB"/>
        </w:rPr>
        <w:t xml:space="preserve">4.1.5 </w:t>
      </w:r>
      <w:r w:rsidR="005C2561" w:rsidRPr="007C7D21">
        <w:rPr>
          <w:lang w:val="en-GB"/>
        </w:rPr>
        <w:t>A</w:t>
      </w:r>
      <w:r w:rsidR="00D0598F" w:rsidRPr="007C7D21">
        <w:rPr>
          <w:lang w:val="en-GB"/>
        </w:rPr>
        <w:t>ccuracy</w:t>
      </w:r>
      <w:r w:rsidR="005C2561" w:rsidRPr="007C7D21">
        <w:rPr>
          <w:lang w:val="en-GB"/>
        </w:rPr>
        <w:t xml:space="preserve"> of the DELFI </w:t>
      </w:r>
      <w:r w:rsidR="00D02272" w:rsidRPr="007C7D21">
        <w:rPr>
          <w:lang w:val="en-GB"/>
        </w:rPr>
        <w:t>algorithm</w:t>
      </w:r>
      <w:bookmarkEnd w:id="29"/>
    </w:p>
    <w:p w14:paraId="2D29EB7C" w14:textId="5C99852B" w:rsidR="00D0598F" w:rsidRDefault="00D0598F" w:rsidP="00D0598F">
      <w:pPr>
        <w:rPr>
          <w:lang w:val="en-US"/>
        </w:rPr>
      </w:pPr>
      <w:r>
        <w:rPr>
          <w:lang w:val="en-US"/>
        </w:rPr>
        <w:t>The viability of the sequencing</w:t>
      </w:r>
      <w:r w:rsidR="000035EC">
        <w:rPr>
          <w:lang w:val="en-US"/>
        </w:rPr>
        <w:t xml:space="preserve"> and processing</w:t>
      </w:r>
      <w:r>
        <w:rPr>
          <w:lang w:val="en-US"/>
        </w:rPr>
        <w:t xml:space="preserve"> of cfDNA to diagnose cancer is not </w:t>
      </w:r>
      <w:r w:rsidR="000035EC">
        <w:rPr>
          <w:lang w:val="en-US"/>
        </w:rPr>
        <w:t>accepted everywhere yet</w:t>
      </w:r>
      <w:r>
        <w:rPr>
          <w:lang w:val="en-US"/>
        </w:rPr>
        <w:t xml:space="preserve">. The Cristiano paper itself reported sensitivities of detection ranging as low as 57%, which is almost the same as flipping a coin. </w:t>
      </w:r>
      <w:r w:rsidR="00411C42">
        <w:rPr>
          <w:lang w:val="en-US"/>
        </w:rPr>
        <w:t>P</w:t>
      </w:r>
      <w:r w:rsidR="00FC4964">
        <w:rPr>
          <w:lang w:val="en-US"/>
        </w:rPr>
        <w:t>revious research</w:t>
      </w:r>
      <w:r w:rsidR="00867639">
        <w:rPr>
          <w:lang w:val="en-US"/>
        </w:rPr>
        <w:t xml:space="preserve"> </w:t>
      </w:r>
      <w:r w:rsidR="00411C42">
        <w:rPr>
          <w:lang w:val="en-US"/>
        </w:rPr>
        <w:t>indicate</w:t>
      </w:r>
      <w:r w:rsidR="001B71DE">
        <w:rPr>
          <w:lang w:val="en-US"/>
        </w:rPr>
        <w:t>s</w:t>
      </w:r>
      <w:r w:rsidR="00411C42">
        <w:rPr>
          <w:lang w:val="en-US"/>
        </w:rPr>
        <w:t xml:space="preserve"> many</w:t>
      </w:r>
      <w:r>
        <w:rPr>
          <w:lang w:val="en-US"/>
        </w:rPr>
        <w:t xml:space="preserve"> concern</w:t>
      </w:r>
      <w:r w:rsidR="00411C42">
        <w:rPr>
          <w:lang w:val="en-US"/>
        </w:rPr>
        <w:t>s</w:t>
      </w:r>
      <w:r>
        <w:rPr>
          <w:lang w:val="en-US"/>
        </w:rPr>
        <w:t xml:space="preserve"> about the lack of understanding and knowledge of cell-free DNA</w:t>
      </w:r>
      <w:r w:rsidR="006471F8">
        <w:rPr>
          <w:lang w:val="en-US"/>
        </w:rPr>
        <w:t>,</w:t>
      </w:r>
      <w:r w:rsidR="008459DB">
        <w:rPr>
          <w:lang w:val="en-US"/>
        </w:rPr>
        <w:fldChar w:fldCharType="begin"/>
      </w:r>
      <w:r w:rsidR="00F15877">
        <w:rPr>
          <w:lang w:val="en-US"/>
        </w:rPr>
        <w:instrText xml:space="preserve"> ADDIN ZOTERO_ITEM CSL_CITATION {"citationID":"KBYtRH6Y","properties":{"formattedCitation":"\\super 30\\nosupersub{}","plainCitation":"30","noteIndex":0},"citationItems":[{"id":"w8JRcJPv/13PfGZvm","uris":["http://zotero.org/users/local/YRTs6DGo/items/D858LPRJ"],"uri":["http://zotero.org/users/local/YRTs6DGo/items/D858LPRJ"],"itemData":{"id":297,"type":"webpage","title":"Frontiers | Utility of cfDNA Fragmentation Patterns in Designing the Liquid Biopsy Profiling Panels to Improve Their Sensitivity | Genetics","URL":"https://www.frontiersin.org/articles/10.3389/fgene.2019.00194/full","accessed":{"date-parts":[["2020",6,8]]}}}],"schema":"https://github.com/citation-style-language/schema/raw/master/csl-citation.json"} </w:instrText>
      </w:r>
      <w:r w:rsidR="008459DB">
        <w:rPr>
          <w:lang w:val="en-US"/>
        </w:rPr>
        <w:fldChar w:fldCharType="separate"/>
      </w:r>
      <w:r w:rsidR="00CF1A92" w:rsidRPr="00CF1A92">
        <w:rPr>
          <w:rFonts w:ascii="Calibri" w:hAnsi="Calibri" w:cs="Calibri"/>
          <w:szCs w:val="24"/>
          <w:vertAlign w:val="superscript"/>
        </w:rPr>
        <w:t>30</w:t>
      </w:r>
      <w:r w:rsidR="008459DB">
        <w:rPr>
          <w:lang w:val="en-US"/>
        </w:rPr>
        <w:fldChar w:fldCharType="end"/>
      </w:r>
      <w:r w:rsidR="00EA4160">
        <w:rPr>
          <w:lang w:val="en-US"/>
        </w:rPr>
        <w:t xml:space="preserve"> </w:t>
      </w:r>
      <w:r w:rsidR="006471F8">
        <w:rPr>
          <w:lang w:val="en-US"/>
        </w:rPr>
        <w:t>a</w:t>
      </w:r>
      <w:r>
        <w:rPr>
          <w:lang w:val="en-US"/>
        </w:rPr>
        <w:t>nd the low cfDNA count in plasma</w:t>
      </w:r>
      <w:r w:rsidR="00934732">
        <w:rPr>
          <w:lang w:val="en-US"/>
        </w:rPr>
        <w:t>.</w:t>
      </w:r>
      <w:r w:rsidR="00934732">
        <w:rPr>
          <w:lang w:val="en-US"/>
        </w:rPr>
        <w:fldChar w:fldCharType="begin"/>
      </w:r>
      <w:r w:rsidR="00F15877">
        <w:rPr>
          <w:lang w:val="en-US"/>
        </w:rPr>
        <w:instrText xml:space="preserve"> ADDIN ZOTERO_ITEM CSL_CITATION {"citationID":"oI4TgzBd","properties":{"formattedCitation":"\\super 31\\nosupersub{}","plainCitation":"31","noteIndex":0},"citationItems":[{"id":"w8JRcJPv/WeAyBX60","uris":["http://zotero.org/users/local/YRTs6DGo/items/TZRT9PKW"],"uri":["http://zotero.org/users/local/YRTs6DGo/items/TZRT9PKW"],"itemData":{"id":289,"type":"article-journal","abstract":"An increasing number of studies demonstrate the potential use of cell-free DNA (cfDNA) as a surrogate marker for multiple indications in cancer, including diagnosis, prognosis, and monitoring. However, harnessing the full potential of cfDNA requires (i) the optimization and standardization of preanalytical steps, (ii) refinement of current analysis strategies, and, perhaps most importantly, (iii) significant improvements in our understanding of its origin, physical properties, and dynamics in circulation. The latter knowledge is crucial for interpreting the associations between changes in the baseline characteristics of cfDNA and the clinical manifestations of cancer. In this review we explore recent advancements and highlight the current gaps in our knowledge concerning each point of contact between cfDNA analysis and the different stages of cancer management.","container-title":"Biomolecular Detection and Quantification","DOI":"10.1016/j.bdq.2019.100087","ISSN":"2214-7535","journalAbbreviation":"Biomolecular Detection and Quantification","language":"en","page":"100087","source":"ScienceDirect","title":"The emerging role of cell-free DNA as a molecular marker for cancer management","volume":"17","author":[{"family":"Bronkhorst","given":"Abel Jacobus"},{"family":"Ungerer","given":"Vida"},{"family":"Holdenrieder","given":"Stefan"}],"issued":{"date-parts":[["2019",3,1]]}}}],"schema":"https://github.com/citation-style-language/schema/raw/master/csl-citation.json"} </w:instrText>
      </w:r>
      <w:r w:rsidR="00934732">
        <w:rPr>
          <w:lang w:val="en-US"/>
        </w:rPr>
        <w:fldChar w:fldCharType="separate"/>
      </w:r>
      <w:r w:rsidR="00CF1A92" w:rsidRPr="00CF1A92">
        <w:rPr>
          <w:rFonts w:ascii="Calibri" w:hAnsi="Calibri" w:cs="Calibri"/>
          <w:szCs w:val="24"/>
          <w:vertAlign w:val="superscript"/>
        </w:rPr>
        <w:t>31</w:t>
      </w:r>
      <w:r w:rsidR="00934732">
        <w:rPr>
          <w:lang w:val="en-US"/>
        </w:rPr>
        <w:fldChar w:fldCharType="end"/>
      </w:r>
      <w:r w:rsidR="00FB5FB6">
        <w:rPr>
          <w:lang w:val="en-US"/>
        </w:rPr>
        <w:t xml:space="preserve"> </w:t>
      </w:r>
      <w:r w:rsidR="00E976C4">
        <w:rPr>
          <w:lang w:val="en-US"/>
        </w:rPr>
        <w:t>Further testing is needed to find a way to increase the accuracy and sensibility of liquid biopsies in cancer diagnostics</w:t>
      </w:r>
      <w:r w:rsidR="00FF6CF3">
        <w:rPr>
          <w:lang w:val="en-US"/>
        </w:rPr>
        <w:t>.</w:t>
      </w:r>
      <w:r w:rsidR="00356EB1">
        <w:rPr>
          <w:lang w:val="en-US"/>
        </w:rPr>
        <w:t xml:space="preserve"> </w:t>
      </w:r>
    </w:p>
    <w:p w14:paraId="3C3BBF5A" w14:textId="4F629D02" w:rsidR="00D0598F" w:rsidRPr="003E43F8" w:rsidRDefault="00D0598F" w:rsidP="00D0598F">
      <w:pPr>
        <w:rPr>
          <w:lang w:val="en-US"/>
        </w:rPr>
      </w:pPr>
      <w:r>
        <w:rPr>
          <w:lang w:val="en-US"/>
        </w:rPr>
        <w:t xml:space="preserve">There is some precedence for cfDNA. Cell-free DNA screening already has widespread use in testing for </w:t>
      </w:r>
      <w:proofErr w:type="spellStart"/>
      <w:r>
        <w:rPr>
          <w:lang w:val="en-US"/>
        </w:rPr>
        <w:t>trisomies</w:t>
      </w:r>
      <w:proofErr w:type="spellEnd"/>
      <w:r>
        <w:rPr>
          <w:lang w:val="en-US"/>
        </w:rPr>
        <w:t xml:space="preserve"> in pregnant women, although it</w:t>
      </w:r>
      <w:r w:rsidR="002634AC">
        <w:rPr>
          <w:lang w:val="en-US"/>
        </w:rPr>
        <w:t xml:space="preserve"> is</w:t>
      </w:r>
      <w:r>
        <w:rPr>
          <w:lang w:val="en-US"/>
        </w:rPr>
        <w:t xml:space="preserve"> not tested with fragmentation patterns</w:t>
      </w:r>
      <w:r w:rsidR="002634AC">
        <w:rPr>
          <w:lang w:val="en-US"/>
        </w:rPr>
        <w:t>, with a karyotype</w:t>
      </w:r>
      <w:r>
        <w:rPr>
          <w:lang w:val="en-US"/>
        </w:rPr>
        <w:t>.</w:t>
      </w:r>
      <w:r w:rsidR="00A60F65">
        <w:rPr>
          <w:lang w:val="en-US"/>
        </w:rPr>
        <w:fldChar w:fldCharType="begin"/>
      </w:r>
      <w:r w:rsidR="00F15877">
        <w:rPr>
          <w:lang w:val="en-US"/>
        </w:rPr>
        <w:instrText xml:space="preserve"> ADDIN ZOTERO_ITEM CSL_CITATION {"citationID":"LhfNBzb5","properties":{"formattedCitation":"\\super 32\\nosupersub{}","plainCitation":"32","noteIndex":0},"citationItems":[{"id":"w8JRcJPv/X6oksWpb","uris":["http://zotero.org/users/local/YRTs6DGo/items/UUCNMZJI"],"uri":["http://zotero.org/users/local/YRTs6DGo/items/UUCNMZJI"],"itemData":{"id":292,"type":"article-journal","abstract":"Non-invasive prenatal testing (NIPT) through the analysis of cell free (cf)DNA is revolutionizing prenatal screening for fetal aneuploidy. Current methods used in clinical practice include shotgun massively parallel sequencing (s-MPS); targeted (t-MPS); and an approach that takes advantage of single nucleotide polymorphism (SNP) differences between mother and fetus. Efficacy of cfDNA testing for the common autosomal trisomies far exceeds that of conventional screening. Depending on the methodology used, reasons for discordancy between cfDNA results and fetal karyotype can include true fetal mosaicism, confined placental mosaicism, presence of a maternal karyotype abnormality, insufficient counting due to low fetal fraction, and a vanishing twin. Among the possible cfDNA strategies a Primary test has the highest performance but is expensive, while a Contingent cfDNA test can achieve high performance at a relatively low cost. Practicalities to be considered in the provision of testing include pretest counseling about the scope and accuracy of the testing, the interpretation of results when there is a low fetal fraction and follow-up studies for positive test results. The role of first trimester nuchal translucency measurement and conventional biochemical testing needs to be reassessed in the context of the use of cfDNA.","collection-title":"Circulating Nucleic Acids","container-title":"Clinical Biochemistry","DOI":"10.1016/j.clinbiochem.2015.02.011","ISSN":"0009-9120","issue":"15","journalAbbreviation":"Clinical Biochemistry","language":"en","page":"932-941","source":"ScienceDirect","title":"Cell-free DNA screening for fetal aneuploidy as a clinical service","volume":"48","author":[{"family":"Cuckle","given":"Howard"},{"family":"Benn","given":"Peter"},{"family":"Pergament","given":"Eugene"}],"issued":{"date-parts":[["2015",10,1]]}}}],"schema":"https://github.com/citation-style-language/schema/raw/master/csl-citation.json"} </w:instrText>
      </w:r>
      <w:r w:rsidR="00A60F65">
        <w:rPr>
          <w:lang w:val="en-US"/>
        </w:rPr>
        <w:fldChar w:fldCharType="separate"/>
      </w:r>
      <w:r w:rsidR="00CF1A92" w:rsidRPr="00CF1A92">
        <w:rPr>
          <w:rFonts w:ascii="Calibri" w:hAnsi="Calibri" w:cs="Calibri"/>
          <w:szCs w:val="24"/>
          <w:vertAlign w:val="superscript"/>
        </w:rPr>
        <w:t>32</w:t>
      </w:r>
      <w:r w:rsidR="00A60F65">
        <w:rPr>
          <w:lang w:val="en-US"/>
        </w:rPr>
        <w:fldChar w:fldCharType="end"/>
      </w:r>
    </w:p>
    <w:p w14:paraId="01D669D2" w14:textId="6C76303C" w:rsidR="00D02272" w:rsidRPr="008E6192" w:rsidRDefault="00CD0F74" w:rsidP="008E6192">
      <w:pPr>
        <w:pStyle w:val="Kop3"/>
        <w:rPr>
          <w:lang w:val="en-GB"/>
        </w:rPr>
      </w:pPr>
      <w:bookmarkStart w:id="30" w:name="_Toc42596583"/>
      <w:r>
        <w:rPr>
          <w:lang w:val="en-GB"/>
        </w:rPr>
        <w:t>4.1.</w:t>
      </w:r>
      <w:r w:rsidR="0032611B">
        <w:rPr>
          <w:lang w:val="en-GB"/>
        </w:rPr>
        <w:t xml:space="preserve">6 </w:t>
      </w:r>
      <w:r w:rsidR="008E6192" w:rsidRPr="008E6192">
        <w:rPr>
          <w:lang w:val="en-GB"/>
        </w:rPr>
        <w:t>Recomm</w:t>
      </w:r>
      <w:r w:rsidR="008E6192">
        <w:rPr>
          <w:lang w:val="en-GB"/>
        </w:rPr>
        <w:t>e</w:t>
      </w:r>
      <w:r>
        <w:rPr>
          <w:lang w:val="en-GB"/>
        </w:rPr>
        <w:t>n</w:t>
      </w:r>
      <w:r w:rsidR="008E6192">
        <w:rPr>
          <w:lang w:val="en-GB"/>
        </w:rPr>
        <w:t>dation</w:t>
      </w:r>
      <w:r>
        <w:rPr>
          <w:lang w:val="en-GB"/>
        </w:rPr>
        <w:t>s</w:t>
      </w:r>
      <w:bookmarkEnd w:id="30"/>
      <w:r w:rsidR="008E6192">
        <w:rPr>
          <w:lang w:val="en-GB"/>
        </w:rPr>
        <w:t xml:space="preserve"> </w:t>
      </w:r>
    </w:p>
    <w:p w14:paraId="4A60634A" w14:textId="244F2776" w:rsidR="008D00F8" w:rsidRPr="0090719B" w:rsidRDefault="00C07A4F" w:rsidP="008D00F8">
      <w:r>
        <w:rPr>
          <w:shd w:val="clear" w:color="auto" w:fill="FFFFFF"/>
        </w:rPr>
        <w:t xml:space="preserve">In the Cristiano et al. paper </w:t>
      </w:r>
      <w:r w:rsidR="00ED3552">
        <w:rPr>
          <w:shd w:val="clear" w:color="auto" w:fill="FFFFFF"/>
        </w:rPr>
        <w:t>t</w:t>
      </w:r>
      <w:r>
        <w:rPr>
          <w:shd w:val="clear" w:color="auto" w:fill="FFFFFF"/>
        </w:rPr>
        <w:t xml:space="preserve">he hg19 human reference genome </w:t>
      </w:r>
      <w:r w:rsidR="00ED3552">
        <w:rPr>
          <w:shd w:val="clear" w:color="auto" w:fill="FFFFFF"/>
        </w:rPr>
        <w:t xml:space="preserve">was used </w:t>
      </w:r>
      <w:r>
        <w:rPr>
          <w:shd w:val="clear" w:color="auto" w:fill="FFFFFF"/>
        </w:rPr>
        <w:t>for aligning the sequence data. Also within the scripts</w:t>
      </w:r>
      <w:r w:rsidR="001B71DE">
        <w:rPr>
          <w:shd w:val="clear" w:color="auto" w:fill="FFFFFF"/>
        </w:rPr>
        <w:t>,</w:t>
      </w:r>
      <w:r>
        <w:rPr>
          <w:shd w:val="clear" w:color="auto" w:fill="FFFFFF"/>
        </w:rPr>
        <w:t xml:space="preserve"> hg19 is used for several </w:t>
      </w:r>
      <w:r w:rsidR="0084706B">
        <w:rPr>
          <w:shd w:val="clear" w:color="auto" w:fill="FFFFFF"/>
        </w:rPr>
        <w:t>lines of code</w:t>
      </w:r>
      <w:r>
        <w:rPr>
          <w:shd w:val="clear" w:color="auto" w:fill="FFFFFF"/>
        </w:rPr>
        <w:t xml:space="preserve">. When </w:t>
      </w:r>
      <w:r w:rsidR="0072584E">
        <w:rPr>
          <w:shd w:val="clear" w:color="auto" w:fill="FFFFFF"/>
        </w:rPr>
        <w:t>trying</w:t>
      </w:r>
      <w:r w:rsidR="00ED3552">
        <w:rPr>
          <w:shd w:val="clear" w:color="auto" w:fill="FFFFFF"/>
        </w:rPr>
        <w:t xml:space="preserve"> </w:t>
      </w:r>
      <w:r>
        <w:rPr>
          <w:shd w:val="clear" w:color="auto" w:fill="FFFFFF"/>
        </w:rPr>
        <w:t>a more updated version of the reference genome, hg38, script 03</w:t>
      </w:r>
      <w:r w:rsidR="00AA5FD3">
        <w:rPr>
          <w:shd w:val="clear" w:color="auto" w:fill="FFFFFF"/>
        </w:rPr>
        <w:t xml:space="preserve"> </w:t>
      </w:r>
      <w:r w:rsidR="00AA5FD3">
        <w:t>(</w:t>
      </w:r>
      <w:proofErr w:type="spellStart"/>
      <w:r w:rsidR="00AA5FD3" w:rsidRPr="00BD154E">
        <w:t>bin_compartments.r</w:t>
      </w:r>
      <w:proofErr w:type="spellEnd"/>
      <w:r w:rsidR="00AA5FD3">
        <w:t xml:space="preserve">) </w:t>
      </w:r>
      <w:r>
        <w:rPr>
          <w:shd w:val="clear" w:color="auto" w:fill="FFFFFF"/>
        </w:rPr>
        <w:t>failed to work. These human reference genome updates happen</w:t>
      </w:r>
      <w:r w:rsidR="001B71DE">
        <w:rPr>
          <w:shd w:val="clear" w:color="auto" w:fill="FFFFFF"/>
        </w:rPr>
        <w:t>e</w:t>
      </w:r>
      <w:r>
        <w:rPr>
          <w:shd w:val="clear" w:color="auto" w:fill="FFFFFF"/>
        </w:rPr>
        <w:t>d frequently over the past years and will continue to happen in the future.</w:t>
      </w:r>
      <w:r w:rsidRPr="004A4EE9">
        <w:rPr>
          <w:rFonts w:ascii="Calibri" w:hAnsi="Calibri" w:cs="Calibri"/>
          <w:szCs w:val="24"/>
          <w:vertAlign w:val="superscript"/>
        </w:rPr>
        <w:t>24</w:t>
      </w:r>
      <w:r>
        <w:rPr>
          <w:shd w:val="clear" w:color="auto" w:fill="FFFFFF"/>
        </w:rPr>
        <w:t xml:space="preserve"> Therefore a </w:t>
      </w:r>
      <w:r w:rsidRPr="00C31B2C">
        <w:t>recommendation</w:t>
      </w:r>
      <w:r>
        <w:t xml:space="preserve"> for further research is to alter the script into also accepting human reference genomes other than hg19. </w:t>
      </w:r>
    </w:p>
    <w:p w14:paraId="20DD14EB" w14:textId="77777777" w:rsidR="00C77A66" w:rsidRDefault="00C77A66">
      <w:pPr>
        <w:rPr>
          <w:rFonts w:asciiTheme="majorHAnsi" w:eastAsiaTheme="majorEastAsia" w:hAnsiTheme="majorHAnsi" w:cstheme="majorBidi"/>
          <w:color w:val="2F5496" w:themeColor="accent1" w:themeShade="BF"/>
          <w:sz w:val="26"/>
          <w:szCs w:val="26"/>
        </w:rPr>
      </w:pPr>
      <w:r>
        <w:br w:type="page"/>
      </w:r>
    </w:p>
    <w:p w14:paraId="6AF7C49F" w14:textId="704BA3F0" w:rsidR="008D00F8" w:rsidRPr="008D00F8" w:rsidRDefault="008D00F8" w:rsidP="008D00F8">
      <w:pPr>
        <w:pStyle w:val="Kop2"/>
      </w:pPr>
      <w:bookmarkStart w:id="31" w:name="_Toc42596584"/>
      <w:r>
        <w:lastRenderedPageBreak/>
        <w:t>4.2 Conclusion</w:t>
      </w:r>
      <w:bookmarkEnd w:id="31"/>
    </w:p>
    <w:p w14:paraId="747FC3DF" w14:textId="3ABA5B03" w:rsidR="00B76900" w:rsidRDefault="006471F8" w:rsidP="00B76900">
      <w:pPr>
        <w:rPr>
          <w:lang w:val="en-US"/>
        </w:rPr>
      </w:pPr>
      <w:r>
        <w:rPr>
          <w:lang w:val="en-US"/>
        </w:rPr>
        <w:t>While there have been great strides in development of liquid biopsies</w:t>
      </w:r>
      <w:r w:rsidR="006B7B20">
        <w:rPr>
          <w:lang w:val="en-US"/>
        </w:rPr>
        <w:t xml:space="preserve"> by cfDNA</w:t>
      </w:r>
      <w:r>
        <w:rPr>
          <w:lang w:val="en-US"/>
        </w:rPr>
        <w:t xml:space="preserve">, there is no consensus </w:t>
      </w:r>
      <w:r w:rsidR="006B7B20">
        <w:rPr>
          <w:lang w:val="en-US"/>
        </w:rPr>
        <w:t>about extraction methods and data analysis</w:t>
      </w:r>
      <w:r>
        <w:rPr>
          <w:lang w:val="en-US"/>
        </w:rPr>
        <w:t>. DELFI is one of the pipelines which diagnoses early stages of cancer in patients, but it is not reliable yet. More script editing and testing are needed to make DELFI reach its potential.</w:t>
      </w:r>
    </w:p>
    <w:p w14:paraId="2F1051B2" w14:textId="5CAE941D" w:rsidR="00B76900" w:rsidRDefault="00097FCB" w:rsidP="00B76900">
      <w:pPr>
        <w:pStyle w:val="Kop2"/>
      </w:pPr>
      <w:bookmarkStart w:id="32" w:name="_Toc42596585"/>
      <w:r>
        <w:t>4</w:t>
      </w:r>
      <w:r w:rsidR="00B76900">
        <w:t>.</w:t>
      </w:r>
      <w:r w:rsidR="00F46BBC">
        <w:t>3</w:t>
      </w:r>
      <w:r w:rsidR="00B76900">
        <w:t xml:space="preserve"> Availability of data and materials</w:t>
      </w:r>
      <w:bookmarkEnd w:id="32"/>
    </w:p>
    <w:p w14:paraId="54F79599" w14:textId="77777777" w:rsidR="004B6132" w:rsidRDefault="004B6132" w:rsidP="004B6132">
      <w:pPr>
        <w:rPr>
          <w:lang w:val="en-US"/>
        </w:rPr>
      </w:pPr>
      <w:r>
        <w:rPr>
          <w:lang w:val="en-US"/>
        </w:rPr>
        <w:t xml:space="preserve">Of the three datasets, two are publicly available. The Snyder dataset analyzed during the study is available at the NCBI short read archive (SRA) with the </w:t>
      </w:r>
      <w:proofErr w:type="spellStart"/>
      <w:r>
        <w:rPr>
          <w:lang w:val="en-US"/>
        </w:rPr>
        <w:t>BioProject</w:t>
      </w:r>
      <w:proofErr w:type="spellEnd"/>
      <w:r>
        <w:rPr>
          <w:lang w:val="en-US"/>
        </w:rPr>
        <w:t xml:space="preserve"> ID PRJNA291063 . The Hao dataset is also available at the SRA, with </w:t>
      </w:r>
      <w:proofErr w:type="spellStart"/>
      <w:r>
        <w:rPr>
          <w:lang w:val="en-US"/>
        </w:rPr>
        <w:t>BioProject</w:t>
      </w:r>
      <w:proofErr w:type="spellEnd"/>
      <w:r>
        <w:rPr>
          <w:lang w:val="en-US"/>
        </w:rPr>
        <w:t xml:space="preserve"> ID PRJNA383370. </w:t>
      </w:r>
    </w:p>
    <w:p w14:paraId="3932FE4D" w14:textId="77777777" w:rsidR="004B6132" w:rsidRDefault="004B6132" w:rsidP="004B6132">
      <w:r>
        <w:rPr>
          <w:lang w:val="en-US"/>
        </w:rPr>
        <w:t>The Cristiano dataset is available from the European Genome-phenome Archive (EGA) with dataset ID EGAD00001005339. R</w:t>
      </w:r>
      <w:proofErr w:type="spellStart"/>
      <w:r>
        <w:t>estrictions</w:t>
      </w:r>
      <w:proofErr w:type="spellEnd"/>
      <w:r>
        <w:t xml:space="preserve"> apply to the availability of these data, which were used under license for the current study, and so are not publicly available. Data are however available from the authors upon reasonable request and with permission of Jillian </w:t>
      </w:r>
      <w:proofErr w:type="spellStart"/>
      <w:r>
        <w:t>Phallen</w:t>
      </w:r>
      <w:proofErr w:type="spellEnd"/>
      <w:r>
        <w:t xml:space="preserve"> (</w:t>
      </w:r>
      <w:hyperlink r:id="rId18" w:history="1">
        <w:r>
          <w:rPr>
            <w:rStyle w:val="Hyperlink"/>
          </w:rPr>
          <w:t>jphalle2@jhmi.edu</w:t>
        </w:r>
      </w:hyperlink>
      <w:r>
        <w:t>).</w:t>
      </w:r>
    </w:p>
    <w:p w14:paraId="3966DAF2" w14:textId="3FE79040" w:rsidR="00173321" w:rsidRPr="00360B03" w:rsidRDefault="004B6132" w:rsidP="00173321">
      <w:pPr>
        <w:rPr>
          <w:lang w:val="en-US"/>
        </w:rPr>
      </w:pPr>
      <w:r>
        <w:t xml:space="preserve">The scripts used to download and process the Snyder and Hao datasets are available at </w:t>
      </w:r>
      <w:hyperlink r:id="rId19" w:history="1">
        <w:r>
          <w:rPr>
            <w:rStyle w:val="Hyperlink"/>
          </w:rPr>
          <w:t>https://github.com/GinoRaaijmakers/MachineLearning</w:t>
        </w:r>
      </w:hyperlink>
      <w:r>
        <w:t xml:space="preserve">, as are the original and modified </w:t>
      </w:r>
      <w:r w:rsidR="007B43A3">
        <w:t>DELFI</w:t>
      </w:r>
      <w:r>
        <w:t xml:space="preserve"> scripts.</w:t>
      </w:r>
    </w:p>
    <w:p w14:paraId="39EA40C5" w14:textId="47107494" w:rsidR="00173321" w:rsidRPr="00173321" w:rsidRDefault="00097FCB" w:rsidP="00173321">
      <w:pPr>
        <w:pStyle w:val="Kop2"/>
      </w:pPr>
      <w:bookmarkStart w:id="33" w:name="_Toc42596586"/>
      <w:r>
        <w:t>4</w:t>
      </w:r>
      <w:r w:rsidR="00173321" w:rsidRPr="00173321">
        <w:t>.</w:t>
      </w:r>
      <w:r w:rsidR="00F46BBC">
        <w:t>4</w:t>
      </w:r>
      <w:r w:rsidR="00173321" w:rsidRPr="00173321">
        <w:t xml:space="preserve"> Acknowledgments</w:t>
      </w:r>
      <w:bookmarkEnd w:id="33"/>
      <w:r w:rsidR="00173321" w:rsidRPr="00173321">
        <w:t xml:space="preserve"> </w:t>
      </w:r>
    </w:p>
    <w:p w14:paraId="4D5EC0EA" w14:textId="5160621F" w:rsidR="00856D85" w:rsidRDefault="00730CBE" w:rsidP="00173321">
      <w:r>
        <w:t xml:space="preserve">We are </w:t>
      </w:r>
      <w:r w:rsidR="00554C86">
        <w:t>g</w:t>
      </w:r>
      <w:r>
        <w:t>rat</w:t>
      </w:r>
      <w:r w:rsidR="00CA5B67">
        <w:t>e</w:t>
      </w:r>
      <w:r>
        <w:t xml:space="preserve">ful </w:t>
      </w:r>
      <w:r w:rsidR="00CA0686">
        <w:t>to</w:t>
      </w:r>
      <w:r>
        <w:t xml:space="preserve"> </w:t>
      </w:r>
      <w:r w:rsidR="00554C86">
        <w:t xml:space="preserve">our </w:t>
      </w:r>
      <w:r w:rsidR="00F30F94">
        <w:t xml:space="preserve">supervisor </w:t>
      </w:r>
      <w:proofErr w:type="spellStart"/>
      <w:r w:rsidR="00F30F94">
        <w:t>Dr.</w:t>
      </w:r>
      <w:proofErr w:type="spellEnd"/>
      <w:r w:rsidR="00F30F94">
        <w:t xml:space="preserve"> Miaomiao Zhou</w:t>
      </w:r>
      <w:r w:rsidR="00CA0686">
        <w:t xml:space="preserve"> for guiding us through this research</w:t>
      </w:r>
      <w:r w:rsidR="009513AA">
        <w:t>.</w:t>
      </w:r>
      <w:r w:rsidR="00F30F94">
        <w:t xml:space="preserve"> </w:t>
      </w:r>
    </w:p>
    <w:p w14:paraId="4425C4A6" w14:textId="24FB5230" w:rsidR="00B76900" w:rsidRDefault="00C05EC7" w:rsidP="009663F4">
      <w:r>
        <w:br w:type="page"/>
      </w:r>
    </w:p>
    <w:p w14:paraId="58B54402" w14:textId="0DA55805" w:rsidR="00E135EB" w:rsidRDefault="00E135EB" w:rsidP="00E135EB">
      <w:pPr>
        <w:pStyle w:val="Kop1"/>
      </w:pPr>
      <w:bookmarkStart w:id="34" w:name="_Toc42596587"/>
      <w:r>
        <w:lastRenderedPageBreak/>
        <w:t>References</w:t>
      </w:r>
      <w:bookmarkEnd w:id="34"/>
    </w:p>
    <w:p w14:paraId="1AB0958A" w14:textId="77777777" w:rsidR="00F15877" w:rsidRPr="00F15877" w:rsidRDefault="00242D8C" w:rsidP="00F15877">
      <w:pPr>
        <w:pStyle w:val="Bibliografie"/>
        <w:rPr>
          <w:rFonts w:ascii="Calibri" w:hAnsi="Calibri" w:cs="Calibri"/>
        </w:rPr>
      </w:pPr>
      <w:r>
        <w:fldChar w:fldCharType="begin"/>
      </w:r>
      <w:r w:rsidR="00F15877">
        <w:instrText xml:space="preserve"> ADDIN ZOTERO_BIBL {"uncited":[],"omitted":[],"custom":[]} CSL_BIBLIOGRAPHY </w:instrText>
      </w:r>
      <w:r>
        <w:fldChar w:fldCharType="separate"/>
      </w:r>
      <w:r w:rsidR="00F15877" w:rsidRPr="00F15877">
        <w:rPr>
          <w:rFonts w:ascii="Calibri" w:hAnsi="Calibri" w:cs="Calibri"/>
        </w:rPr>
        <w:t>1.</w:t>
      </w:r>
      <w:r w:rsidR="00F15877" w:rsidRPr="00F15877">
        <w:rPr>
          <w:rFonts w:ascii="Calibri" w:hAnsi="Calibri" w:cs="Calibri"/>
        </w:rPr>
        <w:tab/>
        <w:t xml:space="preserve">Babayan, A. &amp; </w:t>
      </w:r>
      <w:proofErr w:type="spellStart"/>
      <w:r w:rsidR="00F15877" w:rsidRPr="00F15877">
        <w:rPr>
          <w:rFonts w:ascii="Calibri" w:hAnsi="Calibri" w:cs="Calibri"/>
        </w:rPr>
        <w:t>Pantel</w:t>
      </w:r>
      <w:proofErr w:type="spellEnd"/>
      <w:r w:rsidR="00F15877" w:rsidRPr="00F15877">
        <w:rPr>
          <w:rFonts w:ascii="Calibri" w:hAnsi="Calibri" w:cs="Calibri"/>
        </w:rPr>
        <w:t xml:space="preserve">, K. Advances in liquid biopsy approaches for early detection and monitoring of cancer. </w:t>
      </w:r>
      <w:r w:rsidR="00F15877" w:rsidRPr="00F15877">
        <w:rPr>
          <w:rFonts w:ascii="Calibri" w:hAnsi="Calibri" w:cs="Calibri"/>
          <w:i/>
          <w:iCs/>
        </w:rPr>
        <w:t>Genome Med.</w:t>
      </w:r>
      <w:r w:rsidR="00F15877" w:rsidRPr="00F15877">
        <w:rPr>
          <w:rFonts w:ascii="Calibri" w:hAnsi="Calibri" w:cs="Calibri"/>
        </w:rPr>
        <w:t xml:space="preserve"> </w:t>
      </w:r>
      <w:r w:rsidR="00F15877" w:rsidRPr="00F15877">
        <w:rPr>
          <w:rFonts w:ascii="Calibri" w:hAnsi="Calibri" w:cs="Calibri"/>
          <w:b/>
          <w:bCs/>
        </w:rPr>
        <w:t>10</w:t>
      </w:r>
      <w:r w:rsidR="00F15877" w:rsidRPr="00F15877">
        <w:rPr>
          <w:rFonts w:ascii="Calibri" w:hAnsi="Calibri" w:cs="Calibri"/>
        </w:rPr>
        <w:t>, 21 (2018).</w:t>
      </w:r>
    </w:p>
    <w:p w14:paraId="036592F2" w14:textId="77777777" w:rsidR="00F15877" w:rsidRPr="00F15877" w:rsidRDefault="00F15877" w:rsidP="00F15877">
      <w:pPr>
        <w:pStyle w:val="Bibliografie"/>
        <w:rPr>
          <w:rFonts w:ascii="Calibri" w:hAnsi="Calibri" w:cs="Calibri"/>
        </w:rPr>
      </w:pPr>
      <w:r w:rsidRPr="00F15877">
        <w:rPr>
          <w:rFonts w:ascii="Calibri" w:hAnsi="Calibri" w:cs="Calibri"/>
        </w:rPr>
        <w:t>2.</w:t>
      </w:r>
      <w:r w:rsidRPr="00F15877">
        <w:rPr>
          <w:rFonts w:ascii="Calibri" w:hAnsi="Calibri" w:cs="Calibri"/>
        </w:rPr>
        <w:tab/>
      </w:r>
      <w:proofErr w:type="spellStart"/>
      <w:r w:rsidRPr="00F15877">
        <w:rPr>
          <w:rFonts w:ascii="Calibri" w:hAnsi="Calibri" w:cs="Calibri"/>
        </w:rPr>
        <w:t>Jahr</w:t>
      </w:r>
      <w:proofErr w:type="spellEnd"/>
      <w:r w:rsidRPr="00F15877">
        <w:rPr>
          <w:rFonts w:ascii="Calibri" w:hAnsi="Calibri" w:cs="Calibri"/>
        </w:rPr>
        <w:t xml:space="preserve">, S. </w:t>
      </w:r>
      <w:r w:rsidRPr="00F15877">
        <w:rPr>
          <w:rFonts w:ascii="Calibri" w:hAnsi="Calibri" w:cs="Calibri"/>
          <w:i/>
          <w:iCs/>
        </w:rPr>
        <w:t>et al.</w:t>
      </w:r>
      <w:r w:rsidRPr="00F15877">
        <w:rPr>
          <w:rFonts w:ascii="Calibri" w:hAnsi="Calibri" w:cs="Calibri"/>
        </w:rPr>
        <w:t xml:space="preserve"> DNA fragments in the blood plasma of cancer patients: </w:t>
      </w:r>
      <w:proofErr w:type="spellStart"/>
      <w:r w:rsidRPr="00F15877">
        <w:rPr>
          <w:rFonts w:ascii="Calibri" w:hAnsi="Calibri" w:cs="Calibri"/>
        </w:rPr>
        <w:t>quantitations</w:t>
      </w:r>
      <w:proofErr w:type="spellEnd"/>
      <w:r w:rsidRPr="00F15877">
        <w:rPr>
          <w:rFonts w:ascii="Calibri" w:hAnsi="Calibri" w:cs="Calibri"/>
        </w:rPr>
        <w:t xml:space="preserve"> and evidence for their origin from apoptotic and necrotic cells. </w:t>
      </w:r>
      <w:r w:rsidRPr="00F15877">
        <w:rPr>
          <w:rFonts w:ascii="Calibri" w:hAnsi="Calibri" w:cs="Calibri"/>
          <w:i/>
          <w:iCs/>
        </w:rPr>
        <w:t>Cancer Res.</w:t>
      </w:r>
      <w:r w:rsidRPr="00F15877">
        <w:rPr>
          <w:rFonts w:ascii="Calibri" w:hAnsi="Calibri" w:cs="Calibri"/>
        </w:rPr>
        <w:t xml:space="preserve"> </w:t>
      </w:r>
      <w:r w:rsidRPr="00F15877">
        <w:rPr>
          <w:rFonts w:ascii="Calibri" w:hAnsi="Calibri" w:cs="Calibri"/>
          <w:b/>
          <w:bCs/>
        </w:rPr>
        <w:t>61</w:t>
      </w:r>
      <w:r w:rsidRPr="00F15877">
        <w:rPr>
          <w:rFonts w:ascii="Calibri" w:hAnsi="Calibri" w:cs="Calibri"/>
        </w:rPr>
        <w:t>, 1659–1665 (2001).</w:t>
      </w:r>
    </w:p>
    <w:p w14:paraId="6AC31026" w14:textId="77777777" w:rsidR="00F15877" w:rsidRPr="00F15877" w:rsidRDefault="00F15877" w:rsidP="00F15877">
      <w:pPr>
        <w:pStyle w:val="Bibliografie"/>
        <w:rPr>
          <w:rFonts w:ascii="Calibri" w:hAnsi="Calibri" w:cs="Calibri"/>
        </w:rPr>
      </w:pPr>
      <w:r w:rsidRPr="00F15877">
        <w:rPr>
          <w:rFonts w:ascii="Calibri" w:hAnsi="Calibri" w:cs="Calibri"/>
        </w:rPr>
        <w:t>3.</w:t>
      </w:r>
      <w:r w:rsidRPr="00F15877">
        <w:rPr>
          <w:rFonts w:ascii="Calibri" w:hAnsi="Calibri" w:cs="Calibri"/>
        </w:rPr>
        <w:tab/>
        <w:t xml:space="preserve">Wan, N. </w:t>
      </w:r>
      <w:r w:rsidRPr="00F15877">
        <w:rPr>
          <w:rFonts w:ascii="Calibri" w:hAnsi="Calibri" w:cs="Calibri"/>
          <w:i/>
          <w:iCs/>
        </w:rPr>
        <w:t>et al.</w:t>
      </w:r>
      <w:r w:rsidRPr="00F15877">
        <w:rPr>
          <w:rFonts w:ascii="Calibri" w:hAnsi="Calibri" w:cs="Calibri"/>
        </w:rPr>
        <w:t xml:space="preserve"> Machine learning enables detection of early-stage colorectal cancer by whole-genome sequencing of plasma cell-free DNA. </w:t>
      </w:r>
      <w:r w:rsidRPr="00F15877">
        <w:rPr>
          <w:rFonts w:ascii="Calibri" w:hAnsi="Calibri" w:cs="Calibri"/>
          <w:i/>
          <w:iCs/>
        </w:rPr>
        <w:t>BMC Cancer</w:t>
      </w:r>
      <w:r w:rsidRPr="00F15877">
        <w:rPr>
          <w:rFonts w:ascii="Calibri" w:hAnsi="Calibri" w:cs="Calibri"/>
        </w:rPr>
        <w:t xml:space="preserve"> </w:t>
      </w:r>
      <w:r w:rsidRPr="00F15877">
        <w:rPr>
          <w:rFonts w:ascii="Calibri" w:hAnsi="Calibri" w:cs="Calibri"/>
          <w:b/>
          <w:bCs/>
        </w:rPr>
        <w:t>19</w:t>
      </w:r>
      <w:r w:rsidRPr="00F15877">
        <w:rPr>
          <w:rFonts w:ascii="Calibri" w:hAnsi="Calibri" w:cs="Calibri"/>
        </w:rPr>
        <w:t>, 832 (2019).</w:t>
      </w:r>
    </w:p>
    <w:p w14:paraId="584F7186" w14:textId="77777777" w:rsidR="00F15877" w:rsidRPr="00F15877" w:rsidRDefault="00F15877" w:rsidP="00F15877">
      <w:pPr>
        <w:pStyle w:val="Bibliografie"/>
        <w:rPr>
          <w:rFonts w:ascii="Calibri" w:hAnsi="Calibri" w:cs="Calibri"/>
        </w:rPr>
      </w:pPr>
      <w:r w:rsidRPr="00F15877">
        <w:rPr>
          <w:rFonts w:ascii="Calibri" w:hAnsi="Calibri" w:cs="Calibri"/>
        </w:rPr>
        <w:t>4.</w:t>
      </w:r>
      <w:r w:rsidRPr="00F15877">
        <w:rPr>
          <w:rFonts w:ascii="Calibri" w:hAnsi="Calibri" w:cs="Calibri"/>
        </w:rPr>
        <w:tab/>
        <w:t xml:space="preserve">Kourou, K., </w:t>
      </w:r>
      <w:proofErr w:type="spellStart"/>
      <w:r w:rsidRPr="00F15877">
        <w:rPr>
          <w:rFonts w:ascii="Calibri" w:hAnsi="Calibri" w:cs="Calibri"/>
        </w:rPr>
        <w:t>Exarchos</w:t>
      </w:r>
      <w:proofErr w:type="spellEnd"/>
      <w:r w:rsidRPr="00F15877">
        <w:rPr>
          <w:rFonts w:ascii="Calibri" w:hAnsi="Calibri" w:cs="Calibri"/>
        </w:rPr>
        <w:t xml:space="preserve">, T. P., </w:t>
      </w:r>
      <w:proofErr w:type="spellStart"/>
      <w:r w:rsidRPr="00F15877">
        <w:rPr>
          <w:rFonts w:ascii="Calibri" w:hAnsi="Calibri" w:cs="Calibri"/>
        </w:rPr>
        <w:t>Exarchos</w:t>
      </w:r>
      <w:proofErr w:type="spellEnd"/>
      <w:r w:rsidRPr="00F15877">
        <w:rPr>
          <w:rFonts w:ascii="Calibri" w:hAnsi="Calibri" w:cs="Calibri"/>
        </w:rPr>
        <w:t xml:space="preserve">, K. P., </w:t>
      </w:r>
      <w:proofErr w:type="spellStart"/>
      <w:r w:rsidRPr="00F15877">
        <w:rPr>
          <w:rFonts w:ascii="Calibri" w:hAnsi="Calibri" w:cs="Calibri"/>
        </w:rPr>
        <w:t>Karamouzis</w:t>
      </w:r>
      <w:proofErr w:type="spellEnd"/>
      <w:r w:rsidRPr="00F15877">
        <w:rPr>
          <w:rFonts w:ascii="Calibri" w:hAnsi="Calibri" w:cs="Calibri"/>
        </w:rPr>
        <w:t xml:space="preserve">, M. V. &amp; Fotiadis, D. I. Machine learning applications in cancer prognosis and prediction. </w:t>
      </w:r>
      <w:proofErr w:type="spellStart"/>
      <w:r w:rsidRPr="00F15877">
        <w:rPr>
          <w:rFonts w:ascii="Calibri" w:hAnsi="Calibri" w:cs="Calibri"/>
          <w:i/>
          <w:iCs/>
        </w:rPr>
        <w:t>Comput</w:t>
      </w:r>
      <w:proofErr w:type="spellEnd"/>
      <w:r w:rsidRPr="00F15877">
        <w:rPr>
          <w:rFonts w:ascii="Calibri" w:hAnsi="Calibri" w:cs="Calibri"/>
          <w:i/>
          <w:iCs/>
        </w:rPr>
        <w:t xml:space="preserve">. Struct. </w:t>
      </w:r>
      <w:proofErr w:type="spellStart"/>
      <w:r w:rsidRPr="00F15877">
        <w:rPr>
          <w:rFonts w:ascii="Calibri" w:hAnsi="Calibri" w:cs="Calibri"/>
          <w:i/>
          <w:iCs/>
        </w:rPr>
        <w:t>Biotechnol</w:t>
      </w:r>
      <w:proofErr w:type="spellEnd"/>
      <w:r w:rsidRPr="00F15877">
        <w:rPr>
          <w:rFonts w:ascii="Calibri" w:hAnsi="Calibri" w:cs="Calibri"/>
          <w:i/>
          <w:iCs/>
        </w:rPr>
        <w:t>. J.</w:t>
      </w:r>
      <w:r w:rsidRPr="00F15877">
        <w:rPr>
          <w:rFonts w:ascii="Calibri" w:hAnsi="Calibri" w:cs="Calibri"/>
        </w:rPr>
        <w:t xml:space="preserve"> </w:t>
      </w:r>
      <w:r w:rsidRPr="00F15877">
        <w:rPr>
          <w:rFonts w:ascii="Calibri" w:hAnsi="Calibri" w:cs="Calibri"/>
          <w:b/>
          <w:bCs/>
        </w:rPr>
        <w:t>13</w:t>
      </w:r>
      <w:r w:rsidRPr="00F15877">
        <w:rPr>
          <w:rFonts w:ascii="Calibri" w:hAnsi="Calibri" w:cs="Calibri"/>
        </w:rPr>
        <w:t>, 8–17 (2015).</w:t>
      </w:r>
    </w:p>
    <w:p w14:paraId="7AC2F4D9" w14:textId="77777777" w:rsidR="00F15877" w:rsidRPr="00F15877" w:rsidRDefault="00F15877" w:rsidP="00F15877">
      <w:pPr>
        <w:pStyle w:val="Bibliografie"/>
        <w:rPr>
          <w:rFonts w:ascii="Calibri" w:hAnsi="Calibri" w:cs="Calibri"/>
        </w:rPr>
      </w:pPr>
      <w:r w:rsidRPr="00F15877">
        <w:rPr>
          <w:rFonts w:ascii="Calibri" w:hAnsi="Calibri" w:cs="Calibri"/>
        </w:rPr>
        <w:t>5.</w:t>
      </w:r>
      <w:r w:rsidRPr="00F15877">
        <w:rPr>
          <w:rFonts w:ascii="Calibri" w:hAnsi="Calibri" w:cs="Calibri"/>
        </w:rPr>
        <w:tab/>
        <w:t xml:space="preserve">Zhang, Z. &amp; Zhang, W. Fragmentation patterns of circulating cell-free DNA demonstrate biomarker potential for human cancers. </w:t>
      </w:r>
      <w:r w:rsidRPr="00F15877">
        <w:rPr>
          <w:rFonts w:ascii="Calibri" w:hAnsi="Calibri" w:cs="Calibri"/>
          <w:i/>
          <w:iCs/>
        </w:rPr>
        <w:t>Biotarget</w:t>
      </w:r>
      <w:r w:rsidRPr="00F15877">
        <w:rPr>
          <w:rFonts w:ascii="Calibri" w:hAnsi="Calibri" w:cs="Calibri"/>
        </w:rPr>
        <w:t xml:space="preserve"> </w:t>
      </w:r>
      <w:r w:rsidRPr="00F15877">
        <w:rPr>
          <w:rFonts w:ascii="Calibri" w:hAnsi="Calibri" w:cs="Calibri"/>
          <w:b/>
          <w:bCs/>
        </w:rPr>
        <w:t>3</w:t>
      </w:r>
      <w:r w:rsidRPr="00F15877">
        <w:rPr>
          <w:rFonts w:ascii="Calibri" w:hAnsi="Calibri" w:cs="Calibri"/>
        </w:rPr>
        <w:t>, (2019).</w:t>
      </w:r>
    </w:p>
    <w:p w14:paraId="24381A80" w14:textId="77777777" w:rsidR="00F15877" w:rsidRPr="00F15877" w:rsidRDefault="00F15877" w:rsidP="00F15877">
      <w:pPr>
        <w:pStyle w:val="Bibliografie"/>
        <w:rPr>
          <w:rFonts w:ascii="Calibri" w:hAnsi="Calibri" w:cs="Calibri"/>
        </w:rPr>
      </w:pPr>
      <w:r w:rsidRPr="00F15877">
        <w:rPr>
          <w:rFonts w:ascii="Calibri" w:hAnsi="Calibri" w:cs="Calibri"/>
        </w:rPr>
        <w:t>6.</w:t>
      </w:r>
      <w:r w:rsidRPr="00F15877">
        <w:rPr>
          <w:rFonts w:ascii="Calibri" w:hAnsi="Calibri" w:cs="Calibri"/>
        </w:rPr>
        <w:tab/>
        <w:t xml:space="preserve">Cristiano, S. </w:t>
      </w:r>
      <w:r w:rsidRPr="00F15877">
        <w:rPr>
          <w:rFonts w:ascii="Calibri" w:hAnsi="Calibri" w:cs="Calibri"/>
          <w:i/>
          <w:iCs/>
        </w:rPr>
        <w:t>et al.</w:t>
      </w:r>
      <w:r w:rsidRPr="00F15877">
        <w:rPr>
          <w:rFonts w:ascii="Calibri" w:hAnsi="Calibri" w:cs="Calibri"/>
        </w:rPr>
        <w:t xml:space="preserve"> Genome-wide cell-free DNA fragmentation in patients with cancer. </w:t>
      </w:r>
      <w:r w:rsidRPr="00F15877">
        <w:rPr>
          <w:rFonts w:ascii="Calibri" w:hAnsi="Calibri" w:cs="Calibri"/>
          <w:i/>
          <w:iCs/>
        </w:rPr>
        <w:t>Nature</w:t>
      </w:r>
      <w:r w:rsidRPr="00F15877">
        <w:rPr>
          <w:rFonts w:ascii="Calibri" w:hAnsi="Calibri" w:cs="Calibri"/>
        </w:rPr>
        <w:t xml:space="preserve"> </w:t>
      </w:r>
      <w:r w:rsidRPr="00F15877">
        <w:rPr>
          <w:rFonts w:ascii="Calibri" w:hAnsi="Calibri" w:cs="Calibri"/>
          <w:b/>
          <w:bCs/>
        </w:rPr>
        <w:t>570</w:t>
      </w:r>
      <w:r w:rsidRPr="00F15877">
        <w:rPr>
          <w:rFonts w:ascii="Calibri" w:hAnsi="Calibri" w:cs="Calibri"/>
        </w:rPr>
        <w:t>, 385–389 (2019).</w:t>
      </w:r>
    </w:p>
    <w:p w14:paraId="175D691C" w14:textId="77777777" w:rsidR="00F15877" w:rsidRPr="00F15877" w:rsidRDefault="00F15877" w:rsidP="00F15877">
      <w:pPr>
        <w:pStyle w:val="Bibliografie"/>
        <w:rPr>
          <w:rFonts w:ascii="Calibri" w:hAnsi="Calibri" w:cs="Calibri"/>
        </w:rPr>
      </w:pPr>
      <w:r w:rsidRPr="00F15877">
        <w:rPr>
          <w:rFonts w:ascii="Calibri" w:hAnsi="Calibri" w:cs="Calibri"/>
        </w:rPr>
        <w:t>7.</w:t>
      </w:r>
      <w:r w:rsidRPr="00F15877">
        <w:rPr>
          <w:rFonts w:ascii="Calibri" w:hAnsi="Calibri" w:cs="Calibri"/>
        </w:rPr>
        <w:tab/>
      </w:r>
      <w:proofErr w:type="spellStart"/>
      <w:r w:rsidRPr="00F15877">
        <w:rPr>
          <w:rFonts w:ascii="Calibri" w:hAnsi="Calibri" w:cs="Calibri"/>
        </w:rPr>
        <w:t>Fiala</w:t>
      </w:r>
      <w:proofErr w:type="spellEnd"/>
      <w:r w:rsidRPr="00F15877">
        <w:rPr>
          <w:rFonts w:ascii="Calibri" w:hAnsi="Calibri" w:cs="Calibri"/>
        </w:rPr>
        <w:t xml:space="preserve">, C. &amp; Diamandis, E. P. New approaches for detecting cancer with circulating cell-free DNA. </w:t>
      </w:r>
      <w:r w:rsidRPr="00F15877">
        <w:rPr>
          <w:rFonts w:ascii="Calibri" w:hAnsi="Calibri" w:cs="Calibri"/>
          <w:i/>
          <w:iCs/>
        </w:rPr>
        <w:t>BMC Med.</w:t>
      </w:r>
      <w:r w:rsidRPr="00F15877">
        <w:rPr>
          <w:rFonts w:ascii="Calibri" w:hAnsi="Calibri" w:cs="Calibri"/>
        </w:rPr>
        <w:t xml:space="preserve"> </w:t>
      </w:r>
      <w:r w:rsidRPr="00F15877">
        <w:rPr>
          <w:rFonts w:ascii="Calibri" w:hAnsi="Calibri" w:cs="Calibri"/>
          <w:b/>
          <w:bCs/>
        </w:rPr>
        <w:t>17</w:t>
      </w:r>
      <w:r w:rsidRPr="00F15877">
        <w:rPr>
          <w:rFonts w:ascii="Calibri" w:hAnsi="Calibri" w:cs="Calibri"/>
        </w:rPr>
        <w:t>, 159 (2019).</w:t>
      </w:r>
    </w:p>
    <w:p w14:paraId="75960B05" w14:textId="77777777" w:rsidR="00F15877" w:rsidRPr="00F15877" w:rsidRDefault="00F15877" w:rsidP="00F15877">
      <w:pPr>
        <w:pStyle w:val="Bibliografie"/>
        <w:rPr>
          <w:rFonts w:ascii="Calibri" w:hAnsi="Calibri" w:cs="Calibri"/>
        </w:rPr>
      </w:pPr>
      <w:r w:rsidRPr="00F15877">
        <w:rPr>
          <w:rFonts w:ascii="Calibri" w:hAnsi="Calibri" w:cs="Calibri"/>
        </w:rPr>
        <w:t>8.</w:t>
      </w:r>
      <w:r w:rsidRPr="00F15877">
        <w:rPr>
          <w:rFonts w:ascii="Calibri" w:hAnsi="Calibri" w:cs="Calibri"/>
        </w:rPr>
        <w:tab/>
        <w:t xml:space="preserve">Snyder, M. W., Kircher, M., Hill, A. J., </w:t>
      </w:r>
      <w:proofErr w:type="spellStart"/>
      <w:r w:rsidRPr="00F15877">
        <w:rPr>
          <w:rFonts w:ascii="Calibri" w:hAnsi="Calibri" w:cs="Calibri"/>
        </w:rPr>
        <w:t>Daza</w:t>
      </w:r>
      <w:proofErr w:type="spellEnd"/>
      <w:r w:rsidRPr="00F15877">
        <w:rPr>
          <w:rFonts w:ascii="Calibri" w:hAnsi="Calibri" w:cs="Calibri"/>
        </w:rPr>
        <w:t xml:space="preserve">, R. M. &amp; </w:t>
      </w:r>
      <w:proofErr w:type="spellStart"/>
      <w:r w:rsidRPr="00F15877">
        <w:rPr>
          <w:rFonts w:ascii="Calibri" w:hAnsi="Calibri" w:cs="Calibri"/>
        </w:rPr>
        <w:t>Shendure</w:t>
      </w:r>
      <w:proofErr w:type="spellEnd"/>
      <w:r w:rsidRPr="00F15877">
        <w:rPr>
          <w:rFonts w:ascii="Calibri" w:hAnsi="Calibri" w:cs="Calibri"/>
        </w:rPr>
        <w:t xml:space="preserve">, J. Cell-free DNA Comprises an In Vivo Nucleosome Footprint that Informs Its Tissues-Of-Origin. </w:t>
      </w:r>
      <w:r w:rsidRPr="00F15877">
        <w:rPr>
          <w:rFonts w:ascii="Calibri" w:hAnsi="Calibri" w:cs="Calibri"/>
          <w:i/>
          <w:iCs/>
        </w:rPr>
        <w:t>Cell</w:t>
      </w:r>
      <w:r w:rsidRPr="00F15877">
        <w:rPr>
          <w:rFonts w:ascii="Calibri" w:hAnsi="Calibri" w:cs="Calibri"/>
        </w:rPr>
        <w:t xml:space="preserve"> </w:t>
      </w:r>
      <w:r w:rsidRPr="00F15877">
        <w:rPr>
          <w:rFonts w:ascii="Calibri" w:hAnsi="Calibri" w:cs="Calibri"/>
          <w:b/>
          <w:bCs/>
        </w:rPr>
        <w:t>164</w:t>
      </w:r>
      <w:r w:rsidRPr="00F15877">
        <w:rPr>
          <w:rFonts w:ascii="Calibri" w:hAnsi="Calibri" w:cs="Calibri"/>
        </w:rPr>
        <w:t>, 57–68 (2016).</w:t>
      </w:r>
    </w:p>
    <w:p w14:paraId="1831B355" w14:textId="77777777" w:rsidR="00F15877" w:rsidRPr="00F15877" w:rsidRDefault="00F15877" w:rsidP="00F15877">
      <w:pPr>
        <w:pStyle w:val="Bibliografie"/>
        <w:rPr>
          <w:rFonts w:ascii="Calibri" w:hAnsi="Calibri" w:cs="Calibri"/>
        </w:rPr>
      </w:pPr>
      <w:r w:rsidRPr="00F15877">
        <w:rPr>
          <w:rFonts w:ascii="Calibri" w:hAnsi="Calibri" w:cs="Calibri"/>
        </w:rPr>
        <w:t>9.</w:t>
      </w:r>
      <w:r w:rsidRPr="00F15877">
        <w:rPr>
          <w:rFonts w:ascii="Calibri" w:hAnsi="Calibri" w:cs="Calibri"/>
        </w:rPr>
        <w:tab/>
        <w:t xml:space="preserve">Hao, X. </w:t>
      </w:r>
      <w:r w:rsidRPr="00F15877">
        <w:rPr>
          <w:rFonts w:ascii="Calibri" w:hAnsi="Calibri" w:cs="Calibri"/>
          <w:i/>
          <w:iCs/>
        </w:rPr>
        <w:t>et al.</w:t>
      </w:r>
      <w:r w:rsidRPr="00F15877">
        <w:rPr>
          <w:rFonts w:ascii="Calibri" w:hAnsi="Calibri" w:cs="Calibri"/>
        </w:rPr>
        <w:t xml:space="preserve"> DNA methylation markers for diagnosis and prognosis of common cancers. </w:t>
      </w:r>
      <w:r w:rsidRPr="00F15877">
        <w:rPr>
          <w:rFonts w:ascii="Calibri" w:hAnsi="Calibri" w:cs="Calibri"/>
          <w:i/>
          <w:iCs/>
        </w:rPr>
        <w:t>Proc. Natl. Acad. Sci.</w:t>
      </w:r>
      <w:r w:rsidRPr="00F15877">
        <w:rPr>
          <w:rFonts w:ascii="Calibri" w:hAnsi="Calibri" w:cs="Calibri"/>
        </w:rPr>
        <w:t xml:space="preserve"> </w:t>
      </w:r>
      <w:r w:rsidRPr="00F15877">
        <w:rPr>
          <w:rFonts w:ascii="Calibri" w:hAnsi="Calibri" w:cs="Calibri"/>
          <w:b/>
          <w:bCs/>
        </w:rPr>
        <w:t>114</w:t>
      </w:r>
      <w:r w:rsidRPr="00F15877">
        <w:rPr>
          <w:rFonts w:ascii="Calibri" w:hAnsi="Calibri" w:cs="Calibri"/>
        </w:rPr>
        <w:t>, 7414–7419 (2017).</w:t>
      </w:r>
    </w:p>
    <w:p w14:paraId="45B988BD" w14:textId="77777777" w:rsidR="00F15877" w:rsidRPr="00F15877" w:rsidRDefault="00F15877" w:rsidP="00F15877">
      <w:pPr>
        <w:pStyle w:val="Bibliografie"/>
        <w:rPr>
          <w:rFonts w:ascii="Calibri" w:hAnsi="Calibri" w:cs="Calibri"/>
        </w:rPr>
      </w:pPr>
      <w:r w:rsidRPr="00F15877">
        <w:rPr>
          <w:rFonts w:ascii="Calibri" w:hAnsi="Calibri" w:cs="Calibri"/>
        </w:rPr>
        <w:t>10.</w:t>
      </w:r>
      <w:r w:rsidRPr="00F15877">
        <w:rPr>
          <w:rFonts w:ascii="Calibri" w:hAnsi="Calibri" w:cs="Calibri"/>
        </w:rPr>
        <w:tab/>
        <w:t>UCSC Genome Browser Gateway. https://genome-euro.ucsc.edu/cgi-bin/hgGateway?db=hg19&amp;redirect=manual&amp;source=genome.ucsc.edu.</w:t>
      </w:r>
    </w:p>
    <w:p w14:paraId="79BF91B9" w14:textId="77777777" w:rsidR="00F15877" w:rsidRPr="00F15877" w:rsidRDefault="00F15877" w:rsidP="00F15877">
      <w:pPr>
        <w:pStyle w:val="Bibliografie"/>
        <w:rPr>
          <w:rFonts w:ascii="Calibri" w:hAnsi="Calibri" w:cs="Calibri"/>
        </w:rPr>
      </w:pPr>
      <w:r w:rsidRPr="00F15877">
        <w:rPr>
          <w:rFonts w:ascii="Calibri" w:hAnsi="Calibri" w:cs="Calibri"/>
        </w:rPr>
        <w:t>11.</w:t>
      </w:r>
      <w:r w:rsidRPr="00F15877">
        <w:rPr>
          <w:rFonts w:ascii="Calibri" w:hAnsi="Calibri" w:cs="Calibri"/>
        </w:rPr>
        <w:tab/>
        <w:t>SRA-Tools - Installation and Configuration. https://ncbi.github.io/sra-tools/install_config.html.</w:t>
      </w:r>
    </w:p>
    <w:p w14:paraId="454668F5" w14:textId="77777777" w:rsidR="00F15877" w:rsidRPr="00F15877" w:rsidRDefault="00F15877" w:rsidP="00F15877">
      <w:pPr>
        <w:pStyle w:val="Bibliografie"/>
        <w:rPr>
          <w:rFonts w:ascii="Calibri" w:hAnsi="Calibri" w:cs="Calibri"/>
        </w:rPr>
      </w:pPr>
      <w:r w:rsidRPr="00F15877">
        <w:rPr>
          <w:rFonts w:ascii="Calibri" w:hAnsi="Calibri" w:cs="Calibri"/>
        </w:rPr>
        <w:t>12.</w:t>
      </w:r>
      <w:r w:rsidRPr="00F15877">
        <w:rPr>
          <w:rFonts w:ascii="Calibri" w:hAnsi="Calibri" w:cs="Calibri"/>
        </w:rPr>
        <w:tab/>
      </w:r>
      <w:proofErr w:type="spellStart"/>
      <w:r w:rsidRPr="00F15877">
        <w:rPr>
          <w:rFonts w:ascii="Calibri" w:hAnsi="Calibri" w:cs="Calibri"/>
        </w:rPr>
        <w:t>Babraham</w:t>
      </w:r>
      <w:proofErr w:type="spellEnd"/>
      <w:r w:rsidRPr="00F15877">
        <w:rPr>
          <w:rFonts w:ascii="Calibri" w:hAnsi="Calibri" w:cs="Calibri"/>
        </w:rPr>
        <w:t xml:space="preserve"> Bioinformatics - </w:t>
      </w:r>
      <w:proofErr w:type="spellStart"/>
      <w:r w:rsidRPr="00F15877">
        <w:rPr>
          <w:rFonts w:ascii="Calibri" w:hAnsi="Calibri" w:cs="Calibri"/>
        </w:rPr>
        <w:t>FastQC</w:t>
      </w:r>
      <w:proofErr w:type="spellEnd"/>
      <w:r w:rsidRPr="00F15877">
        <w:rPr>
          <w:rFonts w:ascii="Calibri" w:hAnsi="Calibri" w:cs="Calibri"/>
        </w:rPr>
        <w:t xml:space="preserve"> A Quality Control tool for High Throughput Sequence Data. https://www.bioinformatics.babraham.ac.uk/projects/fastqc/.</w:t>
      </w:r>
    </w:p>
    <w:p w14:paraId="3935577F" w14:textId="77777777" w:rsidR="00F15877" w:rsidRPr="00F15877" w:rsidRDefault="00F15877" w:rsidP="00F15877">
      <w:pPr>
        <w:pStyle w:val="Bibliografie"/>
        <w:rPr>
          <w:rFonts w:ascii="Calibri" w:hAnsi="Calibri" w:cs="Calibri"/>
        </w:rPr>
      </w:pPr>
      <w:r w:rsidRPr="00F15877">
        <w:rPr>
          <w:rFonts w:ascii="Calibri" w:hAnsi="Calibri" w:cs="Calibri"/>
        </w:rPr>
        <w:t>13.</w:t>
      </w:r>
      <w:r w:rsidRPr="00F15877">
        <w:rPr>
          <w:rFonts w:ascii="Calibri" w:hAnsi="Calibri" w:cs="Calibri"/>
        </w:rPr>
        <w:tab/>
        <w:t xml:space="preserve">Joshi, N. &amp; </w:t>
      </w:r>
      <w:proofErr w:type="spellStart"/>
      <w:r w:rsidRPr="00F15877">
        <w:rPr>
          <w:rFonts w:ascii="Calibri" w:hAnsi="Calibri" w:cs="Calibri"/>
        </w:rPr>
        <w:t>Fass</w:t>
      </w:r>
      <w:proofErr w:type="spellEnd"/>
      <w:r w:rsidRPr="00F15877">
        <w:rPr>
          <w:rFonts w:ascii="Calibri" w:hAnsi="Calibri" w:cs="Calibri"/>
        </w:rPr>
        <w:t xml:space="preserve">, J. Sickle: A sliding-window, adaptive, quality-based trimming tool for </w:t>
      </w:r>
      <w:proofErr w:type="spellStart"/>
      <w:r w:rsidRPr="00F15877">
        <w:rPr>
          <w:rFonts w:ascii="Calibri" w:hAnsi="Calibri" w:cs="Calibri"/>
        </w:rPr>
        <w:t>FastQ</w:t>
      </w:r>
      <w:proofErr w:type="spellEnd"/>
      <w:r w:rsidRPr="00F15877">
        <w:rPr>
          <w:rFonts w:ascii="Calibri" w:hAnsi="Calibri" w:cs="Calibri"/>
        </w:rPr>
        <w:t>. (2011).</w:t>
      </w:r>
    </w:p>
    <w:p w14:paraId="4E6A6A78" w14:textId="77777777" w:rsidR="00F15877" w:rsidRPr="00F15877" w:rsidRDefault="00F15877" w:rsidP="00F15877">
      <w:pPr>
        <w:pStyle w:val="Bibliografie"/>
        <w:rPr>
          <w:rFonts w:ascii="Calibri" w:hAnsi="Calibri" w:cs="Calibri"/>
        </w:rPr>
      </w:pPr>
      <w:r w:rsidRPr="00F15877">
        <w:rPr>
          <w:rFonts w:ascii="Calibri" w:hAnsi="Calibri" w:cs="Calibri"/>
        </w:rPr>
        <w:lastRenderedPageBreak/>
        <w:t>14.</w:t>
      </w:r>
      <w:r w:rsidRPr="00F15877">
        <w:rPr>
          <w:rFonts w:ascii="Calibri" w:hAnsi="Calibri" w:cs="Calibri"/>
        </w:rPr>
        <w:tab/>
        <w:t>Index of /</w:t>
      </w:r>
      <w:proofErr w:type="spellStart"/>
      <w:r w:rsidRPr="00F15877">
        <w:rPr>
          <w:rFonts w:ascii="Calibri" w:hAnsi="Calibri" w:cs="Calibri"/>
        </w:rPr>
        <w:t>goldenpath</w:t>
      </w:r>
      <w:proofErr w:type="spellEnd"/>
      <w:r w:rsidRPr="00F15877">
        <w:rPr>
          <w:rFonts w:ascii="Calibri" w:hAnsi="Calibri" w:cs="Calibri"/>
        </w:rPr>
        <w:t>/hg19/</w:t>
      </w:r>
      <w:proofErr w:type="spellStart"/>
      <w:r w:rsidRPr="00F15877">
        <w:rPr>
          <w:rFonts w:ascii="Calibri" w:hAnsi="Calibri" w:cs="Calibri"/>
        </w:rPr>
        <w:t>bigZips</w:t>
      </w:r>
      <w:proofErr w:type="spellEnd"/>
      <w:r w:rsidRPr="00F15877">
        <w:rPr>
          <w:rFonts w:ascii="Calibri" w:hAnsi="Calibri" w:cs="Calibri"/>
        </w:rPr>
        <w:t>/</w:t>
      </w:r>
      <w:proofErr w:type="spellStart"/>
      <w:r w:rsidRPr="00F15877">
        <w:rPr>
          <w:rFonts w:ascii="Calibri" w:hAnsi="Calibri" w:cs="Calibri"/>
        </w:rPr>
        <w:t>analysisSet</w:t>
      </w:r>
      <w:proofErr w:type="spellEnd"/>
      <w:r w:rsidRPr="00F15877">
        <w:rPr>
          <w:rFonts w:ascii="Calibri" w:hAnsi="Calibri" w:cs="Calibri"/>
        </w:rPr>
        <w:t>. http://hgdownload.cse.ucsc.edu/goldenpath/hg19/bigZips/analysisSet/.</w:t>
      </w:r>
    </w:p>
    <w:p w14:paraId="6383546F" w14:textId="77777777" w:rsidR="00F15877" w:rsidRPr="00F15877" w:rsidRDefault="00F15877" w:rsidP="00F15877">
      <w:pPr>
        <w:pStyle w:val="Bibliografie"/>
        <w:rPr>
          <w:rFonts w:ascii="Calibri" w:hAnsi="Calibri" w:cs="Calibri"/>
        </w:rPr>
      </w:pPr>
      <w:r w:rsidRPr="00F15877">
        <w:rPr>
          <w:rFonts w:ascii="Calibri" w:hAnsi="Calibri" w:cs="Calibri"/>
        </w:rPr>
        <w:t>15.</w:t>
      </w:r>
      <w:r w:rsidRPr="00F15877">
        <w:rPr>
          <w:rFonts w:ascii="Calibri" w:hAnsi="Calibri" w:cs="Calibri"/>
        </w:rPr>
        <w:tab/>
        <w:t xml:space="preserve">Use X with bowtie2 to set minimum and maximum insert sizes for </w:t>
      </w:r>
      <w:proofErr w:type="spellStart"/>
      <w:r w:rsidRPr="00F15877">
        <w:rPr>
          <w:rFonts w:ascii="Calibri" w:hAnsi="Calibri" w:cs="Calibri"/>
        </w:rPr>
        <w:t>Nextera</w:t>
      </w:r>
      <w:proofErr w:type="spellEnd"/>
      <w:r w:rsidRPr="00F15877">
        <w:rPr>
          <w:rFonts w:ascii="Calibri" w:hAnsi="Calibri" w:cs="Calibri"/>
        </w:rPr>
        <w:t xml:space="preserve"> libraries · Loman Labs. http://lab.loman.net/2013/05/02/use-x-with-bowtie2-to-set-minimum-and-maximum-insert-sizes-for-nextera-libraries/.</w:t>
      </w:r>
    </w:p>
    <w:p w14:paraId="404B142B" w14:textId="77777777" w:rsidR="00F15877" w:rsidRPr="00F15877" w:rsidRDefault="00F15877" w:rsidP="00F15877">
      <w:pPr>
        <w:pStyle w:val="Bibliografie"/>
        <w:rPr>
          <w:rFonts w:ascii="Calibri" w:hAnsi="Calibri" w:cs="Calibri"/>
        </w:rPr>
      </w:pPr>
      <w:r w:rsidRPr="00F15877">
        <w:rPr>
          <w:rFonts w:ascii="Calibri" w:hAnsi="Calibri" w:cs="Calibri"/>
        </w:rPr>
        <w:t>16.</w:t>
      </w:r>
      <w:r w:rsidRPr="00F15877">
        <w:rPr>
          <w:rFonts w:ascii="Calibri" w:hAnsi="Calibri" w:cs="Calibri"/>
        </w:rPr>
        <w:tab/>
      </w:r>
      <w:proofErr w:type="spellStart"/>
      <w:r w:rsidRPr="00F15877">
        <w:rPr>
          <w:rFonts w:ascii="Calibri" w:hAnsi="Calibri" w:cs="Calibri"/>
        </w:rPr>
        <w:t>Samtools</w:t>
      </w:r>
      <w:proofErr w:type="spellEnd"/>
      <w:r w:rsidRPr="00F15877">
        <w:rPr>
          <w:rFonts w:ascii="Calibri" w:hAnsi="Calibri" w:cs="Calibri"/>
        </w:rPr>
        <w:t>. http://www.htslib.org/.</w:t>
      </w:r>
    </w:p>
    <w:p w14:paraId="1B519A67" w14:textId="77777777" w:rsidR="00F15877" w:rsidRPr="00F15877" w:rsidRDefault="00F15877" w:rsidP="00F15877">
      <w:pPr>
        <w:pStyle w:val="Bibliografie"/>
        <w:rPr>
          <w:rFonts w:ascii="Calibri" w:hAnsi="Calibri" w:cs="Calibri"/>
        </w:rPr>
      </w:pPr>
      <w:r w:rsidRPr="00F15877">
        <w:rPr>
          <w:rFonts w:ascii="Calibri" w:hAnsi="Calibri" w:cs="Calibri"/>
        </w:rPr>
        <w:t>17.</w:t>
      </w:r>
      <w:r w:rsidRPr="00F15877">
        <w:rPr>
          <w:rFonts w:ascii="Calibri" w:hAnsi="Calibri" w:cs="Calibri"/>
        </w:rPr>
        <w:tab/>
        <w:t xml:space="preserve">Analysis types — </w:t>
      </w:r>
      <w:proofErr w:type="spellStart"/>
      <w:r w:rsidRPr="00F15877">
        <w:rPr>
          <w:rFonts w:ascii="Calibri" w:hAnsi="Calibri" w:cs="Calibri"/>
        </w:rPr>
        <w:t>Qualimap</w:t>
      </w:r>
      <w:proofErr w:type="spellEnd"/>
      <w:r w:rsidRPr="00F15877">
        <w:rPr>
          <w:rFonts w:ascii="Calibri" w:hAnsi="Calibri" w:cs="Calibri"/>
        </w:rPr>
        <w:t xml:space="preserve"> 2.2.1 documentation. http://qualimap.bioinfo.cipf.es/doc_html/analysis.html.</w:t>
      </w:r>
    </w:p>
    <w:p w14:paraId="249D20A9" w14:textId="77777777" w:rsidR="00F15877" w:rsidRPr="00F15877" w:rsidRDefault="00F15877" w:rsidP="00F15877">
      <w:pPr>
        <w:pStyle w:val="Bibliografie"/>
        <w:rPr>
          <w:rFonts w:ascii="Calibri" w:hAnsi="Calibri" w:cs="Calibri"/>
        </w:rPr>
      </w:pPr>
      <w:r w:rsidRPr="00F15877">
        <w:rPr>
          <w:rFonts w:ascii="Calibri" w:hAnsi="Calibri" w:cs="Calibri"/>
        </w:rPr>
        <w:t>18.</w:t>
      </w:r>
      <w:r w:rsidRPr="00F15877">
        <w:rPr>
          <w:rFonts w:ascii="Calibri" w:hAnsi="Calibri" w:cs="Calibri"/>
        </w:rPr>
        <w:tab/>
      </w:r>
      <w:proofErr w:type="spellStart"/>
      <w:r w:rsidRPr="00F15877">
        <w:rPr>
          <w:rFonts w:ascii="Calibri" w:hAnsi="Calibri" w:cs="Calibri"/>
        </w:rPr>
        <w:t>Bamtools</w:t>
      </w:r>
      <w:proofErr w:type="spellEnd"/>
      <w:r w:rsidRPr="00F15877">
        <w:rPr>
          <w:rFonts w:ascii="Calibri" w:hAnsi="Calibri" w:cs="Calibri"/>
        </w:rPr>
        <w:t xml:space="preserve"> - Bioinformatics. https://bioinformatics.readthedocs.io/en/latest/bamtools/#package-bamtools.</w:t>
      </w:r>
    </w:p>
    <w:p w14:paraId="3AFAB28F" w14:textId="77777777" w:rsidR="00F15877" w:rsidRPr="00F15877" w:rsidRDefault="00F15877" w:rsidP="00F15877">
      <w:pPr>
        <w:pStyle w:val="Bibliografie"/>
        <w:rPr>
          <w:rFonts w:ascii="Calibri" w:hAnsi="Calibri" w:cs="Calibri"/>
        </w:rPr>
      </w:pPr>
      <w:r w:rsidRPr="00F15877">
        <w:rPr>
          <w:rFonts w:ascii="Calibri" w:hAnsi="Calibri" w:cs="Calibri"/>
        </w:rPr>
        <w:t>19.</w:t>
      </w:r>
      <w:r w:rsidRPr="00F15877">
        <w:rPr>
          <w:rFonts w:ascii="Calibri" w:hAnsi="Calibri" w:cs="Calibri"/>
        </w:rPr>
        <w:tab/>
      </w:r>
      <w:proofErr w:type="spellStart"/>
      <w:r w:rsidRPr="00F15877">
        <w:rPr>
          <w:rFonts w:ascii="Calibri" w:hAnsi="Calibri" w:cs="Calibri"/>
        </w:rPr>
        <w:t>bcftools</w:t>
      </w:r>
      <w:proofErr w:type="spellEnd"/>
      <w:r w:rsidRPr="00F15877">
        <w:rPr>
          <w:rFonts w:ascii="Calibri" w:hAnsi="Calibri" w:cs="Calibri"/>
        </w:rPr>
        <w:t>. http://samtools.github.io/bcftools/bcftools.html.</w:t>
      </w:r>
    </w:p>
    <w:p w14:paraId="3EA0F682" w14:textId="77777777" w:rsidR="00F15877" w:rsidRPr="00F15877" w:rsidRDefault="00F15877" w:rsidP="00F15877">
      <w:pPr>
        <w:pStyle w:val="Bibliografie"/>
        <w:rPr>
          <w:rFonts w:ascii="Calibri" w:hAnsi="Calibri" w:cs="Calibri"/>
        </w:rPr>
      </w:pPr>
      <w:r w:rsidRPr="00F15877">
        <w:rPr>
          <w:rFonts w:ascii="Calibri" w:hAnsi="Calibri" w:cs="Calibri"/>
        </w:rPr>
        <w:t>20.</w:t>
      </w:r>
      <w:r w:rsidRPr="00F15877">
        <w:rPr>
          <w:rFonts w:ascii="Calibri" w:hAnsi="Calibri" w:cs="Calibri"/>
        </w:rPr>
        <w:tab/>
        <w:t xml:space="preserve">Li, H. A statistical framework for SNP calling, mutation discovery, association mapping and population genetical parameter estimation from sequencing data. </w:t>
      </w:r>
      <w:r w:rsidRPr="00F15877">
        <w:rPr>
          <w:rFonts w:ascii="Calibri" w:hAnsi="Calibri" w:cs="Calibri"/>
          <w:i/>
          <w:iCs/>
        </w:rPr>
        <w:t>Bioinformatics</w:t>
      </w:r>
      <w:r w:rsidRPr="00F15877">
        <w:rPr>
          <w:rFonts w:ascii="Calibri" w:hAnsi="Calibri" w:cs="Calibri"/>
        </w:rPr>
        <w:t xml:space="preserve"> </w:t>
      </w:r>
      <w:r w:rsidRPr="00F15877">
        <w:rPr>
          <w:rFonts w:ascii="Calibri" w:hAnsi="Calibri" w:cs="Calibri"/>
          <w:b/>
          <w:bCs/>
        </w:rPr>
        <w:t>27</w:t>
      </w:r>
      <w:r w:rsidRPr="00F15877">
        <w:rPr>
          <w:rFonts w:ascii="Calibri" w:hAnsi="Calibri" w:cs="Calibri"/>
        </w:rPr>
        <w:t>, 2987–2993 (2011).</w:t>
      </w:r>
    </w:p>
    <w:p w14:paraId="401DBBE8" w14:textId="77777777" w:rsidR="00F15877" w:rsidRPr="00F15877" w:rsidRDefault="00F15877" w:rsidP="00F15877">
      <w:pPr>
        <w:pStyle w:val="Bibliografie"/>
        <w:rPr>
          <w:rFonts w:ascii="Calibri" w:hAnsi="Calibri" w:cs="Calibri"/>
        </w:rPr>
      </w:pPr>
      <w:r w:rsidRPr="00F15877">
        <w:rPr>
          <w:rFonts w:ascii="Calibri" w:hAnsi="Calibri" w:cs="Calibri"/>
        </w:rPr>
        <w:t>21.</w:t>
      </w:r>
      <w:r w:rsidRPr="00F15877">
        <w:rPr>
          <w:rFonts w:ascii="Calibri" w:hAnsi="Calibri" w:cs="Calibri"/>
        </w:rPr>
        <w:tab/>
        <w:t xml:space="preserve">ENCODE </w:t>
      </w:r>
      <w:proofErr w:type="spellStart"/>
      <w:r w:rsidRPr="00F15877">
        <w:rPr>
          <w:rFonts w:ascii="Calibri" w:hAnsi="Calibri" w:cs="Calibri"/>
        </w:rPr>
        <w:t>mappability</w:t>
      </w:r>
      <w:proofErr w:type="spellEnd"/>
      <w:r w:rsidRPr="00F15877">
        <w:rPr>
          <w:rFonts w:ascii="Calibri" w:hAnsi="Calibri" w:cs="Calibri"/>
        </w:rPr>
        <w:t xml:space="preserve"> and repeats - Dave Tang’s blog. https://davetang.org/muse/2013/07/08/encode-mappability/.</w:t>
      </w:r>
    </w:p>
    <w:p w14:paraId="4FBE9596" w14:textId="77777777" w:rsidR="00F15877" w:rsidRPr="00F15877" w:rsidRDefault="00F15877" w:rsidP="00F15877">
      <w:pPr>
        <w:pStyle w:val="Bibliografie"/>
        <w:rPr>
          <w:rFonts w:ascii="Calibri" w:hAnsi="Calibri" w:cs="Calibri"/>
        </w:rPr>
      </w:pPr>
      <w:r w:rsidRPr="00F15877">
        <w:rPr>
          <w:rFonts w:ascii="Calibri" w:hAnsi="Calibri" w:cs="Calibri"/>
        </w:rPr>
        <w:t>22.</w:t>
      </w:r>
      <w:r w:rsidRPr="00F15877">
        <w:rPr>
          <w:rFonts w:ascii="Calibri" w:hAnsi="Calibri" w:cs="Calibri"/>
        </w:rPr>
        <w:tab/>
        <w:t xml:space="preserve">Fortin, J.-P. &amp; Hansen, K. D. Reconstructing A/B compartments as revealed by Hi-C using long-range correlations in epigenetic data. </w:t>
      </w:r>
      <w:r w:rsidRPr="00F15877">
        <w:rPr>
          <w:rFonts w:ascii="Calibri" w:hAnsi="Calibri" w:cs="Calibri"/>
          <w:i/>
          <w:iCs/>
        </w:rPr>
        <w:t>Genome Biol.</w:t>
      </w:r>
      <w:r w:rsidRPr="00F15877">
        <w:rPr>
          <w:rFonts w:ascii="Calibri" w:hAnsi="Calibri" w:cs="Calibri"/>
        </w:rPr>
        <w:t xml:space="preserve"> </w:t>
      </w:r>
      <w:r w:rsidRPr="00F15877">
        <w:rPr>
          <w:rFonts w:ascii="Calibri" w:hAnsi="Calibri" w:cs="Calibri"/>
          <w:b/>
          <w:bCs/>
        </w:rPr>
        <w:t>16</w:t>
      </w:r>
      <w:r w:rsidRPr="00F15877">
        <w:rPr>
          <w:rFonts w:ascii="Calibri" w:hAnsi="Calibri" w:cs="Calibri"/>
        </w:rPr>
        <w:t>, 180 (2015).</w:t>
      </w:r>
    </w:p>
    <w:p w14:paraId="5D7D8151" w14:textId="77777777" w:rsidR="00F15877" w:rsidRPr="00F15877" w:rsidRDefault="00F15877" w:rsidP="00F15877">
      <w:pPr>
        <w:pStyle w:val="Bibliografie"/>
        <w:rPr>
          <w:rFonts w:ascii="Calibri" w:hAnsi="Calibri" w:cs="Calibri"/>
        </w:rPr>
      </w:pPr>
      <w:r w:rsidRPr="00F15877">
        <w:rPr>
          <w:rFonts w:ascii="Calibri" w:hAnsi="Calibri" w:cs="Calibri"/>
        </w:rPr>
        <w:t>23.</w:t>
      </w:r>
      <w:r w:rsidRPr="00F15877">
        <w:rPr>
          <w:rFonts w:ascii="Calibri" w:hAnsi="Calibri" w:cs="Calibri"/>
        </w:rPr>
        <w:tab/>
        <w:t xml:space="preserve">Pan, B. </w:t>
      </w:r>
      <w:r w:rsidRPr="00F15877">
        <w:rPr>
          <w:rFonts w:ascii="Calibri" w:hAnsi="Calibri" w:cs="Calibri"/>
          <w:i/>
          <w:iCs/>
        </w:rPr>
        <w:t>et al.</w:t>
      </w:r>
      <w:r w:rsidRPr="00F15877">
        <w:rPr>
          <w:rFonts w:ascii="Calibri" w:hAnsi="Calibri" w:cs="Calibri"/>
        </w:rPr>
        <w:t xml:space="preserve"> Similarities and differences between variants called with human reference genome HG19 or HG38. </w:t>
      </w:r>
      <w:r w:rsidRPr="00F15877">
        <w:rPr>
          <w:rFonts w:ascii="Calibri" w:hAnsi="Calibri" w:cs="Calibri"/>
          <w:i/>
          <w:iCs/>
        </w:rPr>
        <w:t>BMC Bioinformatics</w:t>
      </w:r>
      <w:r w:rsidRPr="00F15877">
        <w:rPr>
          <w:rFonts w:ascii="Calibri" w:hAnsi="Calibri" w:cs="Calibri"/>
        </w:rPr>
        <w:t xml:space="preserve"> </w:t>
      </w:r>
      <w:r w:rsidRPr="00F15877">
        <w:rPr>
          <w:rFonts w:ascii="Calibri" w:hAnsi="Calibri" w:cs="Calibri"/>
          <w:b/>
          <w:bCs/>
        </w:rPr>
        <w:t>20</w:t>
      </w:r>
      <w:r w:rsidRPr="00F15877">
        <w:rPr>
          <w:rFonts w:ascii="Calibri" w:hAnsi="Calibri" w:cs="Calibri"/>
        </w:rPr>
        <w:t>, 101 (2019).</w:t>
      </w:r>
    </w:p>
    <w:p w14:paraId="32D6FADC" w14:textId="77777777" w:rsidR="00F15877" w:rsidRPr="00F15877" w:rsidRDefault="00F15877" w:rsidP="00F15877">
      <w:pPr>
        <w:pStyle w:val="Bibliografie"/>
        <w:rPr>
          <w:rFonts w:ascii="Calibri" w:hAnsi="Calibri" w:cs="Calibri"/>
        </w:rPr>
      </w:pPr>
      <w:r w:rsidRPr="00F15877">
        <w:rPr>
          <w:rFonts w:ascii="Calibri" w:hAnsi="Calibri" w:cs="Calibri"/>
        </w:rPr>
        <w:t>24.</w:t>
      </w:r>
      <w:r w:rsidRPr="00F15877">
        <w:rPr>
          <w:rFonts w:ascii="Calibri" w:hAnsi="Calibri" w:cs="Calibri"/>
        </w:rPr>
        <w:tab/>
      </w:r>
      <w:proofErr w:type="spellStart"/>
      <w:r w:rsidRPr="00F15877">
        <w:rPr>
          <w:rFonts w:ascii="Calibri" w:hAnsi="Calibri" w:cs="Calibri"/>
        </w:rPr>
        <w:t>jkimlab</w:t>
      </w:r>
      <w:proofErr w:type="spellEnd"/>
      <w:r w:rsidRPr="00F15877">
        <w:rPr>
          <w:rFonts w:ascii="Calibri" w:hAnsi="Calibri" w:cs="Calibri"/>
        </w:rPr>
        <w:t xml:space="preserve">. </w:t>
      </w:r>
      <w:proofErr w:type="spellStart"/>
      <w:r w:rsidRPr="00F15877">
        <w:rPr>
          <w:rFonts w:ascii="Calibri" w:hAnsi="Calibri" w:cs="Calibri"/>
          <w:i/>
          <w:iCs/>
        </w:rPr>
        <w:t>jkimlab</w:t>
      </w:r>
      <w:proofErr w:type="spellEnd"/>
      <w:r w:rsidRPr="00F15877">
        <w:rPr>
          <w:rFonts w:ascii="Calibri" w:hAnsi="Calibri" w:cs="Calibri"/>
          <w:i/>
          <w:iCs/>
        </w:rPr>
        <w:t>/TAMA</w:t>
      </w:r>
      <w:r w:rsidRPr="00F15877">
        <w:rPr>
          <w:rFonts w:ascii="Calibri" w:hAnsi="Calibri" w:cs="Calibri"/>
        </w:rPr>
        <w:t>. (2020).</w:t>
      </w:r>
    </w:p>
    <w:p w14:paraId="7C629C1D" w14:textId="77777777" w:rsidR="00F15877" w:rsidRPr="00F15877" w:rsidRDefault="00F15877" w:rsidP="00F15877">
      <w:pPr>
        <w:pStyle w:val="Bibliografie"/>
        <w:rPr>
          <w:rFonts w:ascii="Calibri" w:hAnsi="Calibri" w:cs="Calibri"/>
        </w:rPr>
      </w:pPr>
      <w:r w:rsidRPr="00F15877">
        <w:rPr>
          <w:rFonts w:ascii="Calibri" w:hAnsi="Calibri" w:cs="Calibri"/>
        </w:rPr>
        <w:t>25.</w:t>
      </w:r>
      <w:r w:rsidRPr="00F15877">
        <w:rPr>
          <w:rFonts w:ascii="Calibri" w:hAnsi="Calibri" w:cs="Calibri"/>
        </w:rPr>
        <w:tab/>
      </w:r>
      <w:proofErr w:type="spellStart"/>
      <w:r w:rsidRPr="00F15877">
        <w:rPr>
          <w:rFonts w:ascii="Calibri" w:hAnsi="Calibri" w:cs="Calibri"/>
          <w:i/>
          <w:iCs/>
        </w:rPr>
        <w:t>mephas</w:t>
      </w:r>
      <w:proofErr w:type="spellEnd"/>
      <w:r w:rsidRPr="00F15877">
        <w:rPr>
          <w:rFonts w:ascii="Calibri" w:hAnsi="Calibri" w:cs="Calibri"/>
          <w:i/>
          <w:iCs/>
        </w:rPr>
        <w:t>/</w:t>
      </w:r>
      <w:proofErr w:type="spellStart"/>
      <w:r w:rsidRPr="00F15877">
        <w:rPr>
          <w:rFonts w:ascii="Calibri" w:hAnsi="Calibri" w:cs="Calibri"/>
          <w:i/>
          <w:iCs/>
        </w:rPr>
        <w:t>mephas</w:t>
      </w:r>
      <w:proofErr w:type="spellEnd"/>
      <w:r w:rsidRPr="00F15877">
        <w:rPr>
          <w:rFonts w:ascii="Calibri" w:hAnsi="Calibri" w:cs="Calibri"/>
        </w:rPr>
        <w:t>. (MEPHAS, 2020).</w:t>
      </w:r>
    </w:p>
    <w:p w14:paraId="6E0C0EB3" w14:textId="77777777" w:rsidR="00F15877" w:rsidRPr="00F15877" w:rsidRDefault="00F15877" w:rsidP="00F15877">
      <w:pPr>
        <w:pStyle w:val="Bibliografie"/>
        <w:rPr>
          <w:rFonts w:ascii="Calibri" w:hAnsi="Calibri" w:cs="Calibri"/>
        </w:rPr>
      </w:pPr>
      <w:r w:rsidRPr="00F15877">
        <w:rPr>
          <w:rFonts w:ascii="Calibri" w:hAnsi="Calibri" w:cs="Calibri"/>
        </w:rPr>
        <w:t>26.</w:t>
      </w:r>
      <w:r w:rsidRPr="00F15877">
        <w:rPr>
          <w:rFonts w:ascii="Calibri" w:hAnsi="Calibri" w:cs="Calibri"/>
        </w:rPr>
        <w:tab/>
        <w:t xml:space="preserve">Zhou, Y., Leung, S., </w:t>
      </w:r>
      <w:proofErr w:type="spellStart"/>
      <w:r w:rsidRPr="00F15877">
        <w:rPr>
          <w:rFonts w:ascii="Calibri" w:hAnsi="Calibri" w:cs="Calibri"/>
        </w:rPr>
        <w:t>Mizutani</w:t>
      </w:r>
      <w:proofErr w:type="spellEnd"/>
      <w:r w:rsidRPr="00F15877">
        <w:rPr>
          <w:rFonts w:ascii="Calibri" w:hAnsi="Calibri" w:cs="Calibri"/>
        </w:rPr>
        <w:t xml:space="preserve">, S., Takagi, T. &amp; Tian, Y.-S. MEPHAS: an interactive graphical user interface for medical and pharmaceutical statistical analysis with R and Shiny. </w:t>
      </w:r>
      <w:r w:rsidRPr="00F15877">
        <w:rPr>
          <w:rFonts w:ascii="Calibri" w:hAnsi="Calibri" w:cs="Calibri"/>
          <w:i/>
          <w:iCs/>
        </w:rPr>
        <w:t>BMC Bioinformatics</w:t>
      </w:r>
      <w:r w:rsidRPr="00F15877">
        <w:rPr>
          <w:rFonts w:ascii="Calibri" w:hAnsi="Calibri" w:cs="Calibri"/>
        </w:rPr>
        <w:t xml:space="preserve"> </w:t>
      </w:r>
      <w:r w:rsidRPr="00F15877">
        <w:rPr>
          <w:rFonts w:ascii="Calibri" w:hAnsi="Calibri" w:cs="Calibri"/>
          <w:b/>
          <w:bCs/>
        </w:rPr>
        <w:t>21</w:t>
      </w:r>
      <w:r w:rsidRPr="00F15877">
        <w:rPr>
          <w:rFonts w:ascii="Calibri" w:hAnsi="Calibri" w:cs="Calibri"/>
        </w:rPr>
        <w:t>, 183 (2020).</w:t>
      </w:r>
    </w:p>
    <w:p w14:paraId="5F9CE721" w14:textId="77777777" w:rsidR="00F15877" w:rsidRPr="00F15877" w:rsidRDefault="00F15877" w:rsidP="00F15877">
      <w:pPr>
        <w:pStyle w:val="Bibliografie"/>
        <w:rPr>
          <w:rFonts w:ascii="Calibri" w:hAnsi="Calibri" w:cs="Calibri"/>
        </w:rPr>
      </w:pPr>
      <w:r w:rsidRPr="00F15877">
        <w:rPr>
          <w:rFonts w:ascii="Calibri" w:hAnsi="Calibri" w:cs="Calibri"/>
        </w:rPr>
        <w:lastRenderedPageBreak/>
        <w:t>27.</w:t>
      </w:r>
      <w:r w:rsidRPr="00F15877">
        <w:rPr>
          <w:rFonts w:ascii="Calibri" w:hAnsi="Calibri" w:cs="Calibri"/>
        </w:rPr>
        <w:tab/>
        <w:t>TAMA: improved metagenomic sequence classification through meta-analysis | BMC Bioinformatics | Full Text. https://bmcbioinformatics.biomedcentral.com/articles/10.1186/s12859-020-3533-7.</w:t>
      </w:r>
    </w:p>
    <w:p w14:paraId="215BD1CE" w14:textId="77777777" w:rsidR="00F15877" w:rsidRPr="00F15877" w:rsidRDefault="00F15877" w:rsidP="00F15877">
      <w:pPr>
        <w:pStyle w:val="Bibliografie"/>
        <w:rPr>
          <w:rFonts w:ascii="Calibri" w:hAnsi="Calibri" w:cs="Calibri"/>
        </w:rPr>
      </w:pPr>
      <w:r w:rsidRPr="00F15877">
        <w:rPr>
          <w:rFonts w:ascii="Calibri" w:hAnsi="Calibri" w:cs="Calibri"/>
        </w:rPr>
        <w:t>28.</w:t>
      </w:r>
      <w:r w:rsidRPr="00F15877">
        <w:rPr>
          <w:rFonts w:ascii="Calibri" w:hAnsi="Calibri" w:cs="Calibri"/>
        </w:rPr>
        <w:tab/>
      </w:r>
      <w:proofErr w:type="spellStart"/>
      <w:r w:rsidRPr="00F15877">
        <w:rPr>
          <w:rFonts w:ascii="Calibri" w:hAnsi="Calibri" w:cs="Calibri"/>
        </w:rPr>
        <w:t>Bläser</w:t>
      </w:r>
      <w:proofErr w:type="spellEnd"/>
      <w:r w:rsidRPr="00F15877">
        <w:rPr>
          <w:rFonts w:ascii="Calibri" w:hAnsi="Calibri" w:cs="Calibri"/>
        </w:rPr>
        <w:t xml:space="preserve">, M. On the complexity of the multiplication of matrices of small formats. </w:t>
      </w:r>
      <w:r w:rsidRPr="00F15877">
        <w:rPr>
          <w:rFonts w:ascii="Calibri" w:hAnsi="Calibri" w:cs="Calibri"/>
          <w:i/>
          <w:iCs/>
        </w:rPr>
        <w:t>J. Complex.</w:t>
      </w:r>
      <w:r w:rsidRPr="00F15877">
        <w:rPr>
          <w:rFonts w:ascii="Calibri" w:hAnsi="Calibri" w:cs="Calibri"/>
        </w:rPr>
        <w:t xml:space="preserve"> </w:t>
      </w:r>
      <w:r w:rsidRPr="00F15877">
        <w:rPr>
          <w:rFonts w:ascii="Calibri" w:hAnsi="Calibri" w:cs="Calibri"/>
          <w:b/>
          <w:bCs/>
        </w:rPr>
        <w:t>19</w:t>
      </w:r>
      <w:r w:rsidRPr="00F15877">
        <w:rPr>
          <w:rFonts w:ascii="Calibri" w:hAnsi="Calibri" w:cs="Calibri"/>
        </w:rPr>
        <w:t>, 43–60 (2003).</w:t>
      </w:r>
    </w:p>
    <w:p w14:paraId="5A8C8621" w14:textId="77777777" w:rsidR="00F15877" w:rsidRPr="00F15877" w:rsidRDefault="00F15877" w:rsidP="00F15877">
      <w:pPr>
        <w:pStyle w:val="Bibliografie"/>
        <w:rPr>
          <w:rFonts w:ascii="Calibri" w:hAnsi="Calibri" w:cs="Calibri"/>
        </w:rPr>
      </w:pPr>
      <w:r w:rsidRPr="00F15877">
        <w:rPr>
          <w:rFonts w:ascii="Calibri" w:hAnsi="Calibri" w:cs="Calibri"/>
        </w:rPr>
        <w:t>29.</w:t>
      </w:r>
      <w:r w:rsidRPr="00F15877">
        <w:rPr>
          <w:rFonts w:ascii="Calibri" w:hAnsi="Calibri" w:cs="Calibri"/>
        </w:rPr>
        <w:tab/>
      </w:r>
      <w:proofErr w:type="spellStart"/>
      <w:r w:rsidRPr="00F15877">
        <w:rPr>
          <w:rFonts w:ascii="Calibri" w:hAnsi="Calibri" w:cs="Calibri"/>
        </w:rPr>
        <w:t>Biofinysics</w:t>
      </w:r>
      <w:proofErr w:type="spellEnd"/>
      <w:r w:rsidRPr="00F15877">
        <w:rPr>
          <w:rFonts w:ascii="Calibri" w:hAnsi="Calibri" w:cs="Calibri"/>
        </w:rPr>
        <w:t>: How does bowtie2 assign MAPQ scores? http://biofinysics.blogspot.com/2014/05/how-does-bowtie2-assign-mapq-scores.html.</w:t>
      </w:r>
    </w:p>
    <w:p w14:paraId="5C0285F7" w14:textId="77777777" w:rsidR="00F15877" w:rsidRPr="00F15877" w:rsidRDefault="00F15877" w:rsidP="00F15877">
      <w:pPr>
        <w:pStyle w:val="Bibliografie"/>
        <w:rPr>
          <w:rFonts w:ascii="Calibri" w:hAnsi="Calibri" w:cs="Calibri"/>
        </w:rPr>
      </w:pPr>
      <w:r w:rsidRPr="00F15877">
        <w:rPr>
          <w:rFonts w:ascii="Calibri" w:hAnsi="Calibri" w:cs="Calibri"/>
        </w:rPr>
        <w:t>30.</w:t>
      </w:r>
      <w:r w:rsidRPr="00F15877">
        <w:rPr>
          <w:rFonts w:ascii="Calibri" w:hAnsi="Calibri" w:cs="Calibri"/>
        </w:rPr>
        <w:tab/>
        <w:t>Frontiers | Utility of cfDNA Fragmentation Patterns in Designing the Liquid Biopsy Profiling Panels to Improve Their Sensitivity | Genetics. https://www.frontiersin.org/articles/10.3389/fgene.2019.00194/full.</w:t>
      </w:r>
    </w:p>
    <w:p w14:paraId="67DA36BC" w14:textId="77777777" w:rsidR="00F15877" w:rsidRPr="00F15877" w:rsidRDefault="00F15877" w:rsidP="00F15877">
      <w:pPr>
        <w:pStyle w:val="Bibliografie"/>
        <w:rPr>
          <w:rFonts w:ascii="Calibri" w:hAnsi="Calibri" w:cs="Calibri"/>
        </w:rPr>
      </w:pPr>
      <w:r w:rsidRPr="00F15877">
        <w:rPr>
          <w:rFonts w:ascii="Calibri" w:hAnsi="Calibri" w:cs="Calibri"/>
        </w:rPr>
        <w:t>31.</w:t>
      </w:r>
      <w:r w:rsidRPr="00F15877">
        <w:rPr>
          <w:rFonts w:ascii="Calibri" w:hAnsi="Calibri" w:cs="Calibri"/>
        </w:rPr>
        <w:tab/>
      </w:r>
      <w:proofErr w:type="spellStart"/>
      <w:r w:rsidRPr="00F15877">
        <w:rPr>
          <w:rFonts w:ascii="Calibri" w:hAnsi="Calibri" w:cs="Calibri"/>
        </w:rPr>
        <w:t>Bronkhorst</w:t>
      </w:r>
      <w:proofErr w:type="spellEnd"/>
      <w:r w:rsidRPr="00F15877">
        <w:rPr>
          <w:rFonts w:ascii="Calibri" w:hAnsi="Calibri" w:cs="Calibri"/>
        </w:rPr>
        <w:t xml:space="preserve">, A. J., </w:t>
      </w:r>
      <w:proofErr w:type="spellStart"/>
      <w:r w:rsidRPr="00F15877">
        <w:rPr>
          <w:rFonts w:ascii="Calibri" w:hAnsi="Calibri" w:cs="Calibri"/>
        </w:rPr>
        <w:t>Ungerer</w:t>
      </w:r>
      <w:proofErr w:type="spellEnd"/>
      <w:r w:rsidRPr="00F15877">
        <w:rPr>
          <w:rFonts w:ascii="Calibri" w:hAnsi="Calibri" w:cs="Calibri"/>
        </w:rPr>
        <w:t xml:space="preserve">, V. &amp; </w:t>
      </w:r>
      <w:proofErr w:type="spellStart"/>
      <w:r w:rsidRPr="00F15877">
        <w:rPr>
          <w:rFonts w:ascii="Calibri" w:hAnsi="Calibri" w:cs="Calibri"/>
        </w:rPr>
        <w:t>Holdenrieder</w:t>
      </w:r>
      <w:proofErr w:type="spellEnd"/>
      <w:r w:rsidRPr="00F15877">
        <w:rPr>
          <w:rFonts w:ascii="Calibri" w:hAnsi="Calibri" w:cs="Calibri"/>
        </w:rPr>
        <w:t xml:space="preserve">, S. The emerging role of cell-free DNA as a molecular marker for cancer management. </w:t>
      </w:r>
      <w:proofErr w:type="spellStart"/>
      <w:r w:rsidRPr="00F15877">
        <w:rPr>
          <w:rFonts w:ascii="Calibri" w:hAnsi="Calibri" w:cs="Calibri"/>
          <w:i/>
          <w:iCs/>
        </w:rPr>
        <w:t>Biomol</w:t>
      </w:r>
      <w:proofErr w:type="spellEnd"/>
      <w:r w:rsidRPr="00F15877">
        <w:rPr>
          <w:rFonts w:ascii="Calibri" w:hAnsi="Calibri" w:cs="Calibri"/>
          <w:i/>
          <w:iCs/>
        </w:rPr>
        <w:t xml:space="preserve">. Detect. </w:t>
      </w:r>
      <w:proofErr w:type="spellStart"/>
      <w:r w:rsidRPr="00F15877">
        <w:rPr>
          <w:rFonts w:ascii="Calibri" w:hAnsi="Calibri" w:cs="Calibri"/>
          <w:i/>
          <w:iCs/>
        </w:rPr>
        <w:t>Quantif</w:t>
      </w:r>
      <w:proofErr w:type="spellEnd"/>
      <w:r w:rsidRPr="00F15877">
        <w:rPr>
          <w:rFonts w:ascii="Calibri" w:hAnsi="Calibri" w:cs="Calibri"/>
          <w:i/>
          <w:iCs/>
        </w:rPr>
        <w:t>.</w:t>
      </w:r>
      <w:r w:rsidRPr="00F15877">
        <w:rPr>
          <w:rFonts w:ascii="Calibri" w:hAnsi="Calibri" w:cs="Calibri"/>
        </w:rPr>
        <w:t xml:space="preserve"> </w:t>
      </w:r>
      <w:r w:rsidRPr="00F15877">
        <w:rPr>
          <w:rFonts w:ascii="Calibri" w:hAnsi="Calibri" w:cs="Calibri"/>
          <w:b/>
          <w:bCs/>
        </w:rPr>
        <w:t>17</w:t>
      </w:r>
      <w:r w:rsidRPr="00F15877">
        <w:rPr>
          <w:rFonts w:ascii="Calibri" w:hAnsi="Calibri" w:cs="Calibri"/>
        </w:rPr>
        <w:t>, 100087 (2019).</w:t>
      </w:r>
    </w:p>
    <w:p w14:paraId="3972BA9D" w14:textId="77777777" w:rsidR="00F15877" w:rsidRPr="00F15877" w:rsidRDefault="00F15877" w:rsidP="00F15877">
      <w:pPr>
        <w:pStyle w:val="Bibliografie"/>
        <w:rPr>
          <w:rFonts w:ascii="Calibri" w:hAnsi="Calibri" w:cs="Calibri"/>
        </w:rPr>
      </w:pPr>
      <w:r w:rsidRPr="00F15877">
        <w:rPr>
          <w:rFonts w:ascii="Calibri" w:hAnsi="Calibri" w:cs="Calibri"/>
        </w:rPr>
        <w:t>32.</w:t>
      </w:r>
      <w:r w:rsidRPr="00F15877">
        <w:rPr>
          <w:rFonts w:ascii="Calibri" w:hAnsi="Calibri" w:cs="Calibri"/>
        </w:rPr>
        <w:tab/>
      </w:r>
      <w:proofErr w:type="spellStart"/>
      <w:r w:rsidRPr="00F15877">
        <w:rPr>
          <w:rFonts w:ascii="Calibri" w:hAnsi="Calibri" w:cs="Calibri"/>
        </w:rPr>
        <w:t>Cuckle</w:t>
      </w:r>
      <w:proofErr w:type="spellEnd"/>
      <w:r w:rsidRPr="00F15877">
        <w:rPr>
          <w:rFonts w:ascii="Calibri" w:hAnsi="Calibri" w:cs="Calibri"/>
        </w:rPr>
        <w:t xml:space="preserve">, H., Benn, P. &amp; </w:t>
      </w:r>
      <w:proofErr w:type="spellStart"/>
      <w:r w:rsidRPr="00F15877">
        <w:rPr>
          <w:rFonts w:ascii="Calibri" w:hAnsi="Calibri" w:cs="Calibri"/>
        </w:rPr>
        <w:t>Pergament</w:t>
      </w:r>
      <w:proofErr w:type="spellEnd"/>
      <w:r w:rsidRPr="00F15877">
        <w:rPr>
          <w:rFonts w:ascii="Calibri" w:hAnsi="Calibri" w:cs="Calibri"/>
        </w:rPr>
        <w:t xml:space="preserve">, E. Cell-free DNA screening for </w:t>
      </w:r>
      <w:proofErr w:type="spellStart"/>
      <w:r w:rsidRPr="00F15877">
        <w:rPr>
          <w:rFonts w:ascii="Calibri" w:hAnsi="Calibri" w:cs="Calibri"/>
        </w:rPr>
        <w:t>fetal</w:t>
      </w:r>
      <w:proofErr w:type="spellEnd"/>
      <w:r w:rsidRPr="00F15877">
        <w:rPr>
          <w:rFonts w:ascii="Calibri" w:hAnsi="Calibri" w:cs="Calibri"/>
        </w:rPr>
        <w:t xml:space="preserve"> aneuploidy as a clinical service. </w:t>
      </w:r>
      <w:r w:rsidRPr="00F15877">
        <w:rPr>
          <w:rFonts w:ascii="Calibri" w:hAnsi="Calibri" w:cs="Calibri"/>
          <w:i/>
          <w:iCs/>
        </w:rPr>
        <w:t xml:space="preserve">Clin. </w:t>
      </w:r>
      <w:proofErr w:type="spellStart"/>
      <w:r w:rsidRPr="00F15877">
        <w:rPr>
          <w:rFonts w:ascii="Calibri" w:hAnsi="Calibri" w:cs="Calibri"/>
          <w:i/>
          <w:iCs/>
        </w:rPr>
        <w:t>Biochem</w:t>
      </w:r>
      <w:proofErr w:type="spellEnd"/>
      <w:r w:rsidRPr="00F15877">
        <w:rPr>
          <w:rFonts w:ascii="Calibri" w:hAnsi="Calibri" w:cs="Calibri"/>
          <w:i/>
          <w:iCs/>
        </w:rPr>
        <w:t>.</w:t>
      </w:r>
      <w:r w:rsidRPr="00F15877">
        <w:rPr>
          <w:rFonts w:ascii="Calibri" w:hAnsi="Calibri" w:cs="Calibri"/>
        </w:rPr>
        <w:t xml:space="preserve"> </w:t>
      </w:r>
      <w:r w:rsidRPr="00F15877">
        <w:rPr>
          <w:rFonts w:ascii="Calibri" w:hAnsi="Calibri" w:cs="Calibri"/>
          <w:b/>
          <w:bCs/>
        </w:rPr>
        <w:t>48</w:t>
      </w:r>
      <w:r w:rsidRPr="00F15877">
        <w:rPr>
          <w:rFonts w:ascii="Calibri" w:hAnsi="Calibri" w:cs="Calibri"/>
        </w:rPr>
        <w:t>, 932–941 (2015).</w:t>
      </w:r>
    </w:p>
    <w:p w14:paraId="79A7169E" w14:textId="016DFD98" w:rsidR="00456406" w:rsidRPr="00456406" w:rsidRDefault="00242D8C" w:rsidP="00E135EB">
      <w:r>
        <w:fldChar w:fldCharType="end"/>
      </w:r>
    </w:p>
    <w:sectPr w:rsidR="00456406" w:rsidRPr="00456406" w:rsidSect="002F4AC6">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10B84" w14:textId="77777777" w:rsidR="006471F8" w:rsidRDefault="006471F8" w:rsidP="00BB2DA9">
      <w:pPr>
        <w:spacing w:after="0" w:line="240" w:lineRule="auto"/>
      </w:pPr>
      <w:r>
        <w:separator/>
      </w:r>
    </w:p>
  </w:endnote>
  <w:endnote w:type="continuationSeparator" w:id="0">
    <w:p w14:paraId="518C12B3" w14:textId="77777777" w:rsidR="006471F8" w:rsidRDefault="006471F8" w:rsidP="00BB2DA9">
      <w:pPr>
        <w:spacing w:after="0" w:line="240" w:lineRule="auto"/>
      </w:pPr>
      <w:r>
        <w:continuationSeparator/>
      </w:r>
    </w:p>
  </w:endnote>
  <w:endnote w:type="continuationNotice" w:id="1">
    <w:p w14:paraId="3BCDE407" w14:textId="77777777" w:rsidR="006471F8" w:rsidRDefault="006471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278945"/>
      <w:docPartObj>
        <w:docPartGallery w:val="Page Numbers (Bottom of Page)"/>
        <w:docPartUnique/>
      </w:docPartObj>
    </w:sdtPr>
    <w:sdtContent>
      <w:p w14:paraId="1BE0628F" w14:textId="334E9AFC" w:rsidR="006471F8" w:rsidRDefault="006471F8">
        <w:pPr>
          <w:pStyle w:val="Voettekst"/>
          <w:jc w:val="right"/>
        </w:pPr>
        <w:r>
          <w:fldChar w:fldCharType="begin"/>
        </w:r>
        <w:r>
          <w:instrText>PAGE   \* MERGEFORMAT</w:instrText>
        </w:r>
        <w:r>
          <w:fldChar w:fldCharType="separate"/>
        </w:r>
        <w:r>
          <w:rPr>
            <w:lang w:val="nl-NL"/>
          </w:rPr>
          <w:t>2</w:t>
        </w:r>
        <w:r>
          <w:fldChar w:fldCharType="end"/>
        </w:r>
      </w:p>
    </w:sdtContent>
  </w:sdt>
  <w:p w14:paraId="076C6BD6" w14:textId="77777777" w:rsidR="006471F8" w:rsidRDefault="006471F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3CAB4" w14:textId="77777777" w:rsidR="006471F8" w:rsidRDefault="006471F8" w:rsidP="00BB2DA9">
      <w:pPr>
        <w:spacing w:after="0" w:line="240" w:lineRule="auto"/>
      </w:pPr>
      <w:r>
        <w:separator/>
      </w:r>
    </w:p>
  </w:footnote>
  <w:footnote w:type="continuationSeparator" w:id="0">
    <w:p w14:paraId="2B1E4C82" w14:textId="77777777" w:rsidR="006471F8" w:rsidRDefault="006471F8" w:rsidP="00BB2DA9">
      <w:pPr>
        <w:spacing w:after="0" w:line="240" w:lineRule="auto"/>
      </w:pPr>
      <w:r>
        <w:continuationSeparator/>
      </w:r>
    </w:p>
  </w:footnote>
  <w:footnote w:type="continuationNotice" w:id="1">
    <w:p w14:paraId="2CCE07D1" w14:textId="77777777" w:rsidR="006471F8" w:rsidRDefault="006471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23132"/>
    <w:multiLevelType w:val="hybridMultilevel"/>
    <w:tmpl w:val="1B18BA08"/>
    <w:lvl w:ilvl="0" w:tplc="72663E28">
      <w:start w:val="1"/>
      <w:numFmt w:val="bullet"/>
      <w:lvlText w:val="•"/>
      <w:lvlJc w:val="left"/>
      <w:pPr>
        <w:tabs>
          <w:tab w:val="num" w:pos="720"/>
        </w:tabs>
        <w:ind w:left="720" w:hanging="360"/>
      </w:pPr>
      <w:rPr>
        <w:rFonts w:ascii="Times New Roman" w:hAnsi="Times New Roman" w:hint="default"/>
      </w:rPr>
    </w:lvl>
    <w:lvl w:ilvl="1" w:tplc="DA7C7560" w:tentative="1">
      <w:start w:val="1"/>
      <w:numFmt w:val="bullet"/>
      <w:lvlText w:val="•"/>
      <w:lvlJc w:val="left"/>
      <w:pPr>
        <w:tabs>
          <w:tab w:val="num" w:pos="1440"/>
        </w:tabs>
        <w:ind w:left="1440" w:hanging="360"/>
      </w:pPr>
      <w:rPr>
        <w:rFonts w:ascii="Times New Roman" w:hAnsi="Times New Roman" w:hint="default"/>
      </w:rPr>
    </w:lvl>
    <w:lvl w:ilvl="2" w:tplc="723A7A4A" w:tentative="1">
      <w:start w:val="1"/>
      <w:numFmt w:val="bullet"/>
      <w:lvlText w:val="•"/>
      <w:lvlJc w:val="left"/>
      <w:pPr>
        <w:tabs>
          <w:tab w:val="num" w:pos="2160"/>
        </w:tabs>
        <w:ind w:left="2160" w:hanging="360"/>
      </w:pPr>
      <w:rPr>
        <w:rFonts w:ascii="Times New Roman" w:hAnsi="Times New Roman" w:hint="default"/>
      </w:rPr>
    </w:lvl>
    <w:lvl w:ilvl="3" w:tplc="CC9C032E" w:tentative="1">
      <w:start w:val="1"/>
      <w:numFmt w:val="bullet"/>
      <w:lvlText w:val="•"/>
      <w:lvlJc w:val="left"/>
      <w:pPr>
        <w:tabs>
          <w:tab w:val="num" w:pos="2880"/>
        </w:tabs>
        <w:ind w:left="2880" w:hanging="360"/>
      </w:pPr>
      <w:rPr>
        <w:rFonts w:ascii="Times New Roman" w:hAnsi="Times New Roman" w:hint="default"/>
      </w:rPr>
    </w:lvl>
    <w:lvl w:ilvl="4" w:tplc="578294E6" w:tentative="1">
      <w:start w:val="1"/>
      <w:numFmt w:val="bullet"/>
      <w:lvlText w:val="•"/>
      <w:lvlJc w:val="left"/>
      <w:pPr>
        <w:tabs>
          <w:tab w:val="num" w:pos="3600"/>
        </w:tabs>
        <w:ind w:left="3600" w:hanging="360"/>
      </w:pPr>
      <w:rPr>
        <w:rFonts w:ascii="Times New Roman" w:hAnsi="Times New Roman" w:hint="default"/>
      </w:rPr>
    </w:lvl>
    <w:lvl w:ilvl="5" w:tplc="D59A1F30" w:tentative="1">
      <w:start w:val="1"/>
      <w:numFmt w:val="bullet"/>
      <w:lvlText w:val="•"/>
      <w:lvlJc w:val="left"/>
      <w:pPr>
        <w:tabs>
          <w:tab w:val="num" w:pos="4320"/>
        </w:tabs>
        <w:ind w:left="4320" w:hanging="360"/>
      </w:pPr>
      <w:rPr>
        <w:rFonts w:ascii="Times New Roman" w:hAnsi="Times New Roman" w:hint="default"/>
      </w:rPr>
    </w:lvl>
    <w:lvl w:ilvl="6" w:tplc="DCC4CB1C" w:tentative="1">
      <w:start w:val="1"/>
      <w:numFmt w:val="bullet"/>
      <w:lvlText w:val="•"/>
      <w:lvlJc w:val="left"/>
      <w:pPr>
        <w:tabs>
          <w:tab w:val="num" w:pos="5040"/>
        </w:tabs>
        <w:ind w:left="5040" w:hanging="360"/>
      </w:pPr>
      <w:rPr>
        <w:rFonts w:ascii="Times New Roman" w:hAnsi="Times New Roman" w:hint="default"/>
      </w:rPr>
    </w:lvl>
    <w:lvl w:ilvl="7" w:tplc="9C8AE65C" w:tentative="1">
      <w:start w:val="1"/>
      <w:numFmt w:val="bullet"/>
      <w:lvlText w:val="•"/>
      <w:lvlJc w:val="left"/>
      <w:pPr>
        <w:tabs>
          <w:tab w:val="num" w:pos="5760"/>
        </w:tabs>
        <w:ind w:left="5760" w:hanging="360"/>
      </w:pPr>
      <w:rPr>
        <w:rFonts w:ascii="Times New Roman" w:hAnsi="Times New Roman" w:hint="default"/>
      </w:rPr>
    </w:lvl>
    <w:lvl w:ilvl="8" w:tplc="D922A32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NDc1M7AwNTMyMrFU0lEKTi0uzszPAykwNK0FAPboIxctAAAA"/>
  </w:docVars>
  <w:rsids>
    <w:rsidRoot w:val="00890419"/>
    <w:rsid w:val="00001DCC"/>
    <w:rsid w:val="000035EC"/>
    <w:rsid w:val="00006EC4"/>
    <w:rsid w:val="00007E89"/>
    <w:rsid w:val="00010AD5"/>
    <w:rsid w:val="00011AE3"/>
    <w:rsid w:val="0001237E"/>
    <w:rsid w:val="000124FA"/>
    <w:rsid w:val="000138F1"/>
    <w:rsid w:val="00013A60"/>
    <w:rsid w:val="00014D30"/>
    <w:rsid w:val="0002083E"/>
    <w:rsid w:val="00021501"/>
    <w:rsid w:val="00024866"/>
    <w:rsid w:val="000254E5"/>
    <w:rsid w:val="000268C7"/>
    <w:rsid w:val="00027645"/>
    <w:rsid w:val="00027DA5"/>
    <w:rsid w:val="00032D22"/>
    <w:rsid w:val="00036638"/>
    <w:rsid w:val="000372B1"/>
    <w:rsid w:val="000373FE"/>
    <w:rsid w:val="00037C34"/>
    <w:rsid w:val="0004426A"/>
    <w:rsid w:val="000504B4"/>
    <w:rsid w:val="00050D5D"/>
    <w:rsid w:val="000516B1"/>
    <w:rsid w:val="000567E5"/>
    <w:rsid w:val="0005742E"/>
    <w:rsid w:val="00060FAD"/>
    <w:rsid w:val="00062AE9"/>
    <w:rsid w:val="00062BA5"/>
    <w:rsid w:val="000632F0"/>
    <w:rsid w:val="0006677D"/>
    <w:rsid w:val="00067CA8"/>
    <w:rsid w:val="00070108"/>
    <w:rsid w:val="00071155"/>
    <w:rsid w:val="00071933"/>
    <w:rsid w:val="00071F0B"/>
    <w:rsid w:val="000734BA"/>
    <w:rsid w:val="0008124E"/>
    <w:rsid w:val="00081314"/>
    <w:rsid w:val="000813C9"/>
    <w:rsid w:val="00081763"/>
    <w:rsid w:val="000833EA"/>
    <w:rsid w:val="0008483C"/>
    <w:rsid w:val="0009156C"/>
    <w:rsid w:val="00091F81"/>
    <w:rsid w:val="000922E9"/>
    <w:rsid w:val="000937F7"/>
    <w:rsid w:val="00093972"/>
    <w:rsid w:val="0009458E"/>
    <w:rsid w:val="00094A38"/>
    <w:rsid w:val="00094A9B"/>
    <w:rsid w:val="00094C9F"/>
    <w:rsid w:val="00095CAA"/>
    <w:rsid w:val="00096A50"/>
    <w:rsid w:val="00097FCB"/>
    <w:rsid w:val="000A1432"/>
    <w:rsid w:val="000A2F7C"/>
    <w:rsid w:val="000A3665"/>
    <w:rsid w:val="000A4D02"/>
    <w:rsid w:val="000A617D"/>
    <w:rsid w:val="000A6EEB"/>
    <w:rsid w:val="000A766D"/>
    <w:rsid w:val="000B2DAA"/>
    <w:rsid w:val="000B76AD"/>
    <w:rsid w:val="000B7CC4"/>
    <w:rsid w:val="000C19D0"/>
    <w:rsid w:val="000C3C17"/>
    <w:rsid w:val="000C50DE"/>
    <w:rsid w:val="000C6853"/>
    <w:rsid w:val="000C690A"/>
    <w:rsid w:val="000D09F5"/>
    <w:rsid w:val="000D0F70"/>
    <w:rsid w:val="000D153F"/>
    <w:rsid w:val="000D1FD9"/>
    <w:rsid w:val="000D2592"/>
    <w:rsid w:val="000D4DD1"/>
    <w:rsid w:val="000D6053"/>
    <w:rsid w:val="000D623E"/>
    <w:rsid w:val="000D74D3"/>
    <w:rsid w:val="000D7F6C"/>
    <w:rsid w:val="000E1B4F"/>
    <w:rsid w:val="000E3E9E"/>
    <w:rsid w:val="000E4CF7"/>
    <w:rsid w:val="000F1986"/>
    <w:rsid w:val="000F2575"/>
    <w:rsid w:val="000F3677"/>
    <w:rsid w:val="000F7A60"/>
    <w:rsid w:val="000F7BBD"/>
    <w:rsid w:val="000F7BFE"/>
    <w:rsid w:val="001027C3"/>
    <w:rsid w:val="001034DF"/>
    <w:rsid w:val="001041B3"/>
    <w:rsid w:val="001100C9"/>
    <w:rsid w:val="00113E10"/>
    <w:rsid w:val="00113F26"/>
    <w:rsid w:val="00113F44"/>
    <w:rsid w:val="00116394"/>
    <w:rsid w:val="00116DEF"/>
    <w:rsid w:val="001202FC"/>
    <w:rsid w:val="0012505A"/>
    <w:rsid w:val="00126C26"/>
    <w:rsid w:val="001322A0"/>
    <w:rsid w:val="0013279E"/>
    <w:rsid w:val="00132F6C"/>
    <w:rsid w:val="0014014D"/>
    <w:rsid w:val="001455F3"/>
    <w:rsid w:val="00145B43"/>
    <w:rsid w:val="00145F30"/>
    <w:rsid w:val="0014622F"/>
    <w:rsid w:val="001474C6"/>
    <w:rsid w:val="00150965"/>
    <w:rsid w:val="00151250"/>
    <w:rsid w:val="0015369A"/>
    <w:rsid w:val="00153CA0"/>
    <w:rsid w:val="00155080"/>
    <w:rsid w:val="0015516C"/>
    <w:rsid w:val="00157096"/>
    <w:rsid w:val="00162BE3"/>
    <w:rsid w:val="00164303"/>
    <w:rsid w:val="00164706"/>
    <w:rsid w:val="0017159D"/>
    <w:rsid w:val="00171CB8"/>
    <w:rsid w:val="001723CF"/>
    <w:rsid w:val="00173321"/>
    <w:rsid w:val="0017397B"/>
    <w:rsid w:val="001744AF"/>
    <w:rsid w:val="0017495D"/>
    <w:rsid w:val="001755B6"/>
    <w:rsid w:val="0017646D"/>
    <w:rsid w:val="001809DC"/>
    <w:rsid w:val="001810B0"/>
    <w:rsid w:val="00181329"/>
    <w:rsid w:val="001816B1"/>
    <w:rsid w:val="001820AB"/>
    <w:rsid w:val="001821E7"/>
    <w:rsid w:val="00183026"/>
    <w:rsid w:val="00183CE4"/>
    <w:rsid w:val="00184C16"/>
    <w:rsid w:val="00186AA1"/>
    <w:rsid w:val="00192572"/>
    <w:rsid w:val="00192AF6"/>
    <w:rsid w:val="00192DC6"/>
    <w:rsid w:val="00193A13"/>
    <w:rsid w:val="0019422C"/>
    <w:rsid w:val="0019436A"/>
    <w:rsid w:val="00197834"/>
    <w:rsid w:val="001A1301"/>
    <w:rsid w:val="001A3D18"/>
    <w:rsid w:val="001B373B"/>
    <w:rsid w:val="001B4330"/>
    <w:rsid w:val="001B58BB"/>
    <w:rsid w:val="001B64CC"/>
    <w:rsid w:val="001B6ED7"/>
    <w:rsid w:val="001B71DE"/>
    <w:rsid w:val="001C2F8D"/>
    <w:rsid w:val="001C46E3"/>
    <w:rsid w:val="001C4F2D"/>
    <w:rsid w:val="001C733B"/>
    <w:rsid w:val="001D4CC7"/>
    <w:rsid w:val="001D4EF5"/>
    <w:rsid w:val="001D59BE"/>
    <w:rsid w:val="001D6478"/>
    <w:rsid w:val="001D792F"/>
    <w:rsid w:val="001E3393"/>
    <w:rsid w:val="001E4DCA"/>
    <w:rsid w:val="001E4E93"/>
    <w:rsid w:val="001E500B"/>
    <w:rsid w:val="001E55D1"/>
    <w:rsid w:val="001E6174"/>
    <w:rsid w:val="001F0728"/>
    <w:rsid w:val="001F3372"/>
    <w:rsid w:val="001F5F99"/>
    <w:rsid w:val="001F6988"/>
    <w:rsid w:val="001F721D"/>
    <w:rsid w:val="001F78AF"/>
    <w:rsid w:val="001F7E21"/>
    <w:rsid w:val="001F7F43"/>
    <w:rsid w:val="002006D4"/>
    <w:rsid w:val="00201844"/>
    <w:rsid w:val="002039BC"/>
    <w:rsid w:val="00205431"/>
    <w:rsid w:val="002130F3"/>
    <w:rsid w:val="002131BE"/>
    <w:rsid w:val="00213E54"/>
    <w:rsid w:val="00214330"/>
    <w:rsid w:val="00214473"/>
    <w:rsid w:val="0021468E"/>
    <w:rsid w:val="00217040"/>
    <w:rsid w:val="00217A3D"/>
    <w:rsid w:val="00221003"/>
    <w:rsid w:val="00221ECC"/>
    <w:rsid w:val="00221FC1"/>
    <w:rsid w:val="00222206"/>
    <w:rsid w:val="002222E6"/>
    <w:rsid w:val="002239F7"/>
    <w:rsid w:val="00224E3E"/>
    <w:rsid w:val="002273CF"/>
    <w:rsid w:val="00227BDB"/>
    <w:rsid w:val="00232698"/>
    <w:rsid w:val="0023335A"/>
    <w:rsid w:val="002409F6"/>
    <w:rsid w:val="002411C6"/>
    <w:rsid w:val="00242D8C"/>
    <w:rsid w:val="00243B8E"/>
    <w:rsid w:val="00243D9E"/>
    <w:rsid w:val="00244BBE"/>
    <w:rsid w:val="00245DB6"/>
    <w:rsid w:val="002474F3"/>
    <w:rsid w:val="0025163E"/>
    <w:rsid w:val="00253D5C"/>
    <w:rsid w:val="00260C1F"/>
    <w:rsid w:val="00262149"/>
    <w:rsid w:val="0026221C"/>
    <w:rsid w:val="002634AC"/>
    <w:rsid w:val="0026596F"/>
    <w:rsid w:val="00266835"/>
    <w:rsid w:val="00272303"/>
    <w:rsid w:val="00274BE4"/>
    <w:rsid w:val="00274EB1"/>
    <w:rsid w:val="002756D2"/>
    <w:rsid w:val="002771BC"/>
    <w:rsid w:val="002816B3"/>
    <w:rsid w:val="002846C9"/>
    <w:rsid w:val="00285498"/>
    <w:rsid w:val="0028628E"/>
    <w:rsid w:val="00291CF0"/>
    <w:rsid w:val="002923B4"/>
    <w:rsid w:val="002929A7"/>
    <w:rsid w:val="00292AE5"/>
    <w:rsid w:val="00293026"/>
    <w:rsid w:val="00294CE0"/>
    <w:rsid w:val="00295501"/>
    <w:rsid w:val="002958AF"/>
    <w:rsid w:val="002A2215"/>
    <w:rsid w:val="002A413F"/>
    <w:rsid w:val="002A57EC"/>
    <w:rsid w:val="002A7933"/>
    <w:rsid w:val="002B06DA"/>
    <w:rsid w:val="002B2DB9"/>
    <w:rsid w:val="002C11F4"/>
    <w:rsid w:val="002C2D28"/>
    <w:rsid w:val="002C3103"/>
    <w:rsid w:val="002C591A"/>
    <w:rsid w:val="002C6EE6"/>
    <w:rsid w:val="002D1775"/>
    <w:rsid w:val="002D4F1E"/>
    <w:rsid w:val="002E151A"/>
    <w:rsid w:val="002E2CC3"/>
    <w:rsid w:val="002E3739"/>
    <w:rsid w:val="002E4B88"/>
    <w:rsid w:val="002E6C12"/>
    <w:rsid w:val="002E7632"/>
    <w:rsid w:val="002F035D"/>
    <w:rsid w:val="002F487E"/>
    <w:rsid w:val="002F4AC6"/>
    <w:rsid w:val="002F4BCA"/>
    <w:rsid w:val="002F4E64"/>
    <w:rsid w:val="002F7E0E"/>
    <w:rsid w:val="00301E31"/>
    <w:rsid w:val="00303914"/>
    <w:rsid w:val="00305282"/>
    <w:rsid w:val="00307FC9"/>
    <w:rsid w:val="003105C4"/>
    <w:rsid w:val="00310F89"/>
    <w:rsid w:val="00314759"/>
    <w:rsid w:val="003165CB"/>
    <w:rsid w:val="003229B5"/>
    <w:rsid w:val="0032359E"/>
    <w:rsid w:val="00323892"/>
    <w:rsid w:val="003249B6"/>
    <w:rsid w:val="003259F2"/>
    <w:rsid w:val="0032611B"/>
    <w:rsid w:val="00326BC3"/>
    <w:rsid w:val="00331F72"/>
    <w:rsid w:val="00333A5E"/>
    <w:rsid w:val="00333F10"/>
    <w:rsid w:val="00334D08"/>
    <w:rsid w:val="00341E56"/>
    <w:rsid w:val="00342047"/>
    <w:rsid w:val="0034215F"/>
    <w:rsid w:val="00343907"/>
    <w:rsid w:val="003453D6"/>
    <w:rsid w:val="00346A00"/>
    <w:rsid w:val="00351A88"/>
    <w:rsid w:val="00351DA2"/>
    <w:rsid w:val="00354494"/>
    <w:rsid w:val="003550C9"/>
    <w:rsid w:val="00355127"/>
    <w:rsid w:val="003562E5"/>
    <w:rsid w:val="0035633A"/>
    <w:rsid w:val="00356E35"/>
    <w:rsid w:val="00356EB1"/>
    <w:rsid w:val="003570B2"/>
    <w:rsid w:val="00360B03"/>
    <w:rsid w:val="00360E0D"/>
    <w:rsid w:val="00361596"/>
    <w:rsid w:val="003644FA"/>
    <w:rsid w:val="00364586"/>
    <w:rsid w:val="00364B1C"/>
    <w:rsid w:val="00364B88"/>
    <w:rsid w:val="00365C54"/>
    <w:rsid w:val="00371D70"/>
    <w:rsid w:val="003731D8"/>
    <w:rsid w:val="00373349"/>
    <w:rsid w:val="00373EB9"/>
    <w:rsid w:val="00374286"/>
    <w:rsid w:val="00374A78"/>
    <w:rsid w:val="00375106"/>
    <w:rsid w:val="00375AB4"/>
    <w:rsid w:val="003848E1"/>
    <w:rsid w:val="00385C16"/>
    <w:rsid w:val="003902C7"/>
    <w:rsid w:val="00390CA1"/>
    <w:rsid w:val="0039114D"/>
    <w:rsid w:val="00391295"/>
    <w:rsid w:val="003916B3"/>
    <w:rsid w:val="0039272F"/>
    <w:rsid w:val="00392867"/>
    <w:rsid w:val="00394BD1"/>
    <w:rsid w:val="00396EB9"/>
    <w:rsid w:val="00397681"/>
    <w:rsid w:val="003A1985"/>
    <w:rsid w:val="003A5414"/>
    <w:rsid w:val="003A67DD"/>
    <w:rsid w:val="003B0727"/>
    <w:rsid w:val="003B0B7F"/>
    <w:rsid w:val="003B10DF"/>
    <w:rsid w:val="003B1907"/>
    <w:rsid w:val="003B2120"/>
    <w:rsid w:val="003B384B"/>
    <w:rsid w:val="003B4E06"/>
    <w:rsid w:val="003B76B3"/>
    <w:rsid w:val="003C04EA"/>
    <w:rsid w:val="003C1AAC"/>
    <w:rsid w:val="003C2C53"/>
    <w:rsid w:val="003C2C66"/>
    <w:rsid w:val="003C3002"/>
    <w:rsid w:val="003C3D9F"/>
    <w:rsid w:val="003C4D3E"/>
    <w:rsid w:val="003C5322"/>
    <w:rsid w:val="003C7A3E"/>
    <w:rsid w:val="003D15AC"/>
    <w:rsid w:val="003D27BF"/>
    <w:rsid w:val="003D2A32"/>
    <w:rsid w:val="003D314E"/>
    <w:rsid w:val="003D466B"/>
    <w:rsid w:val="003E0C70"/>
    <w:rsid w:val="003E1B3D"/>
    <w:rsid w:val="003E6C98"/>
    <w:rsid w:val="003E7A11"/>
    <w:rsid w:val="003F2647"/>
    <w:rsid w:val="003F310A"/>
    <w:rsid w:val="003F48A8"/>
    <w:rsid w:val="003F5625"/>
    <w:rsid w:val="003F627E"/>
    <w:rsid w:val="003F7C29"/>
    <w:rsid w:val="003F7D44"/>
    <w:rsid w:val="004015EC"/>
    <w:rsid w:val="00402ED3"/>
    <w:rsid w:val="004033D1"/>
    <w:rsid w:val="004036B8"/>
    <w:rsid w:val="00403F3C"/>
    <w:rsid w:val="00404362"/>
    <w:rsid w:val="00404B1D"/>
    <w:rsid w:val="00405AD6"/>
    <w:rsid w:val="00406EA6"/>
    <w:rsid w:val="00406FC3"/>
    <w:rsid w:val="00407754"/>
    <w:rsid w:val="00407937"/>
    <w:rsid w:val="00411C42"/>
    <w:rsid w:val="00414BB1"/>
    <w:rsid w:val="00415D21"/>
    <w:rsid w:val="004160FD"/>
    <w:rsid w:val="004216B3"/>
    <w:rsid w:val="00421F36"/>
    <w:rsid w:val="004245A8"/>
    <w:rsid w:val="004256BB"/>
    <w:rsid w:val="004256CB"/>
    <w:rsid w:val="0043137F"/>
    <w:rsid w:val="00431F31"/>
    <w:rsid w:val="004322FD"/>
    <w:rsid w:val="0043288A"/>
    <w:rsid w:val="00432ED7"/>
    <w:rsid w:val="004335BE"/>
    <w:rsid w:val="00434C24"/>
    <w:rsid w:val="00435878"/>
    <w:rsid w:val="00436924"/>
    <w:rsid w:val="00440756"/>
    <w:rsid w:val="00440DEA"/>
    <w:rsid w:val="004455FA"/>
    <w:rsid w:val="00447164"/>
    <w:rsid w:val="00450B52"/>
    <w:rsid w:val="004531EB"/>
    <w:rsid w:val="00456166"/>
    <w:rsid w:val="00456406"/>
    <w:rsid w:val="00461D61"/>
    <w:rsid w:val="00465E29"/>
    <w:rsid w:val="0047079E"/>
    <w:rsid w:val="0047182F"/>
    <w:rsid w:val="00471B11"/>
    <w:rsid w:val="0047313E"/>
    <w:rsid w:val="00473760"/>
    <w:rsid w:val="00474A05"/>
    <w:rsid w:val="00474F0E"/>
    <w:rsid w:val="004755B6"/>
    <w:rsid w:val="00476529"/>
    <w:rsid w:val="00477934"/>
    <w:rsid w:val="00480F0A"/>
    <w:rsid w:val="00483657"/>
    <w:rsid w:val="004901C8"/>
    <w:rsid w:val="00490C2B"/>
    <w:rsid w:val="00492A33"/>
    <w:rsid w:val="00492D4A"/>
    <w:rsid w:val="00494044"/>
    <w:rsid w:val="00496C9D"/>
    <w:rsid w:val="0049773E"/>
    <w:rsid w:val="004A02A7"/>
    <w:rsid w:val="004A0C79"/>
    <w:rsid w:val="004A2928"/>
    <w:rsid w:val="004A4C0A"/>
    <w:rsid w:val="004A4EE9"/>
    <w:rsid w:val="004B01C6"/>
    <w:rsid w:val="004B133E"/>
    <w:rsid w:val="004B193A"/>
    <w:rsid w:val="004B2F26"/>
    <w:rsid w:val="004B30BE"/>
    <w:rsid w:val="004B3D2B"/>
    <w:rsid w:val="004B54F3"/>
    <w:rsid w:val="004B6132"/>
    <w:rsid w:val="004B6C36"/>
    <w:rsid w:val="004C32DC"/>
    <w:rsid w:val="004C4D34"/>
    <w:rsid w:val="004D08FF"/>
    <w:rsid w:val="004D0962"/>
    <w:rsid w:val="004D1D3D"/>
    <w:rsid w:val="004D311B"/>
    <w:rsid w:val="004D5F17"/>
    <w:rsid w:val="004D6CDD"/>
    <w:rsid w:val="004D6E7F"/>
    <w:rsid w:val="004D772A"/>
    <w:rsid w:val="004E0C9A"/>
    <w:rsid w:val="004E2D08"/>
    <w:rsid w:val="004E2F61"/>
    <w:rsid w:val="004E472A"/>
    <w:rsid w:val="004E5165"/>
    <w:rsid w:val="004E6B6C"/>
    <w:rsid w:val="004E730E"/>
    <w:rsid w:val="004E7CAA"/>
    <w:rsid w:val="004E7D1B"/>
    <w:rsid w:val="004F0200"/>
    <w:rsid w:val="004F105A"/>
    <w:rsid w:val="004F1D41"/>
    <w:rsid w:val="004F4315"/>
    <w:rsid w:val="004F4FAA"/>
    <w:rsid w:val="004F5C78"/>
    <w:rsid w:val="004F6571"/>
    <w:rsid w:val="004F74B3"/>
    <w:rsid w:val="00501B3B"/>
    <w:rsid w:val="00501D4A"/>
    <w:rsid w:val="00503724"/>
    <w:rsid w:val="0050549D"/>
    <w:rsid w:val="00505DEA"/>
    <w:rsid w:val="00506EBF"/>
    <w:rsid w:val="00507F50"/>
    <w:rsid w:val="00511AB4"/>
    <w:rsid w:val="00515980"/>
    <w:rsid w:val="00517A1E"/>
    <w:rsid w:val="00517AAB"/>
    <w:rsid w:val="0052131A"/>
    <w:rsid w:val="00521625"/>
    <w:rsid w:val="00521B25"/>
    <w:rsid w:val="005222B1"/>
    <w:rsid w:val="00522393"/>
    <w:rsid w:val="005238C7"/>
    <w:rsid w:val="00525A89"/>
    <w:rsid w:val="00526EDA"/>
    <w:rsid w:val="00530D88"/>
    <w:rsid w:val="00530EC8"/>
    <w:rsid w:val="00531240"/>
    <w:rsid w:val="005379AC"/>
    <w:rsid w:val="00540A98"/>
    <w:rsid w:val="00541543"/>
    <w:rsid w:val="00541FA3"/>
    <w:rsid w:val="005433EA"/>
    <w:rsid w:val="00543BF0"/>
    <w:rsid w:val="00544167"/>
    <w:rsid w:val="0054539A"/>
    <w:rsid w:val="00547194"/>
    <w:rsid w:val="00550D7C"/>
    <w:rsid w:val="00553247"/>
    <w:rsid w:val="005543DF"/>
    <w:rsid w:val="00554C86"/>
    <w:rsid w:val="00563FE2"/>
    <w:rsid w:val="00565155"/>
    <w:rsid w:val="0056529D"/>
    <w:rsid w:val="00567DB2"/>
    <w:rsid w:val="00570399"/>
    <w:rsid w:val="00570BF8"/>
    <w:rsid w:val="00570CDC"/>
    <w:rsid w:val="005727CD"/>
    <w:rsid w:val="00573130"/>
    <w:rsid w:val="005766E1"/>
    <w:rsid w:val="00576FAA"/>
    <w:rsid w:val="00577330"/>
    <w:rsid w:val="00577421"/>
    <w:rsid w:val="0058464E"/>
    <w:rsid w:val="005860C6"/>
    <w:rsid w:val="00586D5E"/>
    <w:rsid w:val="00591618"/>
    <w:rsid w:val="00592E13"/>
    <w:rsid w:val="00592E19"/>
    <w:rsid w:val="00592F6C"/>
    <w:rsid w:val="005938BA"/>
    <w:rsid w:val="0059506A"/>
    <w:rsid w:val="00596554"/>
    <w:rsid w:val="00596B61"/>
    <w:rsid w:val="00596C3B"/>
    <w:rsid w:val="005A1423"/>
    <w:rsid w:val="005A171E"/>
    <w:rsid w:val="005A1E92"/>
    <w:rsid w:val="005A7DB9"/>
    <w:rsid w:val="005A7FE8"/>
    <w:rsid w:val="005B0D4E"/>
    <w:rsid w:val="005B1B58"/>
    <w:rsid w:val="005B3109"/>
    <w:rsid w:val="005B38EC"/>
    <w:rsid w:val="005B4D2C"/>
    <w:rsid w:val="005C1629"/>
    <w:rsid w:val="005C2561"/>
    <w:rsid w:val="005C2FC9"/>
    <w:rsid w:val="005C3262"/>
    <w:rsid w:val="005C3B6D"/>
    <w:rsid w:val="005C6A98"/>
    <w:rsid w:val="005C6EFB"/>
    <w:rsid w:val="005D0B55"/>
    <w:rsid w:val="005D0D69"/>
    <w:rsid w:val="005D0FDB"/>
    <w:rsid w:val="005D181B"/>
    <w:rsid w:val="005D3571"/>
    <w:rsid w:val="005D3D47"/>
    <w:rsid w:val="005D75CE"/>
    <w:rsid w:val="005E115F"/>
    <w:rsid w:val="005E2615"/>
    <w:rsid w:val="005E2A86"/>
    <w:rsid w:val="005E41A6"/>
    <w:rsid w:val="005E60BB"/>
    <w:rsid w:val="005E63CD"/>
    <w:rsid w:val="005E7984"/>
    <w:rsid w:val="005F08A7"/>
    <w:rsid w:val="005F3CF9"/>
    <w:rsid w:val="005F51E7"/>
    <w:rsid w:val="005F746A"/>
    <w:rsid w:val="005F77EB"/>
    <w:rsid w:val="006022F1"/>
    <w:rsid w:val="00602DA4"/>
    <w:rsid w:val="00605A28"/>
    <w:rsid w:val="0060715E"/>
    <w:rsid w:val="0060758F"/>
    <w:rsid w:val="00607D55"/>
    <w:rsid w:val="00610398"/>
    <w:rsid w:val="00614B17"/>
    <w:rsid w:val="006150F9"/>
    <w:rsid w:val="00616824"/>
    <w:rsid w:val="00617ACC"/>
    <w:rsid w:val="00620E06"/>
    <w:rsid w:val="006220E4"/>
    <w:rsid w:val="0062242C"/>
    <w:rsid w:val="006230A4"/>
    <w:rsid w:val="00624646"/>
    <w:rsid w:val="0062496E"/>
    <w:rsid w:val="00626FAF"/>
    <w:rsid w:val="006270AD"/>
    <w:rsid w:val="0063105C"/>
    <w:rsid w:val="00632228"/>
    <w:rsid w:val="00633ABC"/>
    <w:rsid w:val="00636A8B"/>
    <w:rsid w:val="006375F3"/>
    <w:rsid w:val="00641739"/>
    <w:rsid w:val="00641CD9"/>
    <w:rsid w:val="00643592"/>
    <w:rsid w:val="00644508"/>
    <w:rsid w:val="00646C62"/>
    <w:rsid w:val="006471F8"/>
    <w:rsid w:val="0064794B"/>
    <w:rsid w:val="00651AD0"/>
    <w:rsid w:val="006546E4"/>
    <w:rsid w:val="0065587D"/>
    <w:rsid w:val="00655FF1"/>
    <w:rsid w:val="006560DF"/>
    <w:rsid w:val="006613E5"/>
    <w:rsid w:val="0066176F"/>
    <w:rsid w:val="00661BBC"/>
    <w:rsid w:val="006628E7"/>
    <w:rsid w:val="00662D04"/>
    <w:rsid w:val="00665631"/>
    <w:rsid w:val="006661F4"/>
    <w:rsid w:val="0066644D"/>
    <w:rsid w:val="006666B4"/>
    <w:rsid w:val="006669A1"/>
    <w:rsid w:val="00667777"/>
    <w:rsid w:val="006705E6"/>
    <w:rsid w:val="006734DA"/>
    <w:rsid w:val="00675028"/>
    <w:rsid w:val="00675992"/>
    <w:rsid w:val="006760DE"/>
    <w:rsid w:val="00676876"/>
    <w:rsid w:val="0067712E"/>
    <w:rsid w:val="006800A2"/>
    <w:rsid w:val="006800CD"/>
    <w:rsid w:val="006808CE"/>
    <w:rsid w:val="006827CC"/>
    <w:rsid w:val="00683D93"/>
    <w:rsid w:val="00685904"/>
    <w:rsid w:val="00686C60"/>
    <w:rsid w:val="00687354"/>
    <w:rsid w:val="006874B7"/>
    <w:rsid w:val="006901F4"/>
    <w:rsid w:val="0069029D"/>
    <w:rsid w:val="006902D6"/>
    <w:rsid w:val="006909E8"/>
    <w:rsid w:val="00691466"/>
    <w:rsid w:val="00693D27"/>
    <w:rsid w:val="00693E8F"/>
    <w:rsid w:val="006961F2"/>
    <w:rsid w:val="00697776"/>
    <w:rsid w:val="006A0755"/>
    <w:rsid w:val="006A211C"/>
    <w:rsid w:val="006A29D8"/>
    <w:rsid w:val="006A3E5D"/>
    <w:rsid w:val="006A619B"/>
    <w:rsid w:val="006A7919"/>
    <w:rsid w:val="006A7D3D"/>
    <w:rsid w:val="006B0BD6"/>
    <w:rsid w:val="006B10DA"/>
    <w:rsid w:val="006B2404"/>
    <w:rsid w:val="006B299F"/>
    <w:rsid w:val="006B5501"/>
    <w:rsid w:val="006B7B20"/>
    <w:rsid w:val="006B7CF6"/>
    <w:rsid w:val="006C042B"/>
    <w:rsid w:val="006C1EA2"/>
    <w:rsid w:val="006C2327"/>
    <w:rsid w:val="006C32B9"/>
    <w:rsid w:val="006C3E82"/>
    <w:rsid w:val="006C3F56"/>
    <w:rsid w:val="006C4974"/>
    <w:rsid w:val="006C743B"/>
    <w:rsid w:val="006C7F3E"/>
    <w:rsid w:val="006D023A"/>
    <w:rsid w:val="006D0ADD"/>
    <w:rsid w:val="006D1685"/>
    <w:rsid w:val="006D4E7B"/>
    <w:rsid w:val="006E27C7"/>
    <w:rsid w:val="006E2C94"/>
    <w:rsid w:val="006E33F6"/>
    <w:rsid w:val="006E3B2E"/>
    <w:rsid w:val="006E44C9"/>
    <w:rsid w:val="006E4569"/>
    <w:rsid w:val="006E4627"/>
    <w:rsid w:val="006E4874"/>
    <w:rsid w:val="006E771E"/>
    <w:rsid w:val="006F2083"/>
    <w:rsid w:val="006F26B1"/>
    <w:rsid w:val="006F2B42"/>
    <w:rsid w:val="006F3B94"/>
    <w:rsid w:val="006F6D6B"/>
    <w:rsid w:val="006F7E7B"/>
    <w:rsid w:val="0070004A"/>
    <w:rsid w:val="007052FD"/>
    <w:rsid w:val="00705DC7"/>
    <w:rsid w:val="007060C0"/>
    <w:rsid w:val="007061B2"/>
    <w:rsid w:val="0071005F"/>
    <w:rsid w:val="00715544"/>
    <w:rsid w:val="007170A3"/>
    <w:rsid w:val="00717BA6"/>
    <w:rsid w:val="00723425"/>
    <w:rsid w:val="00723E0D"/>
    <w:rsid w:val="0072584E"/>
    <w:rsid w:val="007258EB"/>
    <w:rsid w:val="0072608F"/>
    <w:rsid w:val="007267F2"/>
    <w:rsid w:val="00727EF8"/>
    <w:rsid w:val="00730CBE"/>
    <w:rsid w:val="00733EC0"/>
    <w:rsid w:val="00737CB3"/>
    <w:rsid w:val="00741901"/>
    <w:rsid w:val="007443B7"/>
    <w:rsid w:val="00745AA6"/>
    <w:rsid w:val="007477F4"/>
    <w:rsid w:val="0075028A"/>
    <w:rsid w:val="00751E3E"/>
    <w:rsid w:val="00752016"/>
    <w:rsid w:val="00753586"/>
    <w:rsid w:val="00753FF8"/>
    <w:rsid w:val="00754BFD"/>
    <w:rsid w:val="00755CFB"/>
    <w:rsid w:val="00755F2E"/>
    <w:rsid w:val="00756192"/>
    <w:rsid w:val="00757D44"/>
    <w:rsid w:val="0076030C"/>
    <w:rsid w:val="007606DD"/>
    <w:rsid w:val="00760C59"/>
    <w:rsid w:val="00760FA5"/>
    <w:rsid w:val="00760FD5"/>
    <w:rsid w:val="00761556"/>
    <w:rsid w:val="00761CDE"/>
    <w:rsid w:val="007622B2"/>
    <w:rsid w:val="00762363"/>
    <w:rsid w:val="00763050"/>
    <w:rsid w:val="00764B95"/>
    <w:rsid w:val="00767AAD"/>
    <w:rsid w:val="00770856"/>
    <w:rsid w:val="00770D97"/>
    <w:rsid w:val="00772982"/>
    <w:rsid w:val="0077501D"/>
    <w:rsid w:val="00775A0E"/>
    <w:rsid w:val="00775BBF"/>
    <w:rsid w:val="00775F54"/>
    <w:rsid w:val="007760BE"/>
    <w:rsid w:val="007775E3"/>
    <w:rsid w:val="00777894"/>
    <w:rsid w:val="007808E5"/>
    <w:rsid w:val="00782F26"/>
    <w:rsid w:val="00783EDD"/>
    <w:rsid w:val="00784D44"/>
    <w:rsid w:val="00785921"/>
    <w:rsid w:val="00792BCE"/>
    <w:rsid w:val="00794484"/>
    <w:rsid w:val="00795D51"/>
    <w:rsid w:val="007A2860"/>
    <w:rsid w:val="007A354F"/>
    <w:rsid w:val="007A4F0D"/>
    <w:rsid w:val="007A5EA5"/>
    <w:rsid w:val="007A7A44"/>
    <w:rsid w:val="007A7DC2"/>
    <w:rsid w:val="007B01C1"/>
    <w:rsid w:val="007B039A"/>
    <w:rsid w:val="007B0562"/>
    <w:rsid w:val="007B0DDA"/>
    <w:rsid w:val="007B17F6"/>
    <w:rsid w:val="007B1C56"/>
    <w:rsid w:val="007B3CFD"/>
    <w:rsid w:val="007B3F5C"/>
    <w:rsid w:val="007B43A3"/>
    <w:rsid w:val="007B4CBA"/>
    <w:rsid w:val="007B6918"/>
    <w:rsid w:val="007B6AF8"/>
    <w:rsid w:val="007B7BE7"/>
    <w:rsid w:val="007B7C15"/>
    <w:rsid w:val="007C0189"/>
    <w:rsid w:val="007C306C"/>
    <w:rsid w:val="007C3598"/>
    <w:rsid w:val="007C4F22"/>
    <w:rsid w:val="007C569C"/>
    <w:rsid w:val="007C58F2"/>
    <w:rsid w:val="007C6ADB"/>
    <w:rsid w:val="007C7D21"/>
    <w:rsid w:val="007C7F66"/>
    <w:rsid w:val="007D1E2D"/>
    <w:rsid w:val="007D2264"/>
    <w:rsid w:val="007D24D0"/>
    <w:rsid w:val="007D2B4F"/>
    <w:rsid w:val="007D31D0"/>
    <w:rsid w:val="007D4841"/>
    <w:rsid w:val="007D517F"/>
    <w:rsid w:val="007D7B1E"/>
    <w:rsid w:val="007E0972"/>
    <w:rsid w:val="007E18DF"/>
    <w:rsid w:val="007E4870"/>
    <w:rsid w:val="007E5061"/>
    <w:rsid w:val="007E507F"/>
    <w:rsid w:val="007E5152"/>
    <w:rsid w:val="007E5536"/>
    <w:rsid w:val="007E5C88"/>
    <w:rsid w:val="007F4BAD"/>
    <w:rsid w:val="007F4D09"/>
    <w:rsid w:val="007F535B"/>
    <w:rsid w:val="007F5515"/>
    <w:rsid w:val="007F5638"/>
    <w:rsid w:val="007F622F"/>
    <w:rsid w:val="007F68C0"/>
    <w:rsid w:val="00800529"/>
    <w:rsid w:val="00801771"/>
    <w:rsid w:val="00804BD5"/>
    <w:rsid w:val="00807981"/>
    <w:rsid w:val="00812958"/>
    <w:rsid w:val="00812AC3"/>
    <w:rsid w:val="00815020"/>
    <w:rsid w:val="00815A93"/>
    <w:rsid w:val="00817070"/>
    <w:rsid w:val="00817100"/>
    <w:rsid w:val="0082266B"/>
    <w:rsid w:val="00825EFF"/>
    <w:rsid w:val="008262AB"/>
    <w:rsid w:val="00827B13"/>
    <w:rsid w:val="00827B36"/>
    <w:rsid w:val="00832C40"/>
    <w:rsid w:val="008338FD"/>
    <w:rsid w:val="00834264"/>
    <w:rsid w:val="00834CC9"/>
    <w:rsid w:val="00837413"/>
    <w:rsid w:val="00837B09"/>
    <w:rsid w:val="00837DFC"/>
    <w:rsid w:val="008408D3"/>
    <w:rsid w:val="00842CF5"/>
    <w:rsid w:val="00842ED8"/>
    <w:rsid w:val="00844EA3"/>
    <w:rsid w:val="008459DB"/>
    <w:rsid w:val="0084706B"/>
    <w:rsid w:val="008514CB"/>
    <w:rsid w:val="008517CE"/>
    <w:rsid w:val="00853CC6"/>
    <w:rsid w:val="008542BA"/>
    <w:rsid w:val="0085635A"/>
    <w:rsid w:val="00856D85"/>
    <w:rsid w:val="00856E27"/>
    <w:rsid w:val="008613B6"/>
    <w:rsid w:val="00861BFA"/>
    <w:rsid w:val="00862FEF"/>
    <w:rsid w:val="00863880"/>
    <w:rsid w:val="00864206"/>
    <w:rsid w:val="00864DC3"/>
    <w:rsid w:val="0086747D"/>
    <w:rsid w:val="00867639"/>
    <w:rsid w:val="0087352F"/>
    <w:rsid w:val="0087622E"/>
    <w:rsid w:val="00876CF3"/>
    <w:rsid w:val="00880D46"/>
    <w:rsid w:val="008810CB"/>
    <w:rsid w:val="008826DB"/>
    <w:rsid w:val="008831D0"/>
    <w:rsid w:val="00883A3A"/>
    <w:rsid w:val="00883D3F"/>
    <w:rsid w:val="00886DED"/>
    <w:rsid w:val="0088748F"/>
    <w:rsid w:val="00890419"/>
    <w:rsid w:val="0089095C"/>
    <w:rsid w:val="008932AF"/>
    <w:rsid w:val="00894A77"/>
    <w:rsid w:val="00896B68"/>
    <w:rsid w:val="008A18C9"/>
    <w:rsid w:val="008A196D"/>
    <w:rsid w:val="008A213F"/>
    <w:rsid w:val="008A3099"/>
    <w:rsid w:val="008A32BB"/>
    <w:rsid w:val="008A402E"/>
    <w:rsid w:val="008A5801"/>
    <w:rsid w:val="008A6593"/>
    <w:rsid w:val="008B00B1"/>
    <w:rsid w:val="008B0302"/>
    <w:rsid w:val="008B032E"/>
    <w:rsid w:val="008B03E7"/>
    <w:rsid w:val="008B0F7D"/>
    <w:rsid w:val="008B0FDE"/>
    <w:rsid w:val="008B1BC9"/>
    <w:rsid w:val="008B286D"/>
    <w:rsid w:val="008B28B4"/>
    <w:rsid w:val="008B3368"/>
    <w:rsid w:val="008B4890"/>
    <w:rsid w:val="008B7E0A"/>
    <w:rsid w:val="008C0819"/>
    <w:rsid w:val="008C0AB4"/>
    <w:rsid w:val="008C0D4D"/>
    <w:rsid w:val="008C12B4"/>
    <w:rsid w:val="008C3F6A"/>
    <w:rsid w:val="008C6B73"/>
    <w:rsid w:val="008D00F8"/>
    <w:rsid w:val="008D2E42"/>
    <w:rsid w:val="008D3CD8"/>
    <w:rsid w:val="008D5303"/>
    <w:rsid w:val="008D57E7"/>
    <w:rsid w:val="008D6DE2"/>
    <w:rsid w:val="008E117B"/>
    <w:rsid w:val="008E18DE"/>
    <w:rsid w:val="008E3B46"/>
    <w:rsid w:val="008E4601"/>
    <w:rsid w:val="008E5652"/>
    <w:rsid w:val="008E6192"/>
    <w:rsid w:val="008E645F"/>
    <w:rsid w:val="008E713A"/>
    <w:rsid w:val="008E7CEA"/>
    <w:rsid w:val="008F0156"/>
    <w:rsid w:val="008F06E6"/>
    <w:rsid w:val="008F13F5"/>
    <w:rsid w:val="008F1866"/>
    <w:rsid w:val="008F5823"/>
    <w:rsid w:val="008F7C3C"/>
    <w:rsid w:val="00900840"/>
    <w:rsid w:val="00900974"/>
    <w:rsid w:val="0090220D"/>
    <w:rsid w:val="00902AF4"/>
    <w:rsid w:val="00903D80"/>
    <w:rsid w:val="00906FBA"/>
    <w:rsid w:val="0090701C"/>
    <w:rsid w:val="0090719B"/>
    <w:rsid w:val="00907C0B"/>
    <w:rsid w:val="00907D79"/>
    <w:rsid w:val="00910EC6"/>
    <w:rsid w:val="0091133B"/>
    <w:rsid w:val="00914351"/>
    <w:rsid w:val="009161E1"/>
    <w:rsid w:val="009162ED"/>
    <w:rsid w:val="00917C8B"/>
    <w:rsid w:val="0092139F"/>
    <w:rsid w:val="009235D2"/>
    <w:rsid w:val="00924445"/>
    <w:rsid w:val="009246B8"/>
    <w:rsid w:val="00924F35"/>
    <w:rsid w:val="0092726E"/>
    <w:rsid w:val="00933BBB"/>
    <w:rsid w:val="00934732"/>
    <w:rsid w:val="009368E1"/>
    <w:rsid w:val="00937A6A"/>
    <w:rsid w:val="00941625"/>
    <w:rsid w:val="00942B1A"/>
    <w:rsid w:val="0094478C"/>
    <w:rsid w:val="009471FA"/>
    <w:rsid w:val="00950306"/>
    <w:rsid w:val="00950DA5"/>
    <w:rsid w:val="009513AA"/>
    <w:rsid w:val="00952C6B"/>
    <w:rsid w:val="00953AFA"/>
    <w:rsid w:val="00953E55"/>
    <w:rsid w:val="00954ABA"/>
    <w:rsid w:val="0095630B"/>
    <w:rsid w:val="00960DBF"/>
    <w:rsid w:val="00961229"/>
    <w:rsid w:val="0096580F"/>
    <w:rsid w:val="009663F4"/>
    <w:rsid w:val="00967700"/>
    <w:rsid w:val="00967997"/>
    <w:rsid w:val="00967EA5"/>
    <w:rsid w:val="00970385"/>
    <w:rsid w:val="00970D71"/>
    <w:rsid w:val="009718FC"/>
    <w:rsid w:val="009765F4"/>
    <w:rsid w:val="00976738"/>
    <w:rsid w:val="00977545"/>
    <w:rsid w:val="0098118F"/>
    <w:rsid w:val="00981531"/>
    <w:rsid w:val="009824D2"/>
    <w:rsid w:val="0098310D"/>
    <w:rsid w:val="009832D0"/>
    <w:rsid w:val="0098354A"/>
    <w:rsid w:val="009841A4"/>
    <w:rsid w:val="00985549"/>
    <w:rsid w:val="0098671E"/>
    <w:rsid w:val="00987821"/>
    <w:rsid w:val="00987FAF"/>
    <w:rsid w:val="009905C3"/>
    <w:rsid w:val="00990E37"/>
    <w:rsid w:val="00992983"/>
    <w:rsid w:val="009931EA"/>
    <w:rsid w:val="00995E58"/>
    <w:rsid w:val="00996B3D"/>
    <w:rsid w:val="00996FC1"/>
    <w:rsid w:val="009976D4"/>
    <w:rsid w:val="009A0DD1"/>
    <w:rsid w:val="009A3F09"/>
    <w:rsid w:val="009A4B81"/>
    <w:rsid w:val="009A5B80"/>
    <w:rsid w:val="009A7888"/>
    <w:rsid w:val="009B0346"/>
    <w:rsid w:val="009B2755"/>
    <w:rsid w:val="009B4B1E"/>
    <w:rsid w:val="009B5A60"/>
    <w:rsid w:val="009B5E99"/>
    <w:rsid w:val="009C1A8C"/>
    <w:rsid w:val="009C3B39"/>
    <w:rsid w:val="009C5DED"/>
    <w:rsid w:val="009C60A6"/>
    <w:rsid w:val="009C771D"/>
    <w:rsid w:val="009C77BD"/>
    <w:rsid w:val="009D0530"/>
    <w:rsid w:val="009D0C2D"/>
    <w:rsid w:val="009D42F5"/>
    <w:rsid w:val="009D6258"/>
    <w:rsid w:val="009D734A"/>
    <w:rsid w:val="009D7DBE"/>
    <w:rsid w:val="009E0C32"/>
    <w:rsid w:val="009E26CB"/>
    <w:rsid w:val="009E38BC"/>
    <w:rsid w:val="009E5D21"/>
    <w:rsid w:val="009E5E26"/>
    <w:rsid w:val="009E7D16"/>
    <w:rsid w:val="009F1C48"/>
    <w:rsid w:val="009F21B9"/>
    <w:rsid w:val="009F246F"/>
    <w:rsid w:val="009F45CD"/>
    <w:rsid w:val="009F4CD2"/>
    <w:rsid w:val="009F5575"/>
    <w:rsid w:val="00A0033D"/>
    <w:rsid w:val="00A01E7B"/>
    <w:rsid w:val="00A01F6C"/>
    <w:rsid w:val="00A0265F"/>
    <w:rsid w:val="00A06BE3"/>
    <w:rsid w:val="00A07607"/>
    <w:rsid w:val="00A11866"/>
    <w:rsid w:val="00A1250C"/>
    <w:rsid w:val="00A13104"/>
    <w:rsid w:val="00A14A63"/>
    <w:rsid w:val="00A17967"/>
    <w:rsid w:val="00A17AE2"/>
    <w:rsid w:val="00A215A0"/>
    <w:rsid w:val="00A2288C"/>
    <w:rsid w:val="00A22928"/>
    <w:rsid w:val="00A23E53"/>
    <w:rsid w:val="00A24FB0"/>
    <w:rsid w:val="00A255C9"/>
    <w:rsid w:val="00A274D4"/>
    <w:rsid w:val="00A31D99"/>
    <w:rsid w:val="00A323A2"/>
    <w:rsid w:val="00A34613"/>
    <w:rsid w:val="00A42E08"/>
    <w:rsid w:val="00A433C1"/>
    <w:rsid w:val="00A435DE"/>
    <w:rsid w:val="00A45830"/>
    <w:rsid w:val="00A45C80"/>
    <w:rsid w:val="00A46C67"/>
    <w:rsid w:val="00A4716C"/>
    <w:rsid w:val="00A47272"/>
    <w:rsid w:val="00A50903"/>
    <w:rsid w:val="00A52D28"/>
    <w:rsid w:val="00A54EE2"/>
    <w:rsid w:val="00A5544B"/>
    <w:rsid w:val="00A566C4"/>
    <w:rsid w:val="00A56A7D"/>
    <w:rsid w:val="00A60F65"/>
    <w:rsid w:val="00A649C2"/>
    <w:rsid w:val="00A66DB5"/>
    <w:rsid w:val="00A67597"/>
    <w:rsid w:val="00A70C7C"/>
    <w:rsid w:val="00A71096"/>
    <w:rsid w:val="00A71EED"/>
    <w:rsid w:val="00A7211C"/>
    <w:rsid w:val="00A730EC"/>
    <w:rsid w:val="00A73446"/>
    <w:rsid w:val="00A73487"/>
    <w:rsid w:val="00A77F61"/>
    <w:rsid w:val="00A80312"/>
    <w:rsid w:val="00A83A20"/>
    <w:rsid w:val="00A840A0"/>
    <w:rsid w:val="00A84640"/>
    <w:rsid w:val="00A84CF4"/>
    <w:rsid w:val="00A85BAA"/>
    <w:rsid w:val="00A86D01"/>
    <w:rsid w:val="00A86F6F"/>
    <w:rsid w:val="00A87692"/>
    <w:rsid w:val="00A90F3E"/>
    <w:rsid w:val="00A9296F"/>
    <w:rsid w:val="00A968D4"/>
    <w:rsid w:val="00AA1796"/>
    <w:rsid w:val="00AA2103"/>
    <w:rsid w:val="00AA3636"/>
    <w:rsid w:val="00AA37C2"/>
    <w:rsid w:val="00AA3AB9"/>
    <w:rsid w:val="00AA5BFA"/>
    <w:rsid w:val="00AA5FD3"/>
    <w:rsid w:val="00AA611D"/>
    <w:rsid w:val="00AA6E9B"/>
    <w:rsid w:val="00AB05E2"/>
    <w:rsid w:val="00AB286A"/>
    <w:rsid w:val="00AB3394"/>
    <w:rsid w:val="00AB7681"/>
    <w:rsid w:val="00AB7CF6"/>
    <w:rsid w:val="00AB7EE9"/>
    <w:rsid w:val="00AC12CB"/>
    <w:rsid w:val="00AC1A36"/>
    <w:rsid w:val="00AC2610"/>
    <w:rsid w:val="00AC7723"/>
    <w:rsid w:val="00AC7BF0"/>
    <w:rsid w:val="00AC7CAC"/>
    <w:rsid w:val="00AD2637"/>
    <w:rsid w:val="00AD44FF"/>
    <w:rsid w:val="00AD730F"/>
    <w:rsid w:val="00AD7448"/>
    <w:rsid w:val="00AD77AB"/>
    <w:rsid w:val="00AD7B42"/>
    <w:rsid w:val="00AE0318"/>
    <w:rsid w:val="00AE0FB7"/>
    <w:rsid w:val="00AE13B7"/>
    <w:rsid w:val="00AE1466"/>
    <w:rsid w:val="00AE1AAF"/>
    <w:rsid w:val="00AE4065"/>
    <w:rsid w:val="00AE4684"/>
    <w:rsid w:val="00AF4C9F"/>
    <w:rsid w:val="00AF5963"/>
    <w:rsid w:val="00AF71B7"/>
    <w:rsid w:val="00B00C2C"/>
    <w:rsid w:val="00B03D97"/>
    <w:rsid w:val="00B0414C"/>
    <w:rsid w:val="00B04271"/>
    <w:rsid w:val="00B05006"/>
    <w:rsid w:val="00B05BB1"/>
    <w:rsid w:val="00B07728"/>
    <w:rsid w:val="00B109F3"/>
    <w:rsid w:val="00B12054"/>
    <w:rsid w:val="00B151F7"/>
    <w:rsid w:val="00B2033A"/>
    <w:rsid w:val="00B207A0"/>
    <w:rsid w:val="00B21589"/>
    <w:rsid w:val="00B22B33"/>
    <w:rsid w:val="00B22B6E"/>
    <w:rsid w:val="00B24C7E"/>
    <w:rsid w:val="00B264FB"/>
    <w:rsid w:val="00B2653E"/>
    <w:rsid w:val="00B27007"/>
    <w:rsid w:val="00B32464"/>
    <w:rsid w:val="00B331A5"/>
    <w:rsid w:val="00B349A2"/>
    <w:rsid w:val="00B37AAC"/>
    <w:rsid w:val="00B37F8F"/>
    <w:rsid w:val="00B405A7"/>
    <w:rsid w:val="00B43C22"/>
    <w:rsid w:val="00B452D9"/>
    <w:rsid w:val="00B47539"/>
    <w:rsid w:val="00B506F8"/>
    <w:rsid w:val="00B50971"/>
    <w:rsid w:val="00B5645D"/>
    <w:rsid w:val="00B56DDF"/>
    <w:rsid w:val="00B56E67"/>
    <w:rsid w:val="00B56F3A"/>
    <w:rsid w:val="00B57352"/>
    <w:rsid w:val="00B57B95"/>
    <w:rsid w:val="00B57E29"/>
    <w:rsid w:val="00B60603"/>
    <w:rsid w:val="00B6081B"/>
    <w:rsid w:val="00B60A76"/>
    <w:rsid w:val="00B62978"/>
    <w:rsid w:val="00B62ECC"/>
    <w:rsid w:val="00B644AA"/>
    <w:rsid w:val="00B67318"/>
    <w:rsid w:val="00B7071F"/>
    <w:rsid w:val="00B71C84"/>
    <w:rsid w:val="00B7224F"/>
    <w:rsid w:val="00B728BA"/>
    <w:rsid w:val="00B73020"/>
    <w:rsid w:val="00B741BE"/>
    <w:rsid w:val="00B74FDF"/>
    <w:rsid w:val="00B76900"/>
    <w:rsid w:val="00B76D62"/>
    <w:rsid w:val="00B80193"/>
    <w:rsid w:val="00B83329"/>
    <w:rsid w:val="00B83973"/>
    <w:rsid w:val="00B869CF"/>
    <w:rsid w:val="00B942DC"/>
    <w:rsid w:val="00B96865"/>
    <w:rsid w:val="00BA0464"/>
    <w:rsid w:val="00BA10C2"/>
    <w:rsid w:val="00BA15F4"/>
    <w:rsid w:val="00BA1ADD"/>
    <w:rsid w:val="00BA44F9"/>
    <w:rsid w:val="00BA5D87"/>
    <w:rsid w:val="00BA5F7C"/>
    <w:rsid w:val="00BA7082"/>
    <w:rsid w:val="00BB07DA"/>
    <w:rsid w:val="00BB2893"/>
    <w:rsid w:val="00BB2DA9"/>
    <w:rsid w:val="00BB518B"/>
    <w:rsid w:val="00BB5BD9"/>
    <w:rsid w:val="00BB71B7"/>
    <w:rsid w:val="00BB7567"/>
    <w:rsid w:val="00BB7CE6"/>
    <w:rsid w:val="00BC0276"/>
    <w:rsid w:val="00BC07C6"/>
    <w:rsid w:val="00BC274B"/>
    <w:rsid w:val="00BC2CAE"/>
    <w:rsid w:val="00BC360A"/>
    <w:rsid w:val="00BC390C"/>
    <w:rsid w:val="00BC6E3F"/>
    <w:rsid w:val="00BD0E24"/>
    <w:rsid w:val="00BD14C1"/>
    <w:rsid w:val="00BD154E"/>
    <w:rsid w:val="00BD18CF"/>
    <w:rsid w:val="00BD2B41"/>
    <w:rsid w:val="00BD3BA3"/>
    <w:rsid w:val="00BD5004"/>
    <w:rsid w:val="00BD7091"/>
    <w:rsid w:val="00BD76C1"/>
    <w:rsid w:val="00BE2EBD"/>
    <w:rsid w:val="00BE3341"/>
    <w:rsid w:val="00BE3AE8"/>
    <w:rsid w:val="00BE5C4F"/>
    <w:rsid w:val="00BF206C"/>
    <w:rsid w:val="00BF24A2"/>
    <w:rsid w:val="00BF3339"/>
    <w:rsid w:val="00BF71A6"/>
    <w:rsid w:val="00BF75C5"/>
    <w:rsid w:val="00C006ED"/>
    <w:rsid w:val="00C00D21"/>
    <w:rsid w:val="00C032DE"/>
    <w:rsid w:val="00C03EB4"/>
    <w:rsid w:val="00C04850"/>
    <w:rsid w:val="00C05EC7"/>
    <w:rsid w:val="00C07A4F"/>
    <w:rsid w:val="00C07B3A"/>
    <w:rsid w:val="00C153F4"/>
    <w:rsid w:val="00C216AB"/>
    <w:rsid w:val="00C21AA3"/>
    <w:rsid w:val="00C223A7"/>
    <w:rsid w:val="00C23BEC"/>
    <w:rsid w:val="00C25928"/>
    <w:rsid w:val="00C31B2C"/>
    <w:rsid w:val="00C32065"/>
    <w:rsid w:val="00C34030"/>
    <w:rsid w:val="00C37619"/>
    <w:rsid w:val="00C377A8"/>
    <w:rsid w:val="00C435A7"/>
    <w:rsid w:val="00C46959"/>
    <w:rsid w:val="00C47C3E"/>
    <w:rsid w:val="00C505E1"/>
    <w:rsid w:val="00C5107A"/>
    <w:rsid w:val="00C537FE"/>
    <w:rsid w:val="00C5552A"/>
    <w:rsid w:val="00C55CCF"/>
    <w:rsid w:val="00C61778"/>
    <w:rsid w:val="00C638C1"/>
    <w:rsid w:val="00C63E0E"/>
    <w:rsid w:val="00C63F27"/>
    <w:rsid w:val="00C705BF"/>
    <w:rsid w:val="00C72160"/>
    <w:rsid w:val="00C756A9"/>
    <w:rsid w:val="00C77A66"/>
    <w:rsid w:val="00C81388"/>
    <w:rsid w:val="00C82143"/>
    <w:rsid w:val="00C82407"/>
    <w:rsid w:val="00C848E3"/>
    <w:rsid w:val="00C84A68"/>
    <w:rsid w:val="00C8791C"/>
    <w:rsid w:val="00C87CB0"/>
    <w:rsid w:val="00C90725"/>
    <w:rsid w:val="00C916A3"/>
    <w:rsid w:val="00C9333B"/>
    <w:rsid w:val="00C9485D"/>
    <w:rsid w:val="00C95334"/>
    <w:rsid w:val="00C95E84"/>
    <w:rsid w:val="00C9760B"/>
    <w:rsid w:val="00CA0686"/>
    <w:rsid w:val="00CA0F60"/>
    <w:rsid w:val="00CA2FE6"/>
    <w:rsid w:val="00CA3472"/>
    <w:rsid w:val="00CA43DD"/>
    <w:rsid w:val="00CA4C01"/>
    <w:rsid w:val="00CA5B67"/>
    <w:rsid w:val="00CA78B0"/>
    <w:rsid w:val="00CA7AB9"/>
    <w:rsid w:val="00CB0423"/>
    <w:rsid w:val="00CB28D4"/>
    <w:rsid w:val="00CB5066"/>
    <w:rsid w:val="00CB5BE2"/>
    <w:rsid w:val="00CB68DA"/>
    <w:rsid w:val="00CC4A97"/>
    <w:rsid w:val="00CC6B8C"/>
    <w:rsid w:val="00CC7053"/>
    <w:rsid w:val="00CC7CAC"/>
    <w:rsid w:val="00CD0F74"/>
    <w:rsid w:val="00CD13F8"/>
    <w:rsid w:val="00CD163E"/>
    <w:rsid w:val="00CD1FC7"/>
    <w:rsid w:val="00CD2357"/>
    <w:rsid w:val="00CD5095"/>
    <w:rsid w:val="00CD588E"/>
    <w:rsid w:val="00CD63E0"/>
    <w:rsid w:val="00CD6F75"/>
    <w:rsid w:val="00CE0102"/>
    <w:rsid w:val="00CE05CE"/>
    <w:rsid w:val="00CE3216"/>
    <w:rsid w:val="00CE3DB3"/>
    <w:rsid w:val="00CE66D9"/>
    <w:rsid w:val="00CE7A08"/>
    <w:rsid w:val="00CF1A92"/>
    <w:rsid w:val="00CF217B"/>
    <w:rsid w:val="00CF4318"/>
    <w:rsid w:val="00CF6DFC"/>
    <w:rsid w:val="00D00B67"/>
    <w:rsid w:val="00D012A1"/>
    <w:rsid w:val="00D02272"/>
    <w:rsid w:val="00D03BFC"/>
    <w:rsid w:val="00D0598F"/>
    <w:rsid w:val="00D100E4"/>
    <w:rsid w:val="00D101AE"/>
    <w:rsid w:val="00D145B4"/>
    <w:rsid w:val="00D163A2"/>
    <w:rsid w:val="00D16ACB"/>
    <w:rsid w:val="00D16CB3"/>
    <w:rsid w:val="00D176EC"/>
    <w:rsid w:val="00D20ADE"/>
    <w:rsid w:val="00D20BB7"/>
    <w:rsid w:val="00D23CCA"/>
    <w:rsid w:val="00D25A59"/>
    <w:rsid w:val="00D25CCA"/>
    <w:rsid w:val="00D35244"/>
    <w:rsid w:val="00D36D15"/>
    <w:rsid w:val="00D36FA1"/>
    <w:rsid w:val="00D37E02"/>
    <w:rsid w:val="00D42E79"/>
    <w:rsid w:val="00D4432A"/>
    <w:rsid w:val="00D44A3B"/>
    <w:rsid w:val="00D4548A"/>
    <w:rsid w:val="00D4558E"/>
    <w:rsid w:val="00D45CF4"/>
    <w:rsid w:val="00D47093"/>
    <w:rsid w:val="00D47BA9"/>
    <w:rsid w:val="00D519C6"/>
    <w:rsid w:val="00D51A13"/>
    <w:rsid w:val="00D56412"/>
    <w:rsid w:val="00D569AD"/>
    <w:rsid w:val="00D57F0F"/>
    <w:rsid w:val="00D63A65"/>
    <w:rsid w:val="00D66921"/>
    <w:rsid w:val="00D67A8E"/>
    <w:rsid w:val="00D705CC"/>
    <w:rsid w:val="00D74678"/>
    <w:rsid w:val="00D74751"/>
    <w:rsid w:val="00D74B59"/>
    <w:rsid w:val="00D75E41"/>
    <w:rsid w:val="00D7721F"/>
    <w:rsid w:val="00D77A8A"/>
    <w:rsid w:val="00D80B64"/>
    <w:rsid w:val="00D8157D"/>
    <w:rsid w:val="00D81FCF"/>
    <w:rsid w:val="00D820AF"/>
    <w:rsid w:val="00D82EE6"/>
    <w:rsid w:val="00D845F5"/>
    <w:rsid w:val="00D848C0"/>
    <w:rsid w:val="00D851CB"/>
    <w:rsid w:val="00D8678F"/>
    <w:rsid w:val="00D90638"/>
    <w:rsid w:val="00D9097C"/>
    <w:rsid w:val="00D911E4"/>
    <w:rsid w:val="00D92FCD"/>
    <w:rsid w:val="00D96AB8"/>
    <w:rsid w:val="00DA0F65"/>
    <w:rsid w:val="00DA13F8"/>
    <w:rsid w:val="00DA66B7"/>
    <w:rsid w:val="00DB0173"/>
    <w:rsid w:val="00DB0723"/>
    <w:rsid w:val="00DB253E"/>
    <w:rsid w:val="00DB37D0"/>
    <w:rsid w:val="00DB6876"/>
    <w:rsid w:val="00DB7016"/>
    <w:rsid w:val="00DC1CCD"/>
    <w:rsid w:val="00DC482C"/>
    <w:rsid w:val="00DC587F"/>
    <w:rsid w:val="00DD12B2"/>
    <w:rsid w:val="00DD1F2B"/>
    <w:rsid w:val="00DD317D"/>
    <w:rsid w:val="00DD3571"/>
    <w:rsid w:val="00DD5164"/>
    <w:rsid w:val="00DD725E"/>
    <w:rsid w:val="00DD746B"/>
    <w:rsid w:val="00DE182B"/>
    <w:rsid w:val="00DE2583"/>
    <w:rsid w:val="00DE27E0"/>
    <w:rsid w:val="00DE5433"/>
    <w:rsid w:val="00DE654F"/>
    <w:rsid w:val="00DF1CA4"/>
    <w:rsid w:val="00DF1E3C"/>
    <w:rsid w:val="00DF39A4"/>
    <w:rsid w:val="00DF4638"/>
    <w:rsid w:val="00DF5A21"/>
    <w:rsid w:val="00E0086A"/>
    <w:rsid w:val="00E028D3"/>
    <w:rsid w:val="00E03131"/>
    <w:rsid w:val="00E03A23"/>
    <w:rsid w:val="00E03C7F"/>
    <w:rsid w:val="00E04B2C"/>
    <w:rsid w:val="00E10838"/>
    <w:rsid w:val="00E10F43"/>
    <w:rsid w:val="00E12C69"/>
    <w:rsid w:val="00E135EB"/>
    <w:rsid w:val="00E13D65"/>
    <w:rsid w:val="00E14942"/>
    <w:rsid w:val="00E15453"/>
    <w:rsid w:val="00E22A31"/>
    <w:rsid w:val="00E23AC6"/>
    <w:rsid w:val="00E26872"/>
    <w:rsid w:val="00E305C8"/>
    <w:rsid w:val="00E321A9"/>
    <w:rsid w:val="00E3273D"/>
    <w:rsid w:val="00E327BC"/>
    <w:rsid w:val="00E32956"/>
    <w:rsid w:val="00E33E15"/>
    <w:rsid w:val="00E34C09"/>
    <w:rsid w:val="00E366F7"/>
    <w:rsid w:val="00E367DD"/>
    <w:rsid w:val="00E36CBF"/>
    <w:rsid w:val="00E37360"/>
    <w:rsid w:val="00E408D2"/>
    <w:rsid w:val="00E417B4"/>
    <w:rsid w:val="00E446E3"/>
    <w:rsid w:val="00E4543E"/>
    <w:rsid w:val="00E45F06"/>
    <w:rsid w:val="00E46118"/>
    <w:rsid w:val="00E461D0"/>
    <w:rsid w:val="00E47914"/>
    <w:rsid w:val="00E50994"/>
    <w:rsid w:val="00E552C3"/>
    <w:rsid w:val="00E561D1"/>
    <w:rsid w:val="00E56E23"/>
    <w:rsid w:val="00E57152"/>
    <w:rsid w:val="00E60147"/>
    <w:rsid w:val="00E61900"/>
    <w:rsid w:val="00E6566C"/>
    <w:rsid w:val="00E66CE3"/>
    <w:rsid w:val="00E67B72"/>
    <w:rsid w:val="00E70709"/>
    <w:rsid w:val="00E710D1"/>
    <w:rsid w:val="00E7205D"/>
    <w:rsid w:val="00E75E7A"/>
    <w:rsid w:val="00E80369"/>
    <w:rsid w:val="00E826FA"/>
    <w:rsid w:val="00E82BDE"/>
    <w:rsid w:val="00E8317D"/>
    <w:rsid w:val="00E85B65"/>
    <w:rsid w:val="00E9058A"/>
    <w:rsid w:val="00E923BF"/>
    <w:rsid w:val="00E93107"/>
    <w:rsid w:val="00E93719"/>
    <w:rsid w:val="00E95C6A"/>
    <w:rsid w:val="00E9662E"/>
    <w:rsid w:val="00E97637"/>
    <w:rsid w:val="00E976C4"/>
    <w:rsid w:val="00E97931"/>
    <w:rsid w:val="00EA2D97"/>
    <w:rsid w:val="00EA33CA"/>
    <w:rsid w:val="00EA4160"/>
    <w:rsid w:val="00EA4781"/>
    <w:rsid w:val="00EA4902"/>
    <w:rsid w:val="00EA5F56"/>
    <w:rsid w:val="00EA6BDA"/>
    <w:rsid w:val="00EA79C9"/>
    <w:rsid w:val="00EB1C81"/>
    <w:rsid w:val="00EB24D7"/>
    <w:rsid w:val="00EB2EEE"/>
    <w:rsid w:val="00EB3FF1"/>
    <w:rsid w:val="00EB462B"/>
    <w:rsid w:val="00EB4E42"/>
    <w:rsid w:val="00EC04A6"/>
    <w:rsid w:val="00EC17DA"/>
    <w:rsid w:val="00EC7740"/>
    <w:rsid w:val="00EC79CA"/>
    <w:rsid w:val="00ED146F"/>
    <w:rsid w:val="00ED3552"/>
    <w:rsid w:val="00ED41FC"/>
    <w:rsid w:val="00ED5AFD"/>
    <w:rsid w:val="00ED7DAA"/>
    <w:rsid w:val="00EE1F23"/>
    <w:rsid w:val="00EE35B5"/>
    <w:rsid w:val="00EE3AE9"/>
    <w:rsid w:val="00EE43D8"/>
    <w:rsid w:val="00EE4F50"/>
    <w:rsid w:val="00EE62A8"/>
    <w:rsid w:val="00EE6FD0"/>
    <w:rsid w:val="00EE7887"/>
    <w:rsid w:val="00EF1A67"/>
    <w:rsid w:val="00EF1CC1"/>
    <w:rsid w:val="00EF273E"/>
    <w:rsid w:val="00EF40FD"/>
    <w:rsid w:val="00EF4D42"/>
    <w:rsid w:val="00EF55D2"/>
    <w:rsid w:val="00F000E4"/>
    <w:rsid w:val="00F048AA"/>
    <w:rsid w:val="00F053C2"/>
    <w:rsid w:val="00F05A3A"/>
    <w:rsid w:val="00F07AF5"/>
    <w:rsid w:val="00F07C17"/>
    <w:rsid w:val="00F11E7A"/>
    <w:rsid w:val="00F13A06"/>
    <w:rsid w:val="00F13A63"/>
    <w:rsid w:val="00F13AC1"/>
    <w:rsid w:val="00F14DBF"/>
    <w:rsid w:val="00F14FDB"/>
    <w:rsid w:val="00F15877"/>
    <w:rsid w:val="00F15D9C"/>
    <w:rsid w:val="00F172FB"/>
    <w:rsid w:val="00F20DD6"/>
    <w:rsid w:val="00F2109E"/>
    <w:rsid w:val="00F21414"/>
    <w:rsid w:val="00F21B58"/>
    <w:rsid w:val="00F23AEE"/>
    <w:rsid w:val="00F2422A"/>
    <w:rsid w:val="00F243B1"/>
    <w:rsid w:val="00F2450F"/>
    <w:rsid w:val="00F264D6"/>
    <w:rsid w:val="00F30534"/>
    <w:rsid w:val="00F30F94"/>
    <w:rsid w:val="00F3123E"/>
    <w:rsid w:val="00F31F5F"/>
    <w:rsid w:val="00F3233C"/>
    <w:rsid w:val="00F334C0"/>
    <w:rsid w:val="00F3471A"/>
    <w:rsid w:val="00F3614F"/>
    <w:rsid w:val="00F361DF"/>
    <w:rsid w:val="00F3632F"/>
    <w:rsid w:val="00F377DD"/>
    <w:rsid w:val="00F413E2"/>
    <w:rsid w:val="00F4308C"/>
    <w:rsid w:val="00F43727"/>
    <w:rsid w:val="00F437BA"/>
    <w:rsid w:val="00F44A08"/>
    <w:rsid w:val="00F44F82"/>
    <w:rsid w:val="00F46BBC"/>
    <w:rsid w:val="00F51DC6"/>
    <w:rsid w:val="00F52397"/>
    <w:rsid w:val="00F547D8"/>
    <w:rsid w:val="00F54FED"/>
    <w:rsid w:val="00F563B1"/>
    <w:rsid w:val="00F56F0E"/>
    <w:rsid w:val="00F57855"/>
    <w:rsid w:val="00F57DC5"/>
    <w:rsid w:val="00F61F10"/>
    <w:rsid w:val="00F635CC"/>
    <w:rsid w:val="00F644FA"/>
    <w:rsid w:val="00F649D8"/>
    <w:rsid w:val="00F64C5E"/>
    <w:rsid w:val="00F64FDA"/>
    <w:rsid w:val="00F65C81"/>
    <w:rsid w:val="00F67600"/>
    <w:rsid w:val="00F74034"/>
    <w:rsid w:val="00F74A2D"/>
    <w:rsid w:val="00F75BF8"/>
    <w:rsid w:val="00F80308"/>
    <w:rsid w:val="00F80881"/>
    <w:rsid w:val="00F82EDA"/>
    <w:rsid w:val="00F85A50"/>
    <w:rsid w:val="00F91D5A"/>
    <w:rsid w:val="00F927C3"/>
    <w:rsid w:val="00F94D86"/>
    <w:rsid w:val="00F96173"/>
    <w:rsid w:val="00F96B0B"/>
    <w:rsid w:val="00F96B84"/>
    <w:rsid w:val="00FA2AA2"/>
    <w:rsid w:val="00FA3082"/>
    <w:rsid w:val="00FA43D6"/>
    <w:rsid w:val="00FA533B"/>
    <w:rsid w:val="00FA7D60"/>
    <w:rsid w:val="00FB0153"/>
    <w:rsid w:val="00FB01FA"/>
    <w:rsid w:val="00FB1579"/>
    <w:rsid w:val="00FB2554"/>
    <w:rsid w:val="00FB3ECE"/>
    <w:rsid w:val="00FB54AF"/>
    <w:rsid w:val="00FB5845"/>
    <w:rsid w:val="00FB5FB6"/>
    <w:rsid w:val="00FC4964"/>
    <w:rsid w:val="00FC4CDB"/>
    <w:rsid w:val="00FC574D"/>
    <w:rsid w:val="00FD47EA"/>
    <w:rsid w:val="00FE1517"/>
    <w:rsid w:val="00FE2863"/>
    <w:rsid w:val="00FE4705"/>
    <w:rsid w:val="00FE7595"/>
    <w:rsid w:val="00FF1B78"/>
    <w:rsid w:val="00FF4354"/>
    <w:rsid w:val="00FF4780"/>
    <w:rsid w:val="00FF4A55"/>
    <w:rsid w:val="00FF6065"/>
    <w:rsid w:val="00FF6534"/>
    <w:rsid w:val="00FF68D0"/>
    <w:rsid w:val="00FF6CF3"/>
    <w:rsid w:val="00FF78EF"/>
    <w:rsid w:val="00FF7A00"/>
    <w:rsid w:val="00FF7C55"/>
    <w:rsid w:val="07562C1A"/>
    <w:rsid w:val="58C9B079"/>
    <w:rsid w:val="691B7D86"/>
    <w:rsid w:val="7E57080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1C0CD5"/>
  <w15:chartTrackingRefBased/>
  <w15:docId w15:val="{6B50D60F-B814-42DA-A3E3-27150EF5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D4E7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640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56406"/>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F4AC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F4AC6"/>
    <w:rPr>
      <w:rFonts w:eastAsiaTheme="minorEastAsia"/>
      <w:lang w:eastAsia="nl-NL"/>
    </w:rPr>
  </w:style>
  <w:style w:type="character" w:styleId="Hyperlink">
    <w:name w:val="Hyperlink"/>
    <w:basedOn w:val="Standaardalinea-lettertype"/>
    <w:uiPriority w:val="99"/>
    <w:unhideWhenUsed/>
    <w:rsid w:val="00667777"/>
    <w:rPr>
      <w:color w:val="0563C1" w:themeColor="hyperlink"/>
      <w:u w:val="single"/>
    </w:rPr>
  </w:style>
  <w:style w:type="paragraph" w:styleId="Tekstopmerking">
    <w:name w:val="annotation text"/>
    <w:basedOn w:val="Standaard"/>
    <w:link w:val="TekstopmerkingChar"/>
    <w:uiPriority w:val="99"/>
    <w:semiHidden/>
    <w:unhideWhenUsed/>
    <w:rsid w:val="00667777"/>
    <w:pPr>
      <w:spacing w:after="0" w:line="240" w:lineRule="auto"/>
    </w:pPr>
    <w:rPr>
      <w:sz w:val="20"/>
      <w:szCs w:val="20"/>
      <w:lang w:val="nl-NL"/>
    </w:rPr>
  </w:style>
  <w:style w:type="character" w:customStyle="1" w:styleId="TekstopmerkingChar">
    <w:name w:val="Tekst opmerking Char"/>
    <w:basedOn w:val="Standaardalinea-lettertype"/>
    <w:link w:val="Tekstopmerking"/>
    <w:uiPriority w:val="99"/>
    <w:semiHidden/>
    <w:rsid w:val="00667777"/>
    <w:rPr>
      <w:sz w:val="20"/>
      <w:szCs w:val="20"/>
    </w:rPr>
  </w:style>
  <w:style w:type="character" w:styleId="Verwijzingopmerking">
    <w:name w:val="annotation reference"/>
    <w:basedOn w:val="Standaardalinea-lettertype"/>
    <w:uiPriority w:val="99"/>
    <w:semiHidden/>
    <w:unhideWhenUsed/>
    <w:rsid w:val="00667777"/>
    <w:rPr>
      <w:sz w:val="16"/>
      <w:szCs w:val="16"/>
    </w:rPr>
  </w:style>
  <w:style w:type="paragraph" w:styleId="Ballontekst">
    <w:name w:val="Balloon Text"/>
    <w:basedOn w:val="Standaard"/>
    <w:link w:val="BallontekstChar"/>
    <w:uiPriority w:val="99"/>
    <w:semiHidden/>
    <w:unhideWhenUsed/>
    <w:rsid w:val="006677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67777"/>
    <w:rPr>
      <w:rFonts w:ascii="Segoe UI" w:hAnsi="Segoe UI" w:cs="Segoe UI"/>
      <w:sz w:val="18"/>
      <w:szCs w:val="18"/>
      <w:lang w:val="en-GB"/>
    </w:rPr>
  </w:style>
  <w:style w:type="character" w:styleId="Onopgelostemelding">
    <w:name w:val="Unresolved Mention"/>
    <w:basedOn w:val="Standaardalinea-lettertype"/>
    <w:uiPriority w:val="99"/>
    <w:semiHidden/>
    <w:unhideWhenUsed/>
    <w:rsid w:val="00667777"/>
    <w:rPr>
      <w:color w:val="605E5C"/>
      <w:shd w:val="clear" w:color="auto" w:fill="E1DFDD"/>
    </w:rPr>
  </w:style>
  <w:style w:type="character" w:customStyle="1" w:styleId="Kop1Char">
    <w:name w:val="Kop 1 Char"/>
    <w:basedOn w:val="Standaardalinea-lettertype"/>
    <w:link w:val="Kop1"/>
    <w:uiPriority w:val="9"/>
    <w:rsid w:val="006D4E7B"/>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456406"/>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456406"/>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456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456406"/>
    <w:pPr>
      <w:spacing w:before="100" w:beforeAutospacing="1" w:after="100" w:afterAutospacing="1" w:line="240" w:lineRule="auto"/>
    </w:pPr>
    <w:rPr>
      <w:rFonts w:ascii="Times New Roman" w:eastAsiaTheme="minorEastAsia" w:hAnsi="Times New Roman" w:cs="Times New Roman"/>
      <w:sz w:val="24"/>
      <w:szCs w:val="24"/>
      <w:lang w:val="nl-NL" w:eastAsia="nl-NL"/>
    </w:rPr>
  </w:style>
  <w:style w:type="paragraph" w:styleId="Bijschrift">
    <w:name w:val="caption"/>
    <w:basedOn w:val="Standaard"/>
    <w:next w:val="Standaard"/>
    <w:uiPriority w:val="35"/>
    <w:unhideWhenUsed/>
    <w:qFormat/>
    <w:rsid w:val="00456406"/>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456406"/>
    <w:rPr>
      <w:color w:val="954F72" w:themeColor="followedHyperlink"/>
      <w:u w:val="single"/>
    </w:rPr>
  </w:style>
  <w:style w:type="paragraph" w:styleId="Kopvaninhoudsopgave">
    <w:name w:val="TOC Heading"/>
    <w:basedOn w:val="Kop1"/>
    <w:next w:val="Standaard"/>
    <w:uiPriority w:val="39"/>
    <w:unhideWhenUsed/>
    <w:qFormat/>
    <w:rsid w:val="00573130"/>
    <w:pPr>
      <w:spacing w:line="259" w:lineRule="auto"/>
      <w:outlineLvl w:val="9"/>
    </w:pPr>
    <w:rPr>
      <w:lang w:val="nl-NL" w:eastAsia="nl-NL"/>
    </w:rPr>
  </w:style>
  <w:style w:type="paragraph" w:styleId="Inhopg1">
    <w:name w:val="toc 1"/>
    <w:basedOn w:val="Standaard"/>
    <w:next w:val="Standaard"/>
    <w:autoRedefine/>
    <w:uiPriority w:val="39"/>
    <w:unhideWhenUsed/>
    <w:rsid w:val="00573130"/>
    <w:pPr>
      <w:spacing w:after="100"/>
    </w:pPr>
  </w:style>
  <w:style w:type="paragraph" w:styleId="Inhopg2">
    <w:name w:val="toc 2"/>
    <w:basedOn w:val="Standaard"/>
    <w:next w:val="Standaard"/>
    <w:autoRedefine/>
    <w:uiPriority w:val="39"/>
    <w:unhideWhenUsed/>
    <w:rsid w:val="00573130"/>
    <w:pPr>
      <w:spacing w:after="100"/>
      <w:ind w:left="220"/>
    </w:pPr>
  </w:style>
  <w:style w:type="paragraph" w:styleId="Koptekst">
    <w:name w:val="header"/>
    <w:basedOn w:val="Standaard"/>
    <w:link w:val="KoptekstChar"/>
    <w:uiPriority w:val="99"/>
    <w:unhideWhenUsed/>
    <w:rsid w:val="00BB2D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B2DA9"/>
    <w:rPr>
      <w:lang w:val="en-GB"/>
    </w:rPr>
  </w:style>
  <w:style w:type="paragraph" w:styleId="Voettekst">
    <w:name w:val="footer"/>
    <w:basedOn w:val="Standaard"/>
    <w:link w:val="VoettekstChar"/>
    <w:uiPriority w:val="99"/>
    <w:unhideWhenUsed/>
    <w:rsid w:val="00BB2D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B2DA9"/>
    <w:rPr>
      <w:lang w:val="en-GB"/>
    </w:rPr>
  </w:style>
  <w:style w:type="character" w:customStyle="1" w:styleId="highlight">
    <w:name w:val="highlight"/>
    <w:basedOn w:val="Standaardalinea-lettertype"/>
    <w:rsid w:val="00525A89"/>
  </w:style>
  <w:style w:type="paragraph" w:customStyle="1" w:styleId="post-info">
    <w:name w:val="post-info"/>
    <w:basedOn w:val="Standaard"/>
    <w:rsid w:val="007B01C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Zwaar">
    <w:name w:val="Strong"/>
    <w:basedOn w:val="Standaardalinea-lettertype"/>
    <w:uiPriority w:val="22"/>
    <w:qFormat/>
    <w:rsid w:val="007B01C1"/>
    <w:rPr>
      <w:b/>
      <w:bCs/>
    </w:rPr>
  </w:style>
  <w:style w:type="character" w:styleId="Nadruk">
    <w:name w:val="Emphasis"/>
    <w:basedOn w:val="Standaardalinea-lettertype"/>
    <w:uiPriority w:val="20"/>
    <w:qFormat/>
    <w:rsid w:val="00DE2583"/>
    <w:rPr>
      <w:i/>
      <w:iCs/>
    </w:rPr>
  </w:style>
  <w:style w:type="character" w:styleId="HTMLCode">
    <w:name w:val="HTML Code"/>
    <w:basedOn w:val="Standaardalinea-lettertype"/>
    <w:uiPriority w:val="99"/>
    <w:semiHidden/>
    <w:unhideWhenUsed/>
    <w:rsid w:val="00DE2583"/>
    <w:rPr>
      <w:rFonts w:ascii="Courier New" w:eastAsia="Times New Roman" w:hAnsi="Courier New" w:cs="Courier New"/>
      <w:sz w:val="20"/>
      <w:szCs w:val="20"/>
    </w:rPr>
  </w:style>
  <w:style w:type="paragraph" w:styleId="Bibliografie">
    <w:name w:val="Bibliography"/>
    <w:basedOn w:val="Standaard"/>
    <w:next w:val="Standaard"/>
    <w:uiPriority w:val="37"/>
    <w:unhideWhenUsed/>
    <w:rsid w:val="006230A4"/>
    <w:pPr>
      <w:tabs>
        <w:tab w:val="left" w:pos="384"/>
      </w:tabs>
      <w:spacing w:after="0" w:line="480" w:lineRule="auto"/>
      <w:ind w:left="384" w:hanging="384"/>
    </w:pPr>
  </w:style>
  <w:style w:type="character" w:customStyle="1" w:styleId="tlid-translation">
    <w:name w:val="tlid-translation"/>
    <w:basedOn w:val="Standaardalinea-lettertype"/>
    <w:rsid w:val="008A402E"/>
  </w:style>
  <w:style w:type="character" w:styleId="HTML-citaat">
    <w:name w:val="HTML Cite"/>
    <w:basedOn w:val="Standaardalinea-lettertype"/>
    <w:uiPriority w:val="99"/>
    <w:semiHidden/>
    <w:unhideWhenUsed/>
    <w:rsid w:val="002273CF"/>
    <w:rPr>
      <w:i/>
      <w:iCs/>
    </w:rPr>
  </w:style>
  <w:style w:type="paragraph" w:styleId="Inhopg3">
    <w:name w:val="toc 3"/>
    <w:basedOn w:val="Standaard"/>
    <w:next w:val="Standaard"/>
    <w:autoRedefine/>
    <w:uiPriority w:val="39"/>
    <w:unhideWhenUsed/>
    <w:rsid w:val="002273CF"/>
    <w:pPr>
      <w:spacing w:after="100"/>
      <w:ind w:left="440"/>
    </w:pPr>
  </w:style>
  <w:style w:type="paragraph" w:styleId="HTML-voorafopgemaakt">
    <w:name w:val="HTML Preformatted"/>
    <w:basedOn w:val="Standaard"/>
    <w:link w:val="HTML-voorafopgemaaktChar"/>
    <w:uiPriority w:val="99"/>
    <w:unhideWhenUsed/>
    <w:rsid w:val="00EE1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rsid w:val="00EE1F23"/>
    <w:rPr>
      <w:rFonts w:ascii="Courier New" w:eastAsia="Times New Roman" w:hAnsi="Courier New" w:cs="Courier New"/>
      <w:sz w:val="20"/>
      <w:szCs w:val="20"/>
      <w:lang w:eastAsia="nl-NL"/>
    </w:rPr>
  </w:style>
  <w:style w:type="paragraph" w:styleId="Revisie">
    <w:name w:val="Revision"/>
    <w:hidden/>
    <w:uiPriority w:val="99"/>
    <w:semiHidden/>
    <w:rsid w:val="00E22A31"/>
    <w:pPr>
      <w:spacing w:after="0" w:line="240" w:lineRule="auto"/>
    </w:pPr>
    <w:rPr>
      <w:lang w:val="en-GB"/>
    </w:rPr>
  </w:style>
  <w:style w:type="paragraph" w:styleId="Onderwerpvanopmerking">
    <w:name w:val="annotation subject"/>
    <w:basedOn w:val="Tekstopmerking"/>
    <w:next w:val="Tekstopmerking"/>
    <w:link w:val="OnderwerpvanopmerkingChar"/>
    <w:uiPriority w:val="99"/>
    <w:semiHidden/>
    <w:unhideWhenUsed/>
    <w:rsid w:val="00193A13"/>
    <w:pPr>
      <w:spacing w:after="160"/>
    </w:pPr>
    <w:rPr>
      <w:b/>
      <w:bCs/>
      <w:lang w:val="en-GB"/>
    </w:rPr>
  </w:style>
  <w:style w:type="character" w:customStyle="1" w:styleId="OnderwerpvanopmerkingChar">
    <w:name w:val="Onderwerp van opmerking Char"/>
    <w:basedOn w:val="TekstopmerkingChar"/>
    <w:link w:val="Onderwerpvanopmerking"/>
    <w:uiPriority w:val="99"/>
    <w:semiHidden/>
    <w:rsid w:val="00193A13"/>
    <w:rPr>
      <w:b/>
      <w:bCs/>
      <w:sz w:val="20"/>
      <w:szCs w:val="20"/>
      <w:lang w:val="en-GB"/>
    </w:rPr>
  </w:style>
  <w:style w:type="character" w:styleId="Intensievebenadrukking">
    <w:name w:val="Intense Emphasis"/>
    <w:basedOn w:val="Standaardalinea-lettertype"/>
    <w:uiPriority w:val="21"/>
    <w:qFormat/>
    <w:rsid w:val="00646C62"/>
    <w:rPr>
      <w:i/>
      <w:iCs/>
      <w:color w:val="4472C4" w:themeColor="accent1"/>
    </w:rPr>
  </w:style>
  <w:style w:type="table" w:styleId="Onopgemaaktetabel3">
    <w:name w:val="Plain Table 3"/>
    <w:basedOn w:val="Standaardtabel"/>
    <w:uiPriority w:val="43"/>
    <w:rsid w:val="00646C62"/>
    <w:pPr>
      <w:spacing w:after="0" w:line="240" w:lineRule="auto"/>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6047">
      <w:bodyDiv w:val="1"/>
      <w:marLeft w:val="0"/>
      <w:marRight w:val="0"/>
      <w:marTop w:val="0"/>
      <w:marBottom w:val="0"/>
      <w:divBdr>
        <w:top w:val="none" w:sz="0" w:space="0" w:color="auto"/>
        <w:left w:val="none" w:sz="0" w:space="0" w:color="auto"/>
        <w:bottom w:val="none" w:sz="0" w:space="0" w:color="auto"/>
        <w:right w:val="none" w:sz="0" w:space="0" w:color="auto"/>
      </w:divBdr>
    </w:div>
    <w:div w:id="83041063">
      <w:bodyDiv w:val="1"/>
      <w:marLeft w:val="0"/>
      <w:marRight w:val="0"/>
      <w:marTop w:val="0"/>
      <w:marBottom w:val="0"/>
      <w:divBdr>
        <w:top w:val="none" w:sz="0" w:space="0" w:color="auto"/>
        <w:left w:val="none" w:sz="0" w:space="0" w:color="auto"/>
        <w:bottom w:val="none" w:sz="0" w:space="0" w:color="auto"/>
        <w:right w:val="none" w:sz="0" w:space="0" w:color="auto"/>
      </w:divBdr>
    </w:div>
    <w:div w:id="84234001">
      <w:bodyDiv w:val="1"/>
      <w:marLeft w:val="0"/>
      <w:marRight w:val="0"/>
      <w:marTop w:val="0"/>
      <w:marBottom w:val="0"/>
      <w:divBdr>
        <w:top w:val="none" w:sz="0" w:space="0" w:color="auto"/>
        <w:left w:val="none" w:sz="0" w:space="0" w:color="auto"/>
        <w:bottom w:val="none" w:sz="0" w:space="0" w:color="auto"/>
        <w:right w:val="none" w:sz="0" w:space="0" w:color="auto"/>
      </w:divBdr>
    </w:div>
    <w:div w:id="92096989">
      <w:bodyDiv w:val="1"/>
      <w:marLeft w:val="0"/>
      <w:marRight w:val="0"/>
      <w:marTop w:val="0"/>
      <w:marBottom w:val="0"/>
      <w:divBdr>
        <w:top w:val="none" w:sz="0" w:space="0" w:color="auto"/>
        <w:left w:val="none" w:sz="0" w:space="0" w:color="auto"/>
        <w:bottom w:val="none" w:sz="0" w:space="0" w:color="auto"/>
        <w:right w:val="none" w:sz="0" w:space="0" w:color="auto"/>
      </w:divBdr>
      <w:divsChild>
        <w:div w:id="993878268">
          <w:marLeft w:val="0"/>
          <w:marRight w:val="0"/>
          <w:marTop w:val="150"/>
          <w:marBottom w:val="300"/>
          <w:divBdr>
            <w:top w:val="none" w:sz="0" w:space="0" w:color="auto"/>
            <w:left w:val="none" w:sz="0" w:space="0" w:color="auto"/>
            <w:bottom w:val="none" w:sz="0" w:space="0" w:color="auto"/>
            <w:right w:val="none" w:sz="0" w:space="0" w:color="auto"/>
          </w:divBdr>
          <w:divsChild>
            <w:div w:id="1210652498">
              <w:marLeft w:val="0"/>
              <w:marRight w:val="0"/>
              <w:marTop w:val="0"/>
              <w:marBottom w:val="0"/>
              <w:divBdr>
                <w:top w:val="none" w:sz="0" w:space="0" w:color="auto"/>
                <w:left w:val="none" w:sz="0" w:space="0" w:color="auto"/>
                <w:bottom w:val="none" w:sz="0" w:space="0" w:color="auto"/>
                <w:right w:val="none" w:sz="0" w:space="0" w:color="auto"/>
              </w:divBdr>
            </w:div>
          </w:divsChild>
        </w:div>
        <w:div w:id="1921794343">
          <w:marLeft w:val="0"/>
          <w:marRight w:val="0"/>
          <w:marTop w:val="0"/>
          <w:marBottom w:val="0"/>
          <w:divBdr>
            <w:top w:val="none" w:sz="0" w:space="0" w:color="auto"/>
            <w:left w:val="none" w:sz="0" w:space="0" w:color="auto"/>
            <w:bottom w:val="dashed" w:sz="6" w:space="24" w:color="DDDDDD"/>
            <w:right w:val="none" w:sz="0" w:space="0" w:color="auto"/>
          </w:divBdr>
          <w:divsChild>
            <w:div w:id="1082992865">
              <w:marLeft w:val="0"/>
              <w:marRight w:val="0"/>
              <w:marTop w:val="0"/>
              <w:marBottom w:val="0"/>
              <w:divBdr>
                <w:top w:val="none" w:sz="0" w:space="0" w:color="auto"/>
                <w:left w:val="none" w:sz="0" w:space="0" w:color="auto"/>
                <w:bottom w:val="none" w:sz="0" w:space="0" w:color="auto"/>
                <w:right w:val="none" w:sz="0" w:space="0" w:color="auto"/>
              </w:divBdr>
            </w:div>
            <w:div w:id="1431975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732349">
      <w:bodyDiv w:val="1"/>
      <w:marLeft w:val="0"/>
      <w:marRight w:val="0"/>
      <w:marTop w:val="0"/>
      <w:marBottom w:val="0"/>
      <w:divBdr>
        <w:top w:val="none" w:sz="0" w:space="0" w:color="auto"/>
        <w:left w:val="none" w:sz="0" w:space="0" w:color="auto"/>
        <w:bottom w:val="none" w:sz="0" w:space="0" w:color="auto"/>
        <w:right w:val="none" w:sz="0" w:space="0" w:color="auto"/>
      </w:divBdr>
    </w:div>
    <w:div w:id="107823988">
      <w:bodyDiv w:val="1"/>
      <w:marLeft w:val="0"/>
      <w:marRight w:val="0"/>
      <w:marTop w:val="0"/>
      <w:marBottom w:val="0"/>
      <w:divBdr>
        <w:top w:val="none" w:sz="0" w:space="0" w:color="auto"/>
        <w:left w:val="none" w:sz="0" w:space="0" w:color="auto"/>
        <w:bottom w:val="none" w:sz="0" w:space="0" w:color="auto"/>
        <w:right w:val="none" w:sz="0" w:space="0" w:color="auto"/>
      </w:divBdr>
    </w:div>
    <w:div w:id="126314637">
      <w:bodyDiv w:val="1"/>
      <w:marLeft w:val="0"/>
      <w:marRight w:val="0"/>
      <w:marTop w:val="0"/>
      <w:marBottom w:val="0"/>
      <w:divBdr>
        <w:top w:val="none" w:sz="0" w:space="0" w:color="auto"/>
        <w:left w:val="none" w:sz="0" w:space="0" w:color="auto"/>
        <w:bottom w:val="none" w:sz="0" w:space="0" w:color="auto"/>
        <w:right w:val="none" w:sz="0" w:space="0" w:color="auto"/>
      </w:divBdr>
    </w:div>
    <w:div w:id="155654333">
      <w:bodyDiv w:val="1"/>
      <w:marLeft w:val="0"/>
      <w:marRight w:val="0"/>
      <w:marTop w:val="0"/>
      <w:marBottom w:val="0"/>
      <w:divBdr>
        <w:top w:val="none" w:sz="0" w:space="0" w:color="auto"/>
        <w:left w:val="none" w:sz="0" w:space="0" w:color="auto"/>
        <w:bottom w:val="none" w:sz="0" w:space="0" w:color="auto"/>
        <w:right w:val="none" w:sz="0" w:space="0" w:color="auto"/>
      </w:divBdr>
    </w:div>
    <w:div w:id="166336587">
      <w:bodyDiv w:val="1"/>
      <w:marLeft w:val="0"/>
      <w:marRight w:val="0"/>
      <w:marTop w:val="0"/>
      <w:marBottom w:val="0"/>
      <w:divBdr>
        <w:top w:val="none" w:sz="0" w:space="0" w:color="auto"/>
        <w:left w:val="none" w:sz="0" w:space="0" w:color="auto"/>
        <w:bottom w:val="none" w:sz="0" w:space="0" w:color="auto"/>
        <w:right w:val="none" w:sz="0" w:space="0" w:color="auto"/>
      </w:divBdr>
    </w:div>
    <w:div w:id="248586050">
      <w:bodyDiv w:val="1"/>
      <w:marLeft w:val="0"/>
      <w:marRight w:val="0"/>
      <w:marTop w:val="0"/>
      <w:marBottom w:val="0"/>
      <w:divBdr>
        <w:top w:val="none" w:sz="0" w:space="0" w:color="auto"/>
        <w:left w:val="none" w:sz="0" w:space="0" w:color="auto"/>
        <w:bottom w:val="none" w:sz="0" w:space="0" w:color="auto"/>
        <w:right w:val="none" w:sz="0" w:space="0" w:color="auto"/>
      </w:divBdr>
    </w:div>
    <w:div w:id="254556969">
      <w:bodyDiv w:val="1"/>
      <w:marLeft w:val="0"/>
      <w:marRight w:val="0"/>
      <w:marTop w:val="0"/>
      <w:marBottom w:val="0"/>
      <w:divBdr>
        <w:top w:val="none" w:sz="0" w:space="0" w:color="auto"/>
        <w:left w:val="none" w:sz="0" w:space="0" w:color="auto"/>
        <w:bottom w:val="none" w:sz="0" w:space="0" w:color="auto"/>
        <w:right w:val="none" w:sz="0" w:space="0" w:color="auto"/>
      </w:divBdr>
    </w:div>
    <w:div w:id="261842827">
      <w:bodyDiv w:val="1"/>
      <w:marLeft w:val="0"/>
      <w:marRight w:val="0"/>
      <w:marTop w:val="0"/>
      <w:marBottom w:val="0"/>
      <w:divBdr>
        <w:top w:val="none" w:sz="0" w:space="0" w:color="auto"/>
        <w:left w:val="none" w:sz="0" w:space="0" w:color="auto"/>
        <w:bottom w:val="none" w:sz="0" w:space="0" w:color="auto"/>
        <w:right w:val="none" w:sz="0" w:space="0" w:color="auto"/>
      </w:divBdr>
    </w:div>
    <w:div w:id="288827033">
      <w:bodyDiv w:val="1"/>
      <w:marLeft w:val="0"/>
      <w:marRight w:val="0"/>
      <w:marTop w:val="0"/>
      <w:marBottom w:val="0"/>
      <w:divBdr>
        <w:top w:val="none" w:sz="0" w:space="0" w:color="auto"/>
        <w:left w:val="none" w:sz="0" w:space="0" w:color="auto"/>
        <w:bottom w:val="none" w:sz="0" w:space="0" w:color="auto"/>
        <w:right w:val="none" w:sz="0" w:space="0" w:color="auto"/>
      </w:divBdr>
    </w:div>
    <w:div w:id="318846547">
      <w:bodyDiv w:val="1"/>
      <w:marLeft w:val="0"/>
      <w:marRight w:val="0"/>
      <w:marTop w:val="0"/>
      <w:marBottom w:val="0"/>
      <w:divBdr>
        <w:top w:val="none" w:sz="0" w:space="0" w:color="auto"/>
        <w:left w:val="none" w:sz="0" w:space="0" w:color="auto"/>
        <w:bottom w:val="none" w:sz="0" w:space="0" w:color="auto"/>
        <w:right w:val="none" w:sz="0" w:space="0" w:color="auto"/>
      </w:divBdr>
    </w:div>
    <w:div w:id="383522849">
      <w:bodyDiv w:val="1"/>
      <w:marLeft w:val="0"/>
      <w:marRight w:val="0"/>
      <w:marTop w:val="0"/>
      <w:marBottom w:val="0"/>
      <w:divBdr>
        <w:top w:val="none" w:sz="0" w:space="0" w:color="auto"/>
        <w:left w:val="none" w:sz="0" w:space="0" w:color="auto"/>
        <w:bottom w:val="none" w:sz="0" w:space="0" w:color="auto"/>
        <w:right w:val="none" w:sz="0" w:space="0" w:color="auto"/>
      </w:divBdr>
    </w:div>
    <w:div w:id="415321756">
      <w:bodyDiv w:val="1"/>
      <w:marLeft w:val="0"/>
      <w:marRight w:val="0"/>
      <w:marTop w:val="0"/>
      <w:marBottom w:val="0"/>
      <w:divBdr>
        <w:top w:val="none" w:sz="0" w:space="0" w:color="auto"/>
        <w:left w:val="none" w:sz="0" w:space="0" w:color="auto"/>
        <w:bottom w:val="none" w:sz="0" w:space="0" w:color="auto"/>
        <w:right w:val="none" w:sz="0" w:space="0" w:color="auto"/>
      </w:divBdr>
    </w:div>
    <w:div w:id="468133949">
      <w:bodyDiv w:val="1"/>
      <w:marLeft w:val="0"/>
      <w:marRight w:val="0"/>
      <w:marTop w:val="0"/>
      <w:marBottom w:val="0"/>
      <w:divBdr>
        <w:top w:val="none" w:sz="0" w:space="0" w:color="auto"/>
        <w:left w:val="none" w:sz="0" w:space="0" w:color="auto"/>
        <w:bottom w:val="none" w:sz="0" w:space="0" w:color="auto"/>
        <w:right w:val="none" w:sz="0" w:space="0" w:color="auto"/>
      </w:divBdr>
    </w:div>
    <w:div w:id="494229471">
      <w:bodyDiv w:val="1"/>
      <w:marLeft w:val="0"/>
      <w:marRight w:val="0"/>
      <w:marTop w:val="0"/>
      <w:marBottom w:val="0"/>
      <w:divBdr>
        <w:top w:val="none" w:sz="0" w:space="0" w:color="auto"/>
        <w:left w:val="none" w:sz="0" w:space="0" w:color="auto"/>
        <w:bottom w:val="none" w:sz="0" w:space="0" w:color="auto"/>
        <w:right w:val="none" w:sz="0" w:space="0" w:color="auto"/>
      </w:divBdr>
    </w:div>
    <w:div w:id="501431817">
      <w:bodyDiv w:val="1"/>
      <w:marLeft w:val="0"/>
      <w:marRight w:val="0"/>
      <w:marTop w:val="0"/>
      <w:marBottom w:val="0"/>
      <w:divBdr>
        <w:top w:val="none" w:sz="0" w:space="0" w:color="auto"/>
        <w:left w:val="none" w:sz="0" w:space="0" w:color="auto"/>
        <w:bottom w:val="none" w:sz="0" w:space="0" w:color="auto"/>
        <w:right w:val="none" w:sz="0" w:space="0" w:color="auto"/>
      </w:divBdr>
    </w:div>
    <w:div w:id="535433892">
      <w:bodyDiv w:val="1"/>
      <w:marLeft w:val="0"/>
      <w:marRight w:val="0"/>
      <w:marTop w:val="0"/>
      <w:marBottom w:val="0"/>
      <w:divBdr>
        <w:top w:val="none" w:sz="0" w:space="0" w:color="auto"/>
        <w:left w:val="none" w:sz="0" w:space="0" w:color="auto"/>
        <w:bottom w:val="none" w:sz="0" w:space="0" w:color="auto"/>
        <w:right w:val="none" w:sz="0" w:space="0" w:color="auto"/>
      </w:divBdr>
    </w:div>
    <w:div w:id="616375445">
      <w:bodyDiv w:val="1"/>
      <w:marLeft w:val="0"/>
      <w:marRight w:val="0"/>
      <w:marTop w:val="0"/>
      <w:marBottom w:val="0"/>
      <w:divBdr>
        <w:top w:val="none" w:sz="0" w:space="0" w:color="auto"/>
        <w:left w:val="none" w:sz="0" w:space="0" w:color="auto"/>
        <w:bottom w:val="none" w:sz="0" w:space="0" w:color="auto"/>
        <w:right w:val="none" w:sz="0" w:space="0" w:color="auto"/>
      </w:divBdr>
    </w:div>
    <w:div w:id="621427532">
      <w:bodyDiv w:val="1"/>
      <w:marLeft w:val="0"/>
      <w:marRight w:val="0"/>
      <w:marTop w:val="0"/>
      <w:marBottom w:val="0"/>
      <w:divBdr>
        <w:top w:val="none" w:sz="0" w:space="0" w:color="auto"/>
        <w:left w:val="none" w:sz="0" w:space="0" w:color="auto"/>
        <w:bottom w:val="none" w:sz="0" w:space="0" w:color="auto"/>
        <w:right w:val="none" w:sz="0" w:space="0" w:color="auto"/>
      </w:divBdr>
    </w:div>
    <w:div w:id="624384565">
      <w:bodyDiv w:val="1"/>
      <w:marLeft w:val="0"/>
      <w:marRight w:val="0"/>
      <w:marTop w:val="0"/>
      <w:marBottom w:val="0"/>
      <w:divBdr>
        <w:top w:val="none" w:sz="0" w:space="0" w:color="auto"/>
        <w:left w:val="none" w:sz="0" w:space="0" w:color="auto"/>
        <w:bottom w:val="none" w:sz="0" w:space="0" w:color="auto"/>
        <w:right w:val="none" w:sz="0" w:space="0" w:color="auto"/>
      </w:divBdr>
    </w:div>
    <w:div w:id="653795124">
      <w:bodyDiv w:val="1"/>
      <w:marLeft w:val="0"/>
      <w:marRight w:val="0"/>
      <w:marTop w:val="0"/>
      <w:marBottom w:val="0"/>
      <w:divBdr>
        <w:top w:val="none" w:sz="0" w:space="0" w:color="auto"/>
        <w:left w:val="none" w:sz="0" w:space="0" w:color="auto"/>
        <w:bottom w:val="none" w:sz="0" w:space="0" w:color="auto"/>
        <w:right w:val="none" w:sz="0" w:space="0" w:color="auto"/>
      </w:divBdr>
    </w:div>
    <w:div w:id="706099355">
      <w:bodyDiv w:val="1"/>
      <w:marLeft w:val="0"/>
      <w:marRight w:val="0"/>
      <w:marTop w:val="0"/>
      <w:marBottom w:val="0"/>
      <w:divBdr>
        <w:top w:val="none" w:sz="0" w:space="0" w:color="auto"/>
        <w:left w:val="none" w:sz="0" w:space="0" w:color="auto"/>
        <w:bottom w:val="none" w:sz="0" w:space="0" w:color="auto"/>
        <w:right w:val="none" w:sz="0" w:space="0" w:color="auto"/>
      </w:divBdr>
    </w:div>
    <w:div w:id="748500912">
      <w:bodyDiv w:val="1"/>
      <w:marLeft w:val="0"/>
      <w:marRight w:val="0"/>
      <w:marTop w:val="0"/>
      <w:marBottom w:val="0"/>
      <w:divBdr>
        <w:top w:val="none" w:sz="0" w:space="0" w:color="auto"/>
        <w:left w:val="none" w:sz="0" w:space="0" w:color="auto"/>
        <w:bottom w:val="none" w:sz="0" w:space="0" w:color="auto"/>
        <w:right w:val="none" w:sz="0" w:space="0" w:color="auto"/>
      </w:divBdr>
    </w:div>
    <w:div w:id="773328022">
      <w:bodyDiv w:val="1"/>
      <w:marLeft w:val="0"/>
      <w:marRight w:val="0"/>
      <w:marTop w:val="0"/>
      <w:marBottom w:val="0"/>
      <w:divBdr>
        <w:top w:val="none" w:sz="0" w:space="0" w:color="auto"/>
        <w:left w:val="none" w:sz="0" w:space="0" w:color="auto"/>
        <w:bottom w:val="none" w:sz="0" w:space="0" w:color="auto"/>
        <w:right w:val="none" w:sz="0" w:space="0" w:color="auto"/>
      </w:divBdr>
    </w:div>
    <w:div w:id="837883470">
      <w:bodyDiv w:val="1"/>
      <w:marLeft w:val="0"/>
      <w:marRight w:val="0"/>
      <w:marTop w:val="0"/>
      <w:marBottom w:val="0"/>
      <w:divBdr>
        <w:top w:val="none" w:sz="0" w:space="0" w:color="auto"/>
        <w:left w:val="none" w:sz="0" w:space="0" w:color="auto"/>
        <w:bottom w:val="none" w:sz="0" w:space="0" w:color="auto"/>
        <w:right w:val="none" w:sz="0" w:space="0" w:color="auto"/>
      </w:divBdr>
    </w:div>
    <w:div w:id="852694079">
      <w:bodyDiv w:val="1"/>
      <w:marLeft w:val="0"/>
      <w:marRight w:val="0"/>
      <w:marTop w:val="0"/>
      <w:marBottom w:val="0"/>
      <w:divBdr>
        <w:top w:val="none" w:sz="0" w:space="0" w:color="auto"/>
        <w:left w:val="none" w:sz="0" w:space="0" w:color="auto"/>
        <w:bottom w:val="none" w:sz="0" w:space="0" w:color="auto"/>
        <w:right w:val="none" w:sz="0" w:space="0" w:color="auto"/>
      </w:divBdr>
    </w:div>
    <w:div w:id="887380087">
      <w:bodyDiv w:val="1"/>
      <w:marLeft w:val="0"/>
      <w:marRight w:val="0"/>
      <w:marTop w:val="0"/>
      <w:marBottom w:val="0"/>
      <w:divBdr>
        <w:top w:val="none" w:sz="0" w:space="0" w:color="auto"/>
        <w:left w:val="none" w:sz="0" w:space="0" w:color="auto"/>
        <w:bottom w:val="none" w:sz="0" w:space="0" w:color="auto"/>
        <w:right w:val="none" w:sz="0" w:space="0" w:color="auto"/>
      </w:divBdr>
    </w:div>
    <w:div w:id="914440338">
      <w:bodyDiv w:val="1"/>
      <w:marLeft w:val="0"/>
      <w:marRight w:val="0"/>
      <w:marTop w:val="0"/>
      <w:marBottom w:val="0"/>
      <w:divBdr>
        <w:top w:val="none" w:sz="0" w:space="0" w:color="auto"/>
        <w:left w:val="none" w:sz="0" w:space="0" w:color="auto"/>
        <w:bottom w:val="none" w:sz="0" w:space="0" w:color="auto"/>
        <w:right w:val="none" w:sz="0" w:space="0" w:color="auto"/>
      </w:divBdr>
    </w:div>
    <w:div w:id="969897043">
      <w:bodyDiv w:val="1"/>
      <w:marLeft w:val="0"/>
      <w:marRight w:val="0"/>
      <w:marTop w:val="0"/>
      <w:marBottom w:val="0"/>
      <w:divBdr>
        <w:top w:val="none" w:sz="0" w:space="0" w:color="auto"/>
        <w:left w:val="none" w:sz="0" w:space="0" w:color="auto"/>
        <w:bottom w:val="none" w:sz="0" w:space="0" w:color="auto"/>
        <w:right w:val="none" w:sz="0" w:space="0" w:color="auto"/>
      </w:divBdr>
    </w:div>
    <w:div w:id="970748325">
      <w:bodyDiv w:val="1"/>
      <w:marLeft w:val="0"/>
      <w:marRight w:val="0"/>
      <w:marTop w:val="0"/>
      <w:marBottom w:val="0"/>
      <w:divBdr>
        <w:top w:val="none" w:sz="0" w:space="0" w:color="auto"/>
        <w:left w:val="none" w:sz="0" w:space="0" w:color="auto"/>
        <w:bottom w:val="none" w:sz="0" w:space="0" w:color="auto"/>
        <w:right w:val="none" w:sz="0" w:space="0" w:color="auto"/>
      </w:divBdr>
    </w:div>
    <w:div w:id="1000810588">
      <w:bodyDiv w:val="1"/>
      <w:marLeft w:val="0"/>
      <w:marRight w:val="0"/>
      <w:marTop w:val="0"/>
      <w:marBottom w:val="0"/>
      <w:divBdr>
        <w:top w:val="none" w:sz="0" w:space="0" w:color="auto"/>
        <w:left w:val="none" w:sz="0" w:space="0" w:color="auto"/>
        <w:bottom w:val="none" w:sz="0" w:space="0" w:color="auto"/>
        <w:right w:val="none" w:sz="0" w:space="0" w:color="auto"/>
      </w:divBdr>
    </w:div>
    <w:div w:id="1045449066">
      <w:bodyDiv w:val="1"/>
      <w:marLeft w:val="0"/>
      <w:marRight w:val="0"/>
      <w:marTop w:val="0"/>
      <w:marBottom w:val="0"/>
      <w:divBdr>
        <w:top w:val="none" w:sz="0" w:space="0" w:color="auto"/>
        <w:left w:val="none" w:sz="0" w:space="0" w:color="auto"/>
        <w:bottom w:val="none" w:sz="0" w:space="0" w:color="auto"/>
        <w:right w:val="none" w:sz="0" w:space="0" w:color="auto"/>
      </w:divBdr>
    </w:div>
    <w:div w:id="1120030802">
      <w:bodyDiv w:val="1"/>
      <w:marLeft w:val="0"/>
      <w:marRight w:val="0"/>
      <w:marTop w:val="0"/>
      <w:marBottom w:val="0"/>
      <w:divBdr>
        <w:top w:val="none" w:sz="0" w:space="0" w:color="auto"/>
        <w:left w:val="none" w:sz="0" w:space="0" w:color="auto"/>
        <w:bottom w:val="none" w:sz="0" w:space="0" w:color="auto"/>
        <w:right w:val="none" w:sz="0" w:space="0" w:color="auto"/>
      </w:divBdr>
    </w:div>
    <w:div w:id="1140807628">
      <w:bodyDiv w:val="1"/>
      <w:marLeft w:val="0"/>
      <w:marRight w:val="0"/>
      <w:marTop w:val="0"/>
      <w:marBottom w:val="0"/>
      <w:divBdr>
        <w:top w:val="none" w:sz="0" w:space="0" w:color="auto"/>
        <w:left w:val="none" w:sz="0" w:space="0" w:color="auto"/>
        <w:bottom w:val="none" w:sz="0" w:space="0" w:color="auto"/>
        <w:right w:val="none" w:sz="0" w:space="0" w:color="auto"/>
      </w:divBdr>
    </w:div>
    <w:div w:id="1164201866">
      <w:bodyDiv w:val="1"/>
      <w:marLeft w:val="0"/>
      <w:marRight w:val="0"/>
      <w:marTop w:val="0"/>
      <w:marBottom w:val="0"/>
      <w:divBdr>
        <w:top w:val="none" w:sz="0" w:space="0" w:color="auto"/>
        <w:left w:val="none" w:sz="0" w:space="0" w:color="auto"/>
        <w:bottom w:val="none" w:sz="0" w:space="0" w:color="auto"/>
        <w:right w:val="none" w:sz="0" w:space="0" w:color="auto"/>
      </w:divBdr>
    </w:div>
    <w:div w:id="1224606153">
      <w:bodyDiv w:val="1"/>
      <w:marLeft w:val="0"/>
      <w:marRight w:val="0"/>
      <w:marTop w:val="0"/>
      <w:marBottom w:val="0"/>
      <w:divBdr>
        <w:top w:val="none" w:sz="0" w:space="0" w:color="auto"/>
        <w:left w:val="none" w:sz="0" w:space="0" w:color="auto"/>
        <w:bottom w:val="none" w:sz="0" w:space="0" w:color="auto"/>
        <w:right w:val="none" w:sz="0" w:space="0" w:color="auto"/>
      </w:divBdr>
    </w:div>
    <w:div w:id="1226065735">
      <w:bodyDiv w:val="1"/>
      <w:marLeft w:val="0"/>
      <w:marRight w:val="0"/>
      <w:marTop w:val="0"/>
      <w:marBottom w:val="0"/>
      <w:divBdr>
        <w:top w:val="none" w:sz="0" w:space="0" w:color="auto"/>
        <w:left w:val="none" w:sz="0" w:space="0" w:color="auto"/>
        <w:bottom w:val="none" w:sz="0" w:space="0" w:color="auto"/>
        <w:right w:val="none" w:sz="0" w:space="0" w:color="auto"/>
      </w:divBdr>
    </w:div>
    <w:div w:id="1248610019">
      <w:bodyDiv w:val="1"/>
      <w:marLeft w:val="0"/>
      <w:marRight w:val="0"/>
      <w:marTop w:val="0"/>
      <w:marBottom w:val="0"/>
      <w:divBdr>
        <w:top w:val="none" w:sz="0" w:space="0" w:color="auto"/>
        <w:left w:val="none" w:sz="0" w:space="0" w:color="auto"/>
        <w:bottom w:val="none" w:sz="0" w:space="0" w:color="auto"/>
        <w:right w:val="none" w:sz="0" w:space="0" w:color="auto"/>
      </w:divBdr>
    </w:div>
    <w:div w:id="1396931701">
      <w:bodyDiv w:val="1"/>
      <w:marLeft w:val="0"/>
      <w:marRight w:val="0"/>
      <w:marTop w:val="0"/>
      <w:marBottom w:val="0"/>
      <w:divBdr>
        <w:top w:val="none" w:sz="0" w:space="0" w:color="auto"/>
        <w:left w:val="none" w:sz="0" w:space="0" w:color="auto"/>
        <w:bottom w:val="none" w:sz="0" w:space="0" w:color="auto"/>
        <w:right w:val="none" w:sz="0" w:space="0" w:color="auto"/>
      </w:divBdr>
    </w:div>
    <w:div w:id="1412003323">
      <w:bodyDiv w:val="1"/>
      <w:marLeft w:val="0"/>
      <w:marRight w:val="0"/>
      <w:marTop w:val="0"/>
      <w:marBottom w:val="0"/>
      <w:divBdr>
        <w:top w:val="none" w:sz="0" w:space="0" w:color="auto"/>
        <w:left w:val="none" w:sz="0" w:space="0" w:color="auto"/>
        <w:bottom w:val="none" w:sz="0" w:space="0" w:color="auto"/>
        <w:right w:val="none" w:sz="0" w:space="0" w:color="auto"/>
      </w:divBdr>
    </w:div>
    <w:div w:id="1442140485">
      <w:bodyDiv w:val="1"/>
      <w:marLeft w:val="0"/>
      <w:marRight w:val="0"/>
      <w:marTop w:val="0"/>
      <w:marBottom w:val="0"/>
      <w:divBdr>
        <w:top w:val="none" w:sz="0" w:space="0" w:color="auto"/>
        <w:left w:val="none" w:sz="0" w:space="0" w:color="auto"/>
        <w:bottom w:val="none" w:sz="0" w:space="0" w:color="auto"/>
        <w:right w:val="none" w:sz="0" w:space="0" w:color="auto"/>
      </w:divBdr>
    </w:div>
    <w:div w:id="1492676993">
      <w:bodyDiv w:val="1"/>
      <w:marLeft w:val="0"/>
      <w:marRight w:val="0"/>
      <w:marTop w:val="0"/>
      <w:marBottom w:val="0"/>
      <w:divBdr>
        <w:top w:val="none" w:sz="0" w:space="0" w:color="auto"/>
        <w:left w:val="none" w:sz="0" w:space="0" w:color="auto"/>
        <w:bottom w:val="none" w:sz="0" w:space="0" w:color="auto"/>
        <w:right w:val="none" w:sz="0" w:space="0" w:color="auto"/>
      </w:divBdr>
      <w:divsChild>
        <w:div w:id="1271159983">
          <w:marLeft w:val="480"/>
          <w:marRight w:val="0"/>
          <w:marTop w:val="0"/>
          <w:marBottom w:val="0"/>
          <w:divBdr>
            <w:top w:val="none" w:sz="0" w:space="0" w:color="auto"/>
            <w:left w:val="none" w:sz="0" w:space="0" w:color="auto"/>
            <w:bottom w:val="none" w:sz="0" w:space="0" w:color="auto"/>
            <w:right w:val="none" w:sz="0" w:space="0" w:color="auto"/>
          </w:divBdr>
          <w:divsChild>
            <w:div w:id="6764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299">
      <w:bodyDiv w:val="1"/>
      <w:marLeft w:val="0"/>
      <w:marRight w:val="0"/>
      <w:marTop w:val="0"/>
      <w:marBottom w:val="0"/>
      <w:divBdr>
        <w:top w:val="none" w:sz="0" w:space="0" w:color="auto"/>
        <w:left w:val="none" w:sz="0" w:space="0" w:color="auto"/>
        <w:bottom w:val="none" w:sz="0" w:space="0" w:color="auto"/>
        <w:right w:val="none" w:sz="0" w:space="0" w:color="auto"/>
      </w:divBdr>
      <w:divsChild>
        <w:div w:id="1791436371">
          <w:marLeft w:val="547"/>
          <w:marRight w:val="0"/>
          <w:marTop w:val="0"/>
          <w:marBottom w:val="0"/>
          <w:divBdr>
            <w:top w:val="none" w:sz="0" w:space="0" w:color="auto"/>
            <w:left w:val="none" w:sz="0" w:space="0" w:color="auto"/>
            <w:bottom w:val="none" w:sz="0" w:space="0" w:color="auto"/>
            <w:right w:val="none" w:sz="0" w:space="0" w:color="auto"/>
          </w:divBdr>
        </w:div>
        <w:div w:id="1995258502">
          <w:marLeft w:val="547"/>
          <w:marRight w:val="0"/>
          <w:marTop w:val="0"/>
          <w:marBottom w:val="0"/>
          <w:divBdr>
            <w:top w:val="none" w:sz="0" w:space="0" w:color="auto"/>
            <w:left w:val="none" w:sz="0" w:space="0" w:color="auto"/>
            <w:bottom w:val="none" w:sz="0" w:space="0" w:color="auto"/>
            <w:right w:val="none" w:sz="0" w:space="0" w:color="auto"/>
          </w:divBdr>
        </w:div>
      </w:divsChild>
    </w:div>
    <w:div w:id="1586573722">
      <w:bodyDiv w:val="1"/>
      <w:marLeft w:val="0"/>
      <w:marRight w:val="0"/>
      <w:marTop w:val="0"/>
      <w:marBottom w:val="0"/>
      <w:divBdr>
        <w:top w:val="none" w:sz="0" w:space="0" w:color="auto"/>
        <w:left w:val="none" w:sz="0" w:space="0" w:color="auto"/>
        <w:bottom w:val="none" w:sz="0" w:space="0" w:color="auto"/>
        <w:right w:val="none" w:sz="0" w:space="0" w:color="auto"/>
      </w:divBdr>
    </w:div>
    <w:div w:id="1626152106">
      <w:bodyDiv w:val="1"/>
      <w:marLeft w:val="0"/>
      <w:marRight w:val="0"/>
      <w:marTop w:val="0"/>
      <w:marBottom w:val="0"/>
      <w:divBdr>
        <w:top w:val="none" w:sz="0" w:space="0" w:color="auto"/>
        <w:left w:val="none" w:sz="0" w:space="0" w:color="auto"/>
        <w:bottom w:val="none" w:sz="0" w:space="0" w:color="auto"/>
        <w:right w:val="none" w:sz="0" w:space="0" w:color="auto"/>
      </w:divBdr>
    </w:div>
    <w:div w:id="1776632091">
      <w:bodyDiv w:val="1"/>
      <w:marLeft w:val="0"/>
      <w:marRight w:val="0"/>
      <w:marTop w:val="0"/>
      <w:marBottom w:val="0"/>
      <w:divBdr>
        <w:top w:val="none" w:sz="0" w:space="0" w:color="auto"/>
        <w:left w:val="none" w:sz="0" w:space="0" w:color="auto"/>
        <w:bottom w:val="none" w:sz="0" w:space="0" w:color="auto"/>
        <w:right w:val="none" w:sz="0" w:space="0" w:color="auto"/>
      </w:divBdr>
    </w:div>
    <w:div w:id="1855726744">
      <w:bodyDiv w:val="1"/>
      <w:marLeft w:val="0"/>
      <w:marRight w:val="0"/>
      <w:marTop w:val="0"/>
      <w:marBottom w:val="0"/>
      <w:divBdr>
        <w:top w:val="none" w:sz="0" w:space="0" w:color="auto"/>
        <w:left w:val="none" w:sz="0" w:space="0" w:color="auto"/>
        <w:bottom w:val="none" w:sz="0" w:space="0" w:color="auto"/>
        <w:right w:val="none" w:sz="0" w:space="0" w:color="auto"/>
      </w:divBdr>
    </w:div>
    <w:div w:id="1889416448">
      <w:bodyDiv w:val="1"/>
      <w:marLeft w:val="0"/>
      <w:marRight w:val="0"/>
      <w:marTop w:val="0"/>
      <w:marBottom w:val="0"/>
      <w:divBdr>
        <w:top w:val="none" w:sz="0" w:space="0" w:color="auto"/>
        <w:left w:val="none" w:sz="0" w:space="0" w:color="auto"/>
        <w:bottom w:val="none" w:sz="0" w:space="0" w:color="auto"/>
        <w:right w:val="none" w:sz="0" w:space="0" w:color="auto"/>
      </w:divBdr>
    </w:div>
    <w:div w:id="1923683552">
      <w:bodyDiv w:val="1"/>
      <w:marLeft w:val="0"/>
      <w:marRight w:val="0"/>
      <w:marTop w:val="0"/>
      <w:marBottom w:val="0"/>
      <w:divBdr>
        <w:top w:val="none" w:sz="0" w:space="0" w:color="auto"/>
        <w:left w:val="none" w:sz="0" w:space="0" w:color="auto"/>
        <w:bottom w:val="none" w:sz="0" w:space="0" w:color="auto"/>
        <w:right w:val="none" w:sz="0" w:space="0" w:color="auto"/>
      </w:divBdr>
    </w:div>
    <w:div w:id="1978099632">
      <w:bodyDiv w:val="1"/>
      <w:marLeft w:val="0"/>
      <w:marRight w:val="0"/>
      <w:marTop w:val="0"/>
      <w:marBottom w:val="0"/>
      <w:divBdr>
        <w:top w:val="none" w:sz="0" w:space="0" w:color="auto"/>
        <w:left w:val="none" w:sz="0" w:space="0" w:color="auto"/>
        <w:bottom w:val="none" w:sz="0" w:space="0" w:color="auto"/>
        <w:right w:val="none" w:sz="0" w:space="0" w:color="auto"/>
      </w:divBdr>
    </w:div>
    <w:div w:id="204081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hyperlink" Target="mailto:jphalle2@jhmi.ed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m.zhou1@avans.n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yperlink" Target="https://github.com/GinoRaaijmakers/MachineLearn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2020-06-09T00:00:00</PublishDate>
  <Abstract/>
  <CompanyAddress>Version 1</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F5D0AD9A5DE45A30B08FC1A3038D6" ma:contentTypeVersion="12" ma:contentTypeDescription="Create a new document." ma:contentTypeScope="" ma:versionID="caf6fe41aa80d3778c8d9ea5a2b591b4">
  <xsd:schema xmlns:xsd="http://www.w3.org/2001/XMLSchema" xmlns:xs="http://www.w3.org/2001/XMLSchema" xmlns:p="http://schemas.microsoft.com/office/2006/metadata/properties" xmlns:ns3="45ece1a7-ca04-4c09-8769-89d1c85cfc4b" xmlns:ns4="0c39bc84-c4f4-4c10-9ef8-6d1e30c54cfc" targetNamespace="http://schemas.microsoft.com/office/2006/metadata/properties" ma:root="true" ma:fieldsID="c6a558f5a664eecb110565b8f4244d43" ns3:_="" ns4:_="">
    <xsd:import namespace="45ece1a7-ca04-4c09-8769-89d1c85cfc4b"/>
    <xsd:import namespace="0c39bc84-c4f4-4c10-9ef8-6d1e30c54c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ce1a7-ca04-4c09-8769-89d1c85cf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9bc84-c4f4-4c10-9ef8-6d1e30c54cf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FE214-EAD7-4000-B58F-15E9103573E1}">
  <ds:schemaRefs>
    <ds:schemaRef ds:uri="http://schemas.microsoft.com/sharepoint/v3/contenttype/forms"/>
  </ds:schemaRefs>
</ds:datastoreItem>
</file>

<file path=customXml/itemProps3.xml><?xml version="1.0" encoding="utf-8"?>
<ds:datastoreItem xmlns:ds="http://schemas.openxmlformats.org/officeDocument/2006/customXml" ds:itemID="{4ADA0B7C-2F7A-4DA8-82EB-EBBC6AC51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ce1a7-ca04-4c09-8769-89d1c85cfc4b"/>
    <ds:schemaRef ds:uri="0c39bc84-c4f4-4c10-9ef8-6d1e30c54c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3FD25C-EA83-49B7-981D-F077B15783F5}">
  <ds:schemaRefs>
    <ds:schemaRef ds:uri="http://www.w3.org/XML/1998/namespace"/>
    <ds:schemaRef ds:uri="http://schemas.microsoft.com/office/2006/documentManagement/types"/>
    <ds:schemaRef ds:uri="0c39bc84-c4f4-4c10-9ef8-6d1e30c54cfc"/>
    <ds:schemaRef ds:uri="http://purl.org/dc/elements/1.1/"/>
    <ds:schemaRef ds:uri="http://schemas.openxmlformats.org/package/2006/metadata/core-properties"/>
    <ds:schemaRef ds:uri="http://purl.org/dc/terms/"/>
    <ds:schemaRef ds:uri="http://schemas.microsoft.com/office/2006/metadata/properties"/>
    <ds:schemaRef ds:uri="45ece1a7-ca04-4c09-8769-89d1c85cfc4b"/>
    <ds:schemaRef ds:uri="http://schemas.microsoft.com/office/infopath/2007/PartnerControls"/>
    <ds:schemaRef ds:uri="http://purl.org/dc/dcmitype/"/>
  </ds:schemaRefs>
</ds:datastoreItem>
</file>

<file path=customXml/itemProps5.xml><?xml version="1.0" encoding="utf-8"?>
<ds:datastoreItem xmlns:ds="http://schemas.openxmlformats.org/officeDocument/2006/customXml" ds:itemID="{8CA5B8B9-7224-4340-AD96-A5FADF62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20</Pages>
  <Words>15410</Words>
  <Characters>87841</Characters>
  <Application>Microsoft Office Word</Application>
  <DocSecurity>0</DocSecurity>
  <Lines>732</Lines>
  <Paragraphs>206</Paragraphs>
  <ScaleCrop>false</ScaleCrop>
  <HeadingPairs>
    <vt:vector size="2" baseType="variant">
      <vt:variant>
        <vt:lpstr>Titel</vt:lpstr>
      </vt:variant>
      <vt:variant>
        <vt:i4>1</vt:i4>
      </vt:variant>
    </vt:vector>
  </HeadingPairs>
  <TitlesOfParts>
    <vt:vector size="1" baseType="lpstr">
      <vt:lpstr>Prediction model for cancer through cfDNA fragmentation patterns</vt:lpstr>
    </vt:vector>
  </TitlesOfParts>
  <Company>Version 1</Company>
  <LinksUpToDate>false</LinksUpToDate>
  <CharactersWithSpaces>103045</CharactersWithSpaces>
  <SharedDoc>false</SharedDoc>
  <HLinks>
    <vt:vector size="84" baseType="variant">
      <vt:variant>
        <vt:i4>2818081</vt:i4>
      </vt:variant>
      <vt:variant>
        <vt:i4>144</vt:i4>
      </vt:variant>
      <vt:variant>
        <vt:i4>0</vt:i4>
      </vt:variant>
      <vt:variant>
        <vt:i4>5</vt:i4>
      </vt:variant>
      <vt:variant>
        <vt:lpwstr>http://github.com/Cancer-Genomics/delfi-scripts</vt:lpwstr>
      </vt:variant>
      <vt:variant>
        <vt:lpwstr/>
      </vt:variant>
      <vt:variant>
        <vt:i4>1179710</vt:i4>
      </vt:variant>
      <vt:variant>
        <vt:i4>71</vt:i4>
      </vt:variant>
      <vt:variant>
        <vt:i4>0</vt:i4>
      </vt:variant>
      <vt:variant>
        <vt:i4>5</vt:i4>
      </vt:variant>
      <vt:variant>
        <vt:lpwstr/>
      </vt:variant>
      <vt:variant>
        <vt:lpwstr>_Toc41032483</vt:lpwstr>
      </vt:variant>
      <vt:variant>
        <vt:i4>1245246</vt:i4>
      </vt:variant>
      <vt:variant>
        <vt:i4>65</vt:i4>
      </vt:variant>
      <vt:variant>
        <vt:i4>0</vt:i4>
      </vt:variant>
      <vt:variant>
        <vt:i4>5</vt:i4>
      </vt:variant>
      <vt:variant>
        <vt:lpwstr/>
      </vt:variant>
      <vt:variant>
        <vt:lpwstr>_Toc41032482</vt:lpwstr>
      </vt:variant>
      <vt:variant>
        <vt:i4>1048638</vt:i4>
      </vt:variant>
      <vt:variant>
        <vt:i4>59</vt:i4>
      </vt:variant>
      <vt:variant>
        <vt:i4>0</vt:i4>
      </vt:variant>
      <vt:variant>
        <vt:i4>5</vt:i4>
      </vt:variant>
      <vt:variant>
        <vt:lpwstr/>
      </vt:variant>
      <vt:variant>
        <vt:lpwstr>_Toc41032481</vt:lpwstr>
      </vt:variant>
      <vt:variant>
        <vt:i4>1114174</vt:i4>
      </vt:variant>
      <vt:variant>
        <vt:i4>53</vt:i4>
      </vt:variant>
      <vt:variant>
        <vt:i4>0</vt:i4>
      </vt:variant>
      <vt:variant>
        <vt:i4>5</vt:i4>
      </vt:variant>
      <vt:variant>
        <vt:lpwstr/>
      </vt:variant>
      <vt:variant>
        <vt:lpwstr>_Toc41032480</vt:lpwstr>
      </vt:variant>
      <vt:variant>
        <vt:i4>1572913</vt:i4>
      </vt:variant>
      <vt:variant>
        <vt:i4>47</vt:i4>
      </vt:variant>
      <vt:variant>
        <vt:i4>0</vt:i4>
      </vt:variant>
      <vt:variant>
        <vt:i4>5</vt:i4>
      </vt:variant>
      <vt:variant>
        <vt:lpwstr/>
      </vt:variant>
      <vt:variant>
        <vt:lpwstr>_Toc41032479</vt:lpwstr>
      </vt:variant>
      <vt:variant>
        <vt:i4>1638449</vt:i4>
      </vt:variant>
      <vt:variant>
        <vt:i4>41</vt:i4>
      </vt:variant>
      <vt:variant>
        <vt:i4>0</vt:i4>
      </vt:variant>
      <vt:variant>
        <vt:i4>5</vt:i4>
      </vt:variant>
      <vt:variant>
        <vt:lpwstr/>
      </vt:variant>
      <vt:variant>
        <vt:lpwstr>_Toc41032478</vt:lpwstr>
      </vt:variant>
      <vt:variant>
        <vt:i4>1441841</vt:i4>
      </vt:variant>
      <vt:variant>
        <vt:i4>35</vt:i4>
      </vt:variant>
      <vt:variant>
        <vt:i4>0</vt:i4>
      </vt:variant>
      <vt:variant>
        <vt:i4>5</vt:i4>
      </vt:variant>
      <vt:variant>
        <vt:lpwstr/>
      </vt:variant>
      <vt:variant>
        <vt:lpwstr>_Toc41032477</vt:lpwstr>
      </vt:variant>
      <vt:variant>
        <vt:i4>1507377</vt:i4>
      </vt:variant>
      <vt:variant>
        <vt:i4>29</vt:i4>
      </vt:variant>
      <vt:variant>
        <vt:i4>0</vt:i4>
      </vt:variant>
      <vt:variant>
        <vt:i4>5</vt:i4>
      </vt:variant>
      <vt:variant>
        <vt:lpwstr/>
      </vt:variant>
      <vt:variant>
        <vt:lpwstr>_Toc41032476</vt:lpwstr>
      </vt:variant>
      <vt:variant>
        <vt:i4>1310769</vt:i4>
      </vt:variant>
      <vt:variant>
        <vt:i4>23</vt:i4>
      </vt:variant>
      <vt:variant>
        <vt:i4>0</vt:i4>
      </vt:variant>
      <vt:variant>
        <vt:i4>5</vt:i4>
      </vt:variant>
      <vt:variant>
        <vt:lpwstr/>
      </vt:variant>
      <vt:variant>
        <vt:lpwstr>_Toc41032475</vt:lpwstr>
      </vt:variant>
      <vt:variant>
        <vt:i4>1376305</vt:i4>
      </vt:variant>
      <vt:variant>
        <vt:i4>17</vt:i4>
      </vt:variant>
      <vt:variant>
        <vt:i4>0</vt:i4>
      </vt:variant>
      <vt:variant>
        <vt:i4>5</vt:i4>
      </vt:variant>
      <vt:variant>
        <vt:lpwstr/>
      </vt:variant>
      <vt:variant>
        <vt:lpwstr>_Toc41032474</vt:lpwstr>
      </vt:variant>
      <vt:variant>
        <vt:i4>1179697</vt:i4>
      </vt:variant>
      <vt:variant>
        <vt:i4>11</vt:i4>
      </vt:variant>
      <vt:variant>
        <vt:i4>0</vt:i4>
      </vt:variant>
      <vt:variant>
        <vt:i4>5</vt:i4>
      </vt:variant>
      <vt:variant>
        <vt:lpwstr/>
      </vt:variant>
      <vt:variant>
        <vt:lpwstr>_Toc41032473</vt:lpwstr>
      </vt:variant>
      <vt:variant>
        <vt:i4>1245233</vt:i4>
      </vt:variant>
      <vt:variant>
        <vt:i4>5</vt:i4>
      </vt:variant>
      <vt:variant>
        <vt:i4>0</vt:i4>
      </vt:variant>
      <vt:variant>
        <vt:i4>5</vt:i4>
      </vt:variant>
      <vt:variant>
        <vt:lpwstr/>
      </vt:variant>
      <vt:variant>
        <vt:lpwstr>_Toc41032472</vt:lpwstr>
      </vt:variant>
      <vt:variant>
        <vt:i4>3538959</vt:i4>
      </vt:variant>
      <vt:variant>
        <vt:i4>0</vt:i4>
      </vt:variant>
      <vt:variant>
        <vt:i4>0</vt:i4>
      </vt:variant>
      <vt:variant>
        <vt:i4>5</vt:i4>
      </vt:variant>
      <vt:variant>
        <vt:lpwstr>mailto:m.zhou1@avans.nl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model for cancer through cfDNA fragmentation patterns</dc:title>
  <dc:subject>Minor Bioinformatics</dc:subject>
  <dc:creator>Tess van Rens and Gino Raaijmakers</dc:creator>
  <cp:keywords/>
  <dc:description/>
  <cp:lastModifiedBy>Gino Raaymakers</cp:lastModifiedBy>
  <cp:revision>442</cp:revision>
  <dcterms:created xsi:type="dcterms:W3CDTF">2020-06-05T07:10:00Z</dcterms:created>
  <dcterms:modified xsi:type="dcterms:W3CDTF">2020-06-09T11:37:00Z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WProjectId">
    <vt:lpwstr>ap:5d925022e4b0bc72a69035fe</vt:lpwstr>
  </property>
  <property fmtid="{D5CDD505-2E9C-101B-9397-08002B2CF9AE}" pid="3" name="ZOTERO_PREF_2">
    <vt:lpwstr>ons" value="true"/&gt;&lt;/prefs&gt;&lt;/data&gt;</vt:lpwstr>
  </property>
  <property fmtid="{D5CDD505-2E9C-101B-9397-08002B2CF9AE}" pid="4" name="ContentTypeId">
    <vt:lpwstr>0x010100557F5D0AD9A5DE45A30B08FC1A3038D6</vt:lpwstr>
  </property>
  <property fmtid="{D5CDD505-2E9C-101B-9397-08002B2CF9AE}" pid="5" name="ZOTERO_PREF_1">
    <vt:lpwstr>&lt;data data-version="3" zotero-version="5.0.87"&gt;&lt;session id="w8JRcJPv"/&gt;&lt;style id="http://www.zotero.org/styles/nature" hasBibliography="1" bibliographyStyleHasBeenSet="1"/&gt;&lt;prefs&gt;&lt;pref name="fieldType" value="Field"/&gt;&lt;pref name="automaticJournalAbbreviati</vt:lpwstr>
  </property>
</Properties>
</file>