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Mike Kanu</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0390625" w:line="506.597843170166" w:lineRule="auto"/>
        <w:ind w:left="20.4400634765625" w:right="1021.580810546875" w:firstLine="1018.0656433105469"/>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Lagos, Nigeria(GMT+1) | </w:t>
      </w:r>
      <w:r w:rsidDel="00000000" w:rsidR="00000000" w:rsidRPr="00000000">
        <w:rPr>
          <w:sz w:val="20"/>
          <w:szCs w:val="20"/>
          <w:rtl w:val="0"/>
        </w:rPr>
        <w:t xml:space="preserve">kanumikechibundu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@gmail.com | +234</w:t>
      </w:r>
      <w:r w:rsidDel="00000000" w:rsidR="00000000" w:rsidRPr="00000000">
        <w:rPr>
          <w:sz w:val="20"/>
          <w:szCs w:val="20"/>
          <w:rtl w:val="0"/>
        </w:rPr>
        <w:t xml:space="preserve">8130262441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Linked</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Github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00390625" w:line="506.597843170166" w:lineRule="auto"/>
        <w:ind w:left="0" w:right="1021.580810546875" w:firstLine="0"/>
        <w:jc w:val="left"/>
        <w:rPr>
          <w:rFonts w:ascii="Arial" w:cs="Arial" w:eastAsia="Arial" w:hAnsi="Arial"/>
          <w:b w:val="1"/>
          <w:i w:val="0"/>
          <w:smallCaps w:val="0"/>
          <w:strike w:val="0"/>
          <w:color w:val="1a409a"/>
          <w:sz w:val="28"/>
          <w:szCs w:val="28"/>
          <w:u w:val="none"/>
          <w:shd w:fill="auto" w:val="clear"/>
          <w:vertAlign w:val="baseline"/>
        </w:rPr>
      </w:pPr>
      <w:r w:rsidDel="00000000" w:rsidR="00000000" w:rsidRPr="00000000">
        <w:rPr>
          <w:rFonts w:ascii="Arial" w:cs="Arial" w:eastAsia="Arial" w:hAnsi="Arial"/>
          <w:b w:val="1"/>
          <w:i w:val="0"/>
          <w:smallCaps w:val="0"/>
          <w:strike w:val="0"/>
          <w:color w:val="1a409a"/>
          <w:sz w:val="28"/>
          <w:szCs w:val="28"/>
          <w:u w:val="none"/>
          <w:shd w:fill="auto" w:val="clear"/>
          <w:vertAlign w:val="baseline"/>
          <w:rtl w:val="0"/>
        </w:rPr>
        <w:t xml:space="preserve">Professional 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427734375"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frontend software engineer with expertise in JavaScript, TypeScript, React.js, Next.js, Node.js, REST APIs, etc., with an ambition to grow into a more senior role in the next few years. Previous companies have benefited from my abilities to follow clean code principles, translate design concepts into efficient and responsive code, and build accessible and optimized web apps. I thrive in both independent and collaborative team environments.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80224609375" w:line="240" w:lineRule="auto"/>
        <w:ind w:left="10.0799560546875" w:right="0" w:firstLine="0"/>
        <w:jc w:val="left"/>
        <w:rPr>
          <w:rFonts w:ascii="Arial" w:cs="Arial" w:eastAsia="Arial" w:hAnsi="Arial"/>
          <w:b w:val="1"/>
          <w:i w:val="0"/>
          <w:smallCaps w:val="0"/>
          <w:strike w:val="0"/>
          <w:color w:val="1a409a"/>
          <w:sz w:val="28"/>
          <w:szCs w:val="28"/>
          <w:u w:val="none"/>
          <w:shd w:fill="auto" w:val="clear"/>
          <w:vertAlign w:val="baseline"/>
        </w:rPr>
      </w:pPr>
      <w:r w:rsidDel="00000000" w:rsidR="00000000" w:rsidRPr="00000000">
        <w:rPr>
          <w:rFonts w:ascii="Arial" w:cs="Arial" w:eastAsia="Arial" w:hAnsi="Arial"/>
          <w:b w:val="1"/>
          <w:i w:val="0"/>
          <w:smallCaps w:val="0"/>
          <w:strike w:val="0"/>
          <w:color w:val="1a409a"/>
          <w:sz w:val="28"/>
          <w:szCs w:val="28"/>
          <w:u w:val="none"/>
          <w:shd w:fill="auto" w:val="clear"/>
          <w:vertAlign w:val="baseline"/>
          <w:rtl w:val="0"/>
        </w:rPr>
        <w:t xml:space="preserve">Skills &amp; Certifications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208984375" w:line="240" w:lineRule="auto"/>
        <w:ind w:left="15.3999328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JavaScript | Python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4.7999572753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Frameworks: </w:t>
      </w:r>
      <w:r w:rsidDel="00000000" w:rsidR="00000000" w:rsidRPr="00000000">
        <w:rPr>
          <w:sz w:val="20"/>
          <w:szCs w:val="20"/>
          <w:rtl w:val="0"/>
        </w:rPr>
        <w:t xml:space="preserve">RecatJS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Next</w:t>
      </w:r>
      <w:r w:rsidDel="00000000" w:rsidR="00000000" w:rsidRPr="00000000">
        <w:rPr>
          <w:sz w:val="20"/>
          <w:szCs w:val="20"/>
          <w:rtl w:val="0"/>
        </w:rPr>
        <w:t xml:space="preserv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ExpressJS(NodeJS)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081787109375" w:line="240" w:lineRule="auto"/>
        <w:ind w:left="0.839996337890625" w:right="0" w:firstLine="0"/>
        <w:jc w:val="left"/>
        <w:rPr>
          <w:rFonts w:ascii="Arial" w:cs="Arial" w:eastAsia="Arial" w:hAnsi="Arial"/>
          <w:b w:val="1"/>
          <w:i w:val="0"/>
          <w:smallCaps w:val="0"/>
          <w:strike w:val="0"/>
          <w:color w:val="1a409a"/>
          <w:sz w:val="28"/>
          <w:szCs w:val="28"/>
          <w:u w:val="none"/>
          <w:shd w:fill="auto" w:val="clear"/>
          <w:vertAlign w:val="baseline"/>
        </w:rPr>
      </w:pPr>
      <w:r w:rsidDel="00000000" w:rsidR="00000000" w:rsidRPr="00000000">
        <w:rPr>
          <w:rFonts w:ascii="Arial" w:cs="Arial" w:eastAsia="Arial" w:hAnsi="Arial"/>
          <w:b w:val="1"/>
          <w:i w:val="0"/>
          <w:smallCaps w:val="0"/>
          <w:strike w:val="0"/>
          <w:color w:val="1a409a"/>
          <w:sz w:val="28"/>
          <w:szCs w:val="28"/>
          <w:u w:val="none"/>
          <w:shd w:fill="auto" w:val="clear"/>
          <w:vertAlign w:val="baseline"/>
          <w:rtl w:val="0"/>
        </w:rPr>
        <w:t xml:space="preserve">Work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23388671875" w:line="240" w:lineRule="auto"/>
        <w:ind w:left="2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Lectie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NG LTD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6435546875" w:line="240" w:lineRule="auto"/>
        <w:ind w:left="2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Remote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6.399993896484375" w:right="0" w:firstLine="0"/>
        <w:jc w:val="left"/>
        <w:rPr>
          <w:i w:val="0"/>
          <w:smallCaps w:val="0"/>
          <w:strike w:val="0"/>
          <w:color w:val="000000"/>
          <w:sz w:val="20"/>
          <w:szCs w:val="20"/>
          <w:u w:val="none"/>
          <w:shd w:fill="auto" w:val="clear"/>
          <w:vertAlign w:val="baseline"/>
        </w:rPr>
      </w:pPr>
      <w:r w:rsidDel="00000000" w:rsidR="00000000" w:rsidRPr="00000000">
        <w:rPr>
          <w:color w:val="232b2b"/>
          <w:sz w:val="20"/>
          <w:szCs w:val="20"/>
          <w:rtl w:val="0"/>
        </w:rPr>
        <w:t xml:space="preserve">August 2022 - Present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997314453125" w:line="240" w:lineRule="auto"/>
        <w:ind w:left="727.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Front-end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Engineer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76" w:lineRule="auto"/>
        <w:ind w:left="726.7999267578125" w:right="536.450195312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Front-end </w:t>
      </w:r>
      <w:r w:rsidDel="00000000" w:rsidR="00000000" w:rsidRPr="00000000">
        <w:rPr>
          <w:sz w:val="20"/>
          <w:szCs w:val="20"/>
          <w:rtl w:val="0"/>
        </w:rPr>
        <w:t xml:space="preserve">Engineer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Lectie, I excel in translating Figma designs into refined code, focusing on cleanliness, maintainability, and SEO optimization for enhanced quality and performance. My commitment lies in meeting business requirements for product development, striving to deliver exceptional user experiences. Additionally, I offer valuable business insights to extend our app's market reach and enhance usability, guiding strategic decisions for continuous growth and success.</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84423828125"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Accomplishments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76" w:lineRule="auto"/>
        <w:ind w:left="1449.5999145507812" w:right="367.89794921875" w:hanging="352.199859619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Led the implementation of several web applications built and deployed using </w:t>
      </w:r>
      <w:r w:rsidDel="00000000" w:rsidR="00000000" w:rsidRPr="00000000">
        <w:rPr>
          <w:sz w:val="20"/>
          <w:szCs w:val="20"/>
          <w:highlight w:val="white"/>
          <w:rtl w:val="0"/>
        </w:rPr>
        <w:t xml:space="preserve">React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Git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sz w:val="20"/>
          <w:szCs w:val="20"/>
          <w:highlight w:val="whit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CI/CD pipelines.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7734375" w:line="276" w:lineRule="auto"/>
        <w:ind w:left="1443.599853515625" w:right="331.273193359375" w:hanging="346.199798583984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Increasing</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customer</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retention</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time </w:t>
      </w:r>
      <w:r w:rsidDel="00000000" w:rsidR="00000000" w:rsidRPr="00000000">
        <w:rPr>
          <w:sz w:val="20"/>
          <w:szCs w:val="20"/>
          <w:highlight w:val="white"/>
          <w:rtl w:val="0"/>
        </w:rPr>
        <w:t xml:space="preserve">by 80%, through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re-designing the landing and </w:t>
      </w:r>
      <w:r w:rsidDel="00000000" w:rsidR="00000000" w:rsidRPr="00000000">
        <w:rPr>
          <w:sz w:val="20"/>
          <w:szCs w:val="20"/>
          <w:highlight w:val="white"/>
          <w:rtl w:val="0"/>
        </w:rPr>
        <w:t xml:space="preserve">core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pages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to display relevant </w:t>
      </w:r>
      <w:r w:rsidDel="00000000" w:rsidR="00000000" w:rsidRPr="00000000">
        <w:rPr>
          <w:sz w:val="20"/>
          <w:szCs w:val="20"/>
          <w:highlight w:val="white"/>
          <w:rtl w:val="0"/>
        </w:rPr>
        <w:t xml:space="preserve">selling point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details.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76" w:lineRule="auto"/>
        <w:ind w:left="109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Built integration points with different internal and external web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99462890625" w:line="240" w:lineRule="auto"/>
        <w:ind w:left="72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used: </w:t>
      </w:r>
      <w:r w:rsidDel="00000000" w:rsidR="00000000" w:rsidRPr="00000000">
        <w:rPr>
          <w:sz w:val="20"/>
          <w:szCs w:val="20"/>
          <w:rtl w:val="0"/>
        </w:rPr>
        <w:t xml:space="preserve">React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 API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Redux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Jira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398193359375" w:line="240" w:lineRule="auto"/>
        <w:ind w:left="24.400024414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G-research(Major League Hacking)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94873046875" w:line="240" w:lineRule="auto"/>
        <w:ind w:left="2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Remote (open source three(3) months internships)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16.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May 2023 - Aug 2023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0003662109375" w:line="240" w:lineRule="auto"/>
        <w:ind w:left="727.200012207031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Front-end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Engineer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76" w:lineRule="auto"/>
        <w:ind w:left="726.7999267578125" w:right="536.4501953125" w:hanging="6.799926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As a Front-end Engineer at G-research, I improved data analytics for Kubernetes clusters, enhancing visibility into pending, running, and terminated instances. Implemented a refined layout and intuitive views for analyzing data, resulting in enhanced readability and accessibility. These enhancements enable more effective extraction of insights from the provided data.</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284423828125"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Accomplishments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76" w:lineRule="auto"/>
        <w:ind w:left="1449.5999145507812" w:right="367.89794921875" w:hanging="352.1998596191406"/>
        <w:jc w:val="left"/>
        <w:rPr>
          <w:sz w:val="20"/>
          <w:szCs w:val="20"/>
          <w:highlight w:val="whit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Enhanced web performance by diligently upgrading pertinent dependencies, demonstrating a commitment to stay current with industry best practices and ensure the optimal functioning of the web environment.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7581787109375" w:line="276" w:lineRule="auto"/>
        <w:ind w:left="1443.599853515625" w:right="331.273193359375" w:hanging="346.1997985839844"/>
        <w:jc w:val="left"/>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sz w:val="20"/>
          <w:szCs w:val="20"/>
          <w:highlight w:val="white"/>
          <w:rtl w:val="0"/>
        </w:rPr>
        <w:t xml:space="preserve">Revitalized Lookout Version 2 and Kubernetes job logs, enhancing both visual appeal and analytical efficiency. Implemented improvements to provide detailed insights into current job status and running logs, contributing to a more intuitive and user-friendly experience.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used: </w:t>
      </w:r>
      <w:r w:rsidDel="00000000" w:rsidR="00000000" w:rsidRPr="00000000">
        <w:rPr>
          <w:sz w:val="20"/>
          <w:szCs w:val="20"/>
          <w:rtl w:val="0"/>
        </w:rPr>
        <w:t xml:space="preserve">Typescript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 API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ReactJs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072265625" w:line="240" w:lineRule="auto"/>
        <w:ind w:left="20.720062255859375" w:right="0" w:firstLine="0"/>
        <w:jc w:val="left"/>
        <w:rPr>
          <w:rFonts w:ascii="Arial" w:cs="Arial" w:eastAsia="Arial" w:hAnsi="Arial"/>
          <w:b w:val="1"/>
          <w:i w:val="0"/>
          <w:smallCaps w:val="0"/>
          <w:strike w:val="0"/>
          <w:color w:val="1a409a"/>
          <w:sz w:val="28"/>
          <w:szCs w:val="28"/>
          <w:u w:val="none"/>
          <w:shd w:fill="auto" w:val="clear"/>
          <w:vertAlign w:val="baseline"/>
        </w:rPr>
      </w:pPr>
      <w:r w:rsidDel="00000000" w:rsidR="00000000" w:rsidRPr="00000000">
        <w:rPr>
          <w:rFonts w:ascii="Arial" w:cs="Arial" w:eastAsia="Arial" w:hAnsi="Arial"/>
          <w:b w:val="1"/>
          <w:i w:val="0"/>
          <w:smallCaps w:val="0"/>
          <w:strike w:val="0"/>
          <w:color w:val="1a409a"/>
          <w:sz w:val="28"/>
          <w:szCs w:val="28"/>
          <w:u w:val="none"/>
          <w:shd w:fill="auto" w:val="clear"/>
          <w:vertAlign w:val="baseline"/>
          <w:rtl w:val="0"/>
        </w:rPr>
        <w:t xml:space="preserve">Notable Projects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7294921875" w:line="240" w:lineRule="auto"/>
        <w:ind w:left="29.600067138671875"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b w:val="1"/>
          <w:sz w:val="20"/>
          <w:szCs w:val="20"/>
          <w:rtl w:val="0"/>
        </w:rPr>
        <w:t xml:space="preserve">Lectie Studio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widowControl w:val="0"/>
        <w:spacing w:before="240" w:line="276" w:lineRule="auto"/>
        <w:ind w:left="726.199951171875" w:right="1.966552734375" w:firstLine="2.79998779296875"/>
        <w:jc w:val="both"/>
        <w:rPr>
          <w:sz w:val="20"/>
          <w:szCs w:val="20"/>
        </w:rPr>
      </w:pPr>
      <w:r w:rsidDel="00000000" w:rsidR="00000000" w:rsidRPr="00000000">
        <w:rPr>
          <w:sz w:val="20"/>
          <w:szCs w:val="20"/>
          <w:rtl w:val="0"/>
        </w:rPr>
        <w:t xml:space="preserve">Crafted a comprehensive online platform that encapsulates extensive information about a diverse array of Lectie products. This website not only furnishes detailed product descriptions but also elucidates the inherent benefits of their utilization while providing guidance on accessing the respective offerings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0029296875" w:line="240" w:lineRule="auto"/>
        <w:ind w:left="724.19998168945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 used: </w:t>
      </w:r>
      <w:r w:rsidDel="00000000" w:rsidR="00000000" w:rsidRPr="00000000">
        <w:rPr>
          <w:sz w:val="20"/>
          <w:szCs w:val="20"/>
          <w:rtl w:val="0"/>
        </w:rPr>
        <w:t xml:space="preserve">ReactJS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 API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Redux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Styled Components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00341796875" w:line="240" w:lineRule="auto"/>
        <w:ind w:left="734.6000671386719" w:right="0" w:firstLine="0"/>
        <w:jc w:val="left"/>
        <w:rPr>
          <w:rFonts w:ascii="Arial" w:cs="Arial" w:eastAsia="Arial" w:hAnsi="Arial"/>
          <w:b w:val="0"/>
          <w:i w:val="0"/>
          <w:smallCaps w:val="0"/>
          <w:strike w:val="0"/>
          <w:color w:val="1155cc"/>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Link to project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0537109375" w:line="240" w:lineRule="auto"/>
        <w:ind w:left="20.4400634765625" w:right="0" w:firstLine="0"/>
        <w:jc w:val="left"/>
        <w:rPr>
          <w:rFonts w:ascii="Arial" w:cs="Arial" w:eastAsia="Arial" w:hAnsi="Arial"/>
          <w:b w:val="1"/>
          <w:i w:val="0"/>
          <w:smallCaps w:val="0"/>
          <w:strike w:val="0"/>
          <w:color w:val="1a409a"/>
          <w:sz w:val="28"/>
          <w:szCs w:val="28"/>
          <w:u w:val="none"/>
          <w:shd w:fill="auto" w:val="clear"/>
          <w:vertAlign w:val="baseline"/>
        </w:rPr>
      </w:pPr>
      <w:r w:rsidDel="00000000" w:rsidR="00000000" w:rsidRPr="00000000">
        <w:rPr>
          <w:rFonts w:ascii="Arial" w:cs="Arial" w:eastAsia="Arial" w:hAnsi="Arial"/>
          <w:b w:val="1"/>
          <w:i w:val="0"/>
          <w:smallCaps w:val="0"/>
          <w:strike w:val="0"/>
          <w:color w:val="1a409a"/>
          <w:sz w:val="28"/>
          <w:szCs w:val="28"/>
          <w:u w:val="none"/>
          <w:shd w:fill="auto" w:val="clear"/>
          <w:vertAlign w:val="baseline"/>
          <w:rtl w:val="0"/>
        </w:rPr>
        <w:t xml:space="preserve">Education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9819335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MICROVERSE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9462890625" w:line="240" w:lineRule="auto"/>
        <w:ind w:left="14.600067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Remote Full-stack Web Development Program, Full Time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0.800018310546875" w:right="0" w:firstLine="0"/>
        <w:jc w:val="left"/>
        <w:rPr>
          <w:sz w:val="20"/>
          <w:szCs w:val="20"/>
        </w:rPr>
      </w:pPr>
      <w:r w:rsidDel="00000000" w:rsidR="00000000" w:rsidRPr="00000000">
        <w:rPr>
          <w:sz w:val="20"/>
          <w:szCs w:val="20"/>
          <w:rtl w:val="0"/>
        </w:rPr>
        <w:t xml:space="preserve">San Francisco, California, United States.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0.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September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w:t>
      </w:r>
      <w:r w:rsidDel="00000000" w:rsidR="00000000" w:rsidRPr="00000000">
        <w:rPr>
          <w:sz w:val="20"/>
          <w:szCs w:val="20"/>
          <w:rtl w:val="0"/>
        </w:rPr>
        <w:t xml:space="preserve">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June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AUCHI POLYTECHNIC, AUCHI.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9462890625" w:line="240" w:lineRule="auto"/>
        <w:ind w:left="14.60006713867187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Higher National Diploma, Computer Science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0.80001831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Benin City, Nigeria.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5.399932861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September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w:t>
      </w:r>
      <w:r w:rsidDel="00000000" w:rsidR="00000000" w:rsidRPr="00000000">
        <w:rPr>
          <w:sz w:val="20"/>
          <w:szCs w:val="20"/>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sz w:val="20"/>
          <w:szCs w:val="20"/>
          <w:rtl w:val="0"/>
        </w:rPr>
        <w:t xml:space="preserve">June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w:t>
      </w:r>
      <w:r w:rsidDel="00000000" w:rsidR="00000000" w:rsidRPr="00000000">
        <w:rPr>
          <w:sz w:val="20"/>
          <w:szCs w:val="20"/>
          <w:rtl w:val="0"/>
        </w:rPr>
        <w:t xml:space="preserve">1</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447265625" w:line="234.90599155426025" w:lineRule="auto"/>
        <w:ind w:left="3.2000732421875" w:right="231.3671875" w:firstLine="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pgSz w:h="15840" w:w="12240" w:orient="portrait"/>
      <w:pgMar w:bottom="1758.0000305175781" w:top="1420.799560546875" w:left="1440" w:right="1405.245361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mike-kanu-dev/" TargetMode="External"/><Relationship Id="rId7" Type="http://schemas.openxmlformats.org/officeDocument/2006/relationships/hyperlink" Target="https://github.com/Ginohmk" TargetMode="External"/><Relationship Id="rId8" Type="http://schemas.openxmlformats.org/officeDocument/2006/relationships/hyperlink" Target="https://studio.lecti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