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1ED6" w14:textId="6472DBF6" w:rsidR="00EA0551" w:rsidRPr="00A62F3F" w:rsidRDefault="007F3658" w:rsidP="00A62F3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2F3F">
        <w:rPr>
          <w:b/>
          <w:sz w:val="24"/>
          <w:szCs w:val="24"/>
          <w:lang w:val="en-US"/>
        </w:rPr>
        <w:t>Input file preparation</w:t>
      </w:r>
      <w:r w:rsidRPr="00A62F3F">
        <w:rPr>
          <w:sz w:val="24"/>
          <w:szCs w:val="24"/>
          <w:lang w:val="en-US"/>
        </w:rPr>
        <w:t xml:space="preserve">: 4DB convert phenotype spreadsheet with transect_posi(position), allele frequency, number of recordings. </w:t>
      </w:r>
    </w:p>
    <w:p w14:paraId="2200BA95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###Code in Hzar cline analysis####</w:t>
      </w:r>
    </w:p>
    <w:p w14:paraId="11029A82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fwdata &lt;- hzar.doMolecularData1DPops(transect_data$position,</w:t>
      </w:r>
    </w:p>
    <w:p w14:paraId="2BEE1F6E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transect_data$ratio_fw,</w:t>
      </w:r>
    </w:p>
    <w:p w14:paraId="69388D42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transect_data$to</w:t>
      </w:r>
      <w:r w:rsidRPr="00A62F3F">
        <w:rPr>
          <w:color w:val="0070C0"/>
          <w:sz w:val="24"/>
          <w:szCs w:val="24"/>
          <w:lang w:val="en-US"/>
        </w:rPr>
        <w:t>tal_fw)</w:t>
      </w:r>
    </w:p>
    <w:p w14:paraId="39901610" w14:textId="77777777" w:rsidR="00EA0551" w:rsidRPr="00A62F3F" w:rsidRDefault="00EA0551">
      <w:pPr>
        <w:rPr>
          <w:sz w:val="24"/>
          <w:szCs w:val="24"/>
          <w:lang w:val="en-US"/>
        </w:rPr>
      </w:pPr>
    </w:p>
    <w:p w14:paraId="67AB2BAB" w14:textId="77777777" w:rsidR="00EA0551" w:rsidRPr="00A62F3F" w:rsidRDefault="00EA0551">
      <w:pPr>
        <w:ind w:left="720"/>
        <w:rPr>
          <w:sz w:val="24"/>
          <w:szCs w:val="24"/>
          <w:lang w:val="en-US"/>
        </w:rPr>
      </w:pPr>
    </w:p>
    <w:p w14:paraId="2CB72061" w14:textId="77777777" w:rsidR="00EA0551" w:rsidRPr="00A62F3F" w:rsidRDefault="007F36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2F3F">
        <w:rPr>
          <w:b/>
          <w:sz w:val="24"/>
          <w:szCs w:val="24"/>
          <w:lang w:val="en-US"/>
        </w:rPr>
        <w:t>Transect files 1st make</w:t>
      </w:r>
      <w:r w:rsidRPr="00A62F3F">
        <w:rPr>
          <w:sz w:val="24"/>
          <w:szCs w:val="24"/>
          <w:lang w:val="en-US"/>
        </w:rPr>
        <w:t>: Transects were selected and extracted based on highest and lowest allele frequency between blocks on maps.</w:t>
      </w:r>
    </w:p>
    <w:p w14:paraId="0861FA3D" w14:textId="77777777" w:rsidR="00EA0551" w:rsidRPr="00A62F3F" w:rsidRDefault="00EA0551">
      <w:pPr>
        <w:rPr>
          <w:sz w:val="24"/>
          <w:szCs w:val="24"/>
          <w:lang w:val="en-US"/>
        </w:rPr>
      </w:pPr>
    </w:p>
    <w:p w14:paraId="31C9B733" w14:textId="01A39B9E" w:rsidR="00EA0551" w:rsidRDefault="007F3658">
      <w:pPr>
        <w:rPr>
          <w:b/>
          <w:color w:val="999999"/>
          <w:sz w:val="24"/>
          <w:szCs w:val="24"/>
          <w:lang w:val="en-US"/>
        </w:rPr>
      </w:pPr>
      <w:r w:rsidRPr="00A62F3F">
        <w:rPr>
          <w:b/>
          <w:color w:val="434343"/>
          <w:sz w:val="24"/>
          <w:szCs w:val="24"/>
          <w:lang w:val="en-US"/>
        </w:rPr>
        <w:t>##Code for defining transects in script</w:t>
      </w:r>
      <w:r w:rsidRPr="00A62F3F">
        <w:rPr>
          <w:b/>
          <w:color w:val="999999"/>
          <w:sz w:val="24"/>
          <w:szCs w:val="24"/>
          <w:lang w:val="en-US"/>
        </w:rPr>
        <w:t xml:space="preserve"> </w:t>
      </w:r>
      <w:r w:rsidRPr="00A62F3F">
        <w:rPr>
          <w:b/>
          <w:sz w:val="24"/>
          <w:szCs w:val="24"/>
          <w:lang w:val="en-US"/>
        </w:rPr>
        <w:t>“</w:t>
      </w:r>
      <w:r w:rsidRPr="00A62F3F">
        <w:rPr>
          <w:b/>
          <w:sz w:val="24"/>
          <w:szCs w:val="24"/>
          <w:u w:val="single"/>
          <w:lang w:val="en-US"/>
        </w:rPr>
        <w:t>Allele frequency maps and Transects file made for initial cline analysis</w:t>
      </w:r>
      <w:r w:rsidRPr="00A62F3F">
        <w:rPr>
          <w:b/>
          <w:sz w:val="24"/>
          <w:szCs w:val="24"/>
          <w:lang w:val="en-US"/>
        </w:rPr>
        <w:t>”.</w:t>
      </w:r>
    </w:p>
    <w:p w14:paraId="7C959B6A" w14:textId="77777777" w:rsidR="00A62F3F" w:rsidRPr="00A62F3F" w:rsidRDefault="00A62F3F">
      <w:pPr>
        <w:rPr>
          <w:rFonts w:hint="eastAsia"/>
          <w:b/>
          <w:color w:val="999999"/>
          <w:sz w:val="24"/>
          <w:szCs w:val="24"/>
          <w:lang w:val="en-US"/>
        </w:rPr>
      </w:pPr>
    </w:p>
    <w:p w14:paraId="2285EC7B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transects &lt;- as.data.frame(rbind(</w:t>
      </w:r>
    </w:p>
    <w:p w14:paraId="06CDF311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c(lon_start=-14,   lat_start=16,  lon_end=38,  lat_end=-8), #Central Africa</w:t>
      </w:r>
    </w:p>
    <w:p w14:paraId="25F2987D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    </w:t>
      </w:r>
    </w:p>
    <w:p w14:paraId="66D0A78F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c(lo</w:t>
      </w:r>
      <w:r w:rsidRPr="00A62F3F">
        <w:rPr>
          <w:color w:val="0070C0"/>
          <w:sz w:val="24"/>
          <w:szCs w:val="24"/>
          <w:lang w:val="en-US"/>
        </w:rPr>
        <w:t>n_start=26,  lat_start=-32, lon_end=42,  lat_end=8),  #South East Africa</w:t>
      </w:r>
    </w:p>
    <w:p w14:paraId="6DB902F8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    </w:t>
      </w:r>
    </w:p>
    <w:p w14:paraId="6DB3E51E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c(lon_start=10,  lat_start=12,   lon_end=18,  lat_end=-28),#South West Africa</w:t>
      </w:r>
    </w:p>
    <w:p w14:paraId="2969A803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    </w:t>
      </w:r>
    </w:p>
    <w:p w14:paraId="555F3529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c(lon_start=-18, lat_start=12,  lon_end=2, lat_end=44), #North West Africa</w:t>
      </w:r>
    </w:p>
    <w:p w14:paraId="408736F8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                                </w:t>
      </w:r>
    </w:p>
    <w:p w14:paraId="1E54901A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c(lon_start=102  , lat_start=0, lon_end=122, lat_end=-12)))#South East Asia</w:t>
      </w:r>
    </w:p>
    <w:p w14:paraId="2D28FE47" w14:textId="77777777" w:rsidR="00EA0551" w:rsidRPr="00A62F3F" w:rsidRDefault="00EA0551">
      <w:pPr>
        <w:rPr>
          <w:color w:val="00B0F0"/>
          <w:sz w:val="24"/>
          <w:szCs w:val="24"/>
          <w:lang w:val="en-US"/>
        </w:rPr>
      </w:pPr>
    </w:p>
    <w:p w14:paraId="18AFB28D" w14:textId="77777777" w:rsidR="00EA0551" w:rsidRPr="00A62F3F" w:rsidRDefault="00EA0551">
      <w:pPr>
        <w:rPr>
          <w:color w:val="999999"/>
          <w:sz w:val="24"/>
          <w:szCs w:val="24"/>
          <w:lang w:val="en-US"/>
        </w:rPr>
      </w:pPr>
    </w:p>
    <w:p w14:paraId="27618D03" w14:textId="77777777" w:rsidR="00EA0551" w:rsidRPr="00A62F3F" w:rsidRDefault="007F3658">
      <w:pPr>
        <w:rPr>
          <w:b/>
          <w:color w:val="434343"/>
          <w:sz w:val="24"/>
          <w:szCs w:val="24"/>
          <w:lang w:val="en-US"/>
        </w:rPr>
      </w:pPr>
      <w:r w:rsidRPr="00A62F3F">
        <w:rPr>
          <w:b/>
          <w:color w:val="434343"/>
          <w:sz w:val="24"/>
          <w:szCs w:val="24"/>
          <w:lang w:val="en-US"/>
        </w:rPr>
        <w:t>##Code for define transect width</w:t>
      </w:r>
    </w:p>
    <w:p w14:paraId="646B71FF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 750 is default, in the paper we su</w:t>
      </w:r>
      <w:r w:rsidRPr="00A62F3F">
        <w:rPr>
          <w:sz w:val="24"/>
          <w:szCs w:val="24"/>
          <w:lang w:val="en-US"/>
        </w:rPr>
        <w:t xml:space="preserve">bmit is 450 which we think is more proper and could get rid of strange blocks( like a block with low frequency in the area that should be of high frequency). </w:t>
      </w:r>
    </w:p>
    <w:p w14:paraId="09012F8A" w14:textId="77777777" w:rsidR="00EA0551" w:rsidRPr="00A62F3F" w:rsidRDefault="00EA0551">
      <w:pPr>
        <w:rPr>
          <w:color w:val="0070C0"/>
          <w:sz w:val="24"/>
          <w:szCs w:val="24"/>
          <w:lang w:val="en-US"/>
        </w:rPr>
      </w:pPr>
    </w:p>
    <w:p w14:paraId="0D8963D4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 xml:space="preserve">max_dist = 750 </w:t>
      </w:r>
    </w:p>
    <w:p w14:paraId="6AC7734F" w14:textId="77777777" w:rsidR="00EA0551" w:rsidRPr="00A62F3F" w:rsidRDefault="00EA0551">
      <w:pPr>
        <w:rPr>
          <w:color w:val="999999"/>
          <w:sz w:val="24"/>
          <w:szCs w:val="24"/>
          <w:lang w:val="en-US"/>
        </w:rPr>
      </w:pPr>
    </w:p>
    <w:p w14:paraId="06C4354E" w14:textId="645CCED6" w:rsidR="00EA0551" w:rsidRPr="00A62F3F" w:rsidRDefault="007F3658">
      <w:pPr>
        <w:rPr>
          <w:rFonts w:hint="eastAsia"/>
          <w:color w:val="999999"/>
          <w:sz w:val="24"/>
          <w:szCs w:val="24"/>
          <w:lang w:val="en-US"/>
        </w:rPr>
      </w:pPr>
      <w:r w:rsidRPr="00A62F3F">
        <w:rPr>
          <w:b/>
          <w:color w:val="434343"/>
          <w:sz w:val="24"/>
          <w:szCs w:val="24"/>
          <w:lang w:val="en-US"/>
        </w:rPr>
        <w:t>##Code for define block colour</w:t>
      </w:r>
    </w:p>
    <w:p w14:paraId="303DB346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cols = c("BLUE", "GREEN", "YELLOW","ORANGE","RED")</w:t>
      </w:r>
    </w:p>
    <w:p w14:paraId="4A1363C7" w14:textId="77777777" w:rsidR="00EA0551" w:rsidRPr="00A62F3F" w:rsidRDefault="00EA0551">
      <w:pPr>
        <w:rPr>
          <w:color w:val="999999"/>
          <w:sz w:val="24"/>
          <w:szCs w:val="24"/>
          <w:lang w:val="en-US"/>
        </w:rPr>
      </w:pPr>
    </w:p>
    <w:p w14:paraId="64E7953B" w14:textId="77777777" w:rsidR="00EA0551" w:rsidRPr="00A62F3F" w:rsidRDefault="007F3658">
      <w:pPr>
        <w:rPr>
          <w:b/>
          <w:color w:val="434343"/>
          <w:sz w:val="24"/>
          <w:szCs w:val="24"/>
          <w:lang w:val="en-US"/>
        </w:rPr>
      </w:pPr>
      <w:r w:rsidRPr="00A62F3F">
        <w:rPr>
          <w:b/>
          <w:color w:val="434343"/>
          <w:sz w:val="24"/>
          <w:szCs w:val="24"/>
          <w:lang w:val="en-US"/>
        </w:rPr>
        <w:t>### Transect meaning####</w:t>
      </w:r>
    </w:p>
    <w:p w14:paraId="2354E8FA" w14:textId="77777777" w:rsidR="00EA0551" w:rsidRPr="00A62F3F" w:rsidRDefault="007F3658">
      <w:pPr>
        <w:rPr>
          <w:color w:val="434343"/>
          <w:sz w:val="24"/>
          <w:szCs w:val="24"/>
          <w:lang w:val="en-US"/>
        </w:rPr>
      </w:pPr>
      <w:r w:rsidRPr="00A62F3F">
        <w:rPr>
          <w:color w:val="434343"/>
          <w:sz w:val="24"/>
          <w:szCs w:val="24"/>
          <w:lang w:val="en-US"/>
        </w:rPr>
        <w:lastRenderedPageBreak/>
        <w:t># For each transect, we select which blocks are close enough to the transect.</w:t>
      </w:r>
    </w:p>
    <w:p w14:paraId="0B7A91EB" w14:textId="77777777" w:rsidR="00EA0551" w:rsidRPr="00A62F3F" w:rsidRDefault="007F3658">
      <w:pPr>
        <w:rPr>
          <w:color w:val="434343"/>
          <w:sz w:val="24"/>
          <w:szCs w:val="24"/>
          <w:lang w:val="en-US"/>
        </w:rPr>
      </w:pPr>
      <w:r w:rsidRPr="00A62F3F">
        <w:rPr>
          <w:color w:val="434343"/>
          <w:sz w:val="24"/>
          <w:szCs w:val="24"/>
          <w:lang w:val="en-US"/>
        </w:rPr>
        <w:t xml:space="preserve"># To do this, we calculate </w:t>
      </w:r>
      <w:r w:rsidRPr="00A62F3F">
        <w:rPr>
          <w:color w:val="434343"/>
          <w:sz w:val="24"/>
          <w:szCs w:val="24"/>
          <w:lang w:val="en-US"/>
        </w:rPr>
        <w:t>the perpendicular distance of each block to the transect.</w:t>
      </w:r>
    </w:p>
    <w:p w14:paraId="783CA8B4" w14:textId="77777777" w:rsidR="00EA0551" w:rsidRPr="00A62F3F" w:rsidRDefault="007F3658">
      <w:pPr>
        <w:rPr>
          <w:color w:val="434343"/>
          <w:sz w:val="24"/>
          <w:szCs w:val="24"/>
          <w:lang w:val="en-US"/>
        </w:rPr>
      </w:pPr>
      <w:r w:rsidRPr="00A62F3F">
        <w:rPr>
          <w:color w:val="434343"/>
          <w:sz w:val="24"/>
          <w:szCs w:val="24"/>
          <w:lang w:val="en-US"/>
        </w:rPr>
        <w:t># This is called the cross-track distance or distance to grand circle</w:t>
      </w:r>
    </w:p>
    <w:p w14:paraId="4A20F468" w14:textId="77777777" w:rsidR="00EA0551" w:rsidRPr="00A62F3F" w:rsidRDefault="00EA0551">
      <w:pPr>
        <w:rPr>
          <w:color w:val="999999"/>
          <w:sz w:val="24"/>
          <w:szCs w:val="24"/>
          <w:lang w:val="en-US"/>
        </w:rPr>
      </w:pPr>
    </w:p>
    <w:p w14:paraId="6D4D0CB9" w14:textId="77777777" w:rsidR="00EA0551" w:rsidRDefault="007F3658">
      <w:pPr>
        <w:rPr>
          <w:color w:val="999999"/>
          <w:sz w:val="24"/>
          <w:szCs w:val="24"/>
        </w:rPr>
      </w:pPr>
      <w:r>
        <w:rPr>
          <w:noProof/>
          <w:color w:val="999999"/>
          <w:sz w:val="24"/>
          <w:szCs w:val="24"/>
        </w:rPr>
        <w:drawing>
          <wp:inline distT="114300" distB="114300" distL="114300" distR="114300" wp14:anchorId="2AF85C53" wp14:editId="14FA9673">
            <wp:extent cx="5731200" cy="2959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E1855" w14:textId="77777777" w:rsidR="00EA0551" w:rsidRDefault="007F3658">
      <w:pPr>
        <w:rPr>
          <w:color w:val="999999"/>
          <w:sz w:val="24"/>
          <w:szCs w:val="24"/>
        </w:rPr>
      </w:pPr>
      <w:r>
        <w:rPr>
          <w:noProof/>
          <w:color w:val="999999"/>
          <w:sz w:val="24"/>
          <w:szCs w:val="24"/>
        </w:rPr>
        <w:drawing>
          <wp:inline distT="114300" distB="114300" distL="114300" distR="114300" wp14:anchorId="6C6A7964" wp14:editId="4BBFD355">
            <wp:extent cx="5731200" cy="3924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849ED" w14:textId="77777777" w:rsidR="00EA0551" w:rsidRDefault="00EA0551">
      <w:pPr>
        <w:rPr>
          <w:sz w:val="24"/>
          <w:szCs w:val="24"/>
        </w:rPr>
      </w:pPr>
    </w:p>
    <w:p w14:paraId="20A8C2CB" w14:textId="77777777" w:rsidR="00EA0551" w:rsidRDefault="00EA0551">
      <w:pPr>
        <w:ind w:left="720"/>
        <w:rPr>
          <w:sz w:val="24"/>
          <w:szCs w:val="24"/>
        </w:rPr>
      </w:pPr>
    </w:p>
    <w:p w14:paraId="0545BA58" w14:textId="77777777" w:rsidR="00EA0551" w:rsidRDefault="007F3658">
      <w:pPr>
        <w:numPr>
          <w:ilvl w:val="0"/>
          <w:numId w:val="1"/>
        </w:numPr>
        <w:rPr>
          <w:sz w:val="24"/>
          <w:szCs w:val="24"/>
        </w:rPr>
      </w:pPr>
      <w:r w:rsidRPr="00A62F3F">
        <w:rPr>
          <w:b/>
          <w:sz w:val="24"/>
          <w:szCs w:val="24"/>
          <w:lang w:val="en-US"/>
        </w:rPr>
        <w:lastRenderedPageBreak/>
        <w:t>Cline plots 1st make</w:t>
      </w:r>
      <w:r w:rsidRPr="00A62F3F">
        <w:rPr>
          <w:sz w:val="24"/>
          <w:szCs w:val="24"/>
          <w:lang w:val="en-US"/>
        </w:rPr>
        <w:t xml:space="preserve">: To make a cline plot to see if the selected transect fits for cline analysis or whether points(allele frequency of each 4DB block) are close to the cline line or scatter randomly. </w:t>
      </w:r>
      <w:r>
        <w:rPr>
          <w:sz w:val="24"/>
          <w:szCs w:val="24"/>
        </w:rPr>
        <w:t>Input files come from</w:t>
      </w:r>
      <w:r>
        <w:rPr>
          <w:b/>
          <w:sz w:val="24"/>
          <w:szCs w:val="24"/>
        </w:rPr>
        <w:t xml:space="preserve"> step 2</w:t>
      </w:r>
      <w:r>
        <w:rPr>
          <w:sz w:val="24"/>
          <w:szCs w:val="24"/>
        </w:rPr>
        <w:t>.</w:t>
      </w:r>
    </w:p>
    <w:p w14:paraId="5F0A7837" w14:textId="77777777" w:rsidR="00EA0551" w:rsidRDefault="00EA0551">
      <w:pPr>
        <w:rPr>
          <w:sz w:val="24"/>
          <w:szCs w:val="24"/>
        </w:rPr>
      </w:pPr>
    </w:p>
    <w:p w14:paraId="2FB2C34D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### </w:t>
      </w:r>
      <w:r w:rsidRPr="00A62F3F">
        <w:rPr>
          <w:b/>
          <w:sz w:val="24"/>
          <w:szCs w:val="24"/>
          <w:lang w:val="en-US"/>
        </w:rPr>
        <w:t>Parameters “scaling” and “tails”</w:t>
      </w:r>
      <w:r w:rsidRPr="00A62F3F">
        <w:rPr>
          <w:sz w:val="24"/>
          <w:szCs w:val="24"/>
          <w:lang w:val="en-US"/>
        </w:rPr>
        <w:t xml:space="preserve"> will c</w:t>
      </w:r>
      <w:r w:rsidRPr="00A62F3F">
        <w:rPr>
          <w:sz w:val="24"/>
          <w:szCs w:val="24"/>
          <w:lang w:val="en-US"/>
        </w:rPr>
        <w:t>hange the shade of the Cline line, it will be mentioned when selecting the best cline model.####</w:t>
      </w:r>
    </w:p>
    <w:p w14:paraId="77FB3B55" w14:textId="77777777" w:rsidR="00EA0551" w:rsidRDefault="007F3658">
      <w:pPr>
        <w:rPr>
          <w:sz w:val="24"/>
          <w:szCs w:val="24"/>
        </w:rPr>
      </w:pPr>
      <w:r w:rsidRPr="00A62F3F">
        <w:rPr>
          <w:sz w:val="24"/>
          <w:szCs w:val="24"/>
          <w:lang w:val="en-US"/>
        </w:rPr>
        <w:t xml:space="preserve">### For detailed information, you could read Hzar packages manual. </w:t>
      </w:r>
      <w:r>
        <w:rPr>
          <w:sz w:val="24"/>
          <w:szCs w:val="24"/>
        </w:rPr>
        <w:t>(</w:t>
      </w:r>
      <w:hyperlink r:id="rId7">
        <w:r>
          <w:rPr>
            <w:color w:val="1155CC"/>
            <w:sz w:val="24"/>
            <w:szCs w:val="24"/>
            <w:u w:val="single"/>
          </w:rPr>
          <w:t>https://cran.r-pro</w:t>
        </w:r>
        <w:r>
          <w:rPr>
            <w:color w:val="1155CC"/>
            <w:sz w:val="24"/>
            <w:szCs w:val="24"/>
            <w:u w:val="single"/>
          </w:rPr>
          <w:t>ject.org/web/packages/hzar/hzar.pdf</w:t>
        </w:r>
      </w:hyperlink>
      <w:r>
        <w:rPr>
          <w:sz w:val="24"/>
          <w:szCs w:val="24"/>
        </w:rPr>
        <w:t>) #####</w:t>
      </w:r>
    </w:p>
    <w:p w14:paraId="7C202E53" w14:textId="77777777" w:rsidR="00EA0551" w:rsidRDefault="00EA0551">
      <w:pPr>
        <w:rPr>
          <w:sz w:val="24"/>
          <w:szCs w:val="24"/>
        </w:rPr>
      </w:pPr>
    </w:p>
    <w:p w14:paraId="799E2F7E" w14:textId="77777777" w:rsidR="00EA0551" w:rsidRPr="00A62F3F" w:rsidRDefault="007F3658">
      <w:pPr>
        <w:rPr>
          <w:color w:val="0070C0"/>
          <w:sz w:val="24"/>
          <w:szCs w:val="24"/>
          <w:lang w:val="en-US"/>
        </w:rPr>
      </w:pPr>
      <w:r w:rsidRPr="00A62F3F">
        <w:rPr>
          <w:color w:val="0070C0"/>
          <w:sz w:val="24"/>
          <w:szCs w:val="24"/>
          <w:lang w:val="en-US"/>
        </w:rPr>
        <w:t>gwmodel &lt;- hzar.makeCline1DFreq(hwdata, scaling="fixed",tails="none");</w:t>
      </w:r>
    </w:p>
    <w:p w14:paraId="07C82FEF" w14:textId="77777777" w:rsidR="00EA0551" w:rsidRPr="00A62F3F" w:rsidRDefault="00EA0551">
      <w:pPr>
        <w:rPr>
          <w:rFonts w:hint="eastAsia"/>
          <w:sz w:val="24"/>
          <w:szCs w:val="24"/>
          <w:lang w:val="en-US"/>
        </w:rPr>
      </w:pPr>
    </w:p>
    <w:p w14:paraId="25E395E1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### </w:t>
      </w:r>
      <w:r w:rsidRPr="00A62F3F">
        <w:rPr>
          <w:b/>
          <w:sz w:val="24"/>
          <w:szCs w:val="24"/>
          <w:lang w:val="en-US"/>
        </w:rPr>
        <w:t xml:space="preserve">Trace result </w:t>
      </w:r>
      <w:r w:rsidRPr="00A62F3F">
        <w:rPr>
          <w:sz w:val="24"/>
          <w:szCs w:val="24"/>
          <w:lang w:val="en-US"/>
        </w:rPr>
        <w:t>explanation, best cline model should be of Trace like Chain 1</w:t>
      </w:r>
    </w:p>
    <w:p w14:paraId="26F9991B" w14:textId="77777777" w:rsidR="00EA0551" w:rsidRDefault="007F3658" w:rsidP="00A62F3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1B5433" wp14:editId="7841E136">
            <wp:extent cx="3685649" cy="38385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2225" cy="3845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5568" w14:textId="77777777" w:rsidR="00EA0551" w:rsidRDefault="00EA0551">
      <w:pPr>
        <w:rPr>
          <w:sz w:val="24"/>
          <w:szCs w:val="24"/>
        </w:rPr>
      </w:pPr>
    </w:p>
    <w:p w14:paraId="73A06440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####</w:t>
      </w:r>
      <w:r w:rsidRPr="00A62F3F">
        <w:rPr>
          <w:b/>
          <w:sz w:val="24"/>
          <w:szCs w:val="24"/>
          <w:lang w:val="en-US"/>
        </w:rPr>
        <w:t>Cline width and Cline center</w:t>
      </w:r>
      <w:r w:rsidRPr="00A62F3F">
        <w:rPr>
          <w:sz w:val="24"/>
          <w:szCs w:val="24"/>
          <w:lang w:val="en-US"/>
        </w:rPr>
        <w:t>#######</w:t>
      </w:r>
    </w:p>
    <w:p w14:paraId="6B32D38C" w14:textId="77777777" w:rsidR="00EA0551" w:rsidRPr="00A62F3F" w:rsidRDefault="00EA0551">
      <w:pPr>
        <w:rPr>
          <w:sz w:val="24"/>
          <w:szCs w:val="24"/>
          <w:lang w:val="en-US"/>
        </w:rPr>
      </w:pPr>
    </w:p>
    <w:p w14:paraId="17EA9C12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### code to show</w:t>
      </w:r>
      <w:r w:rsidRPr="00A62F3F">
        <w:rPr>
          <w:sz w:val="24"/>
          <w:szCs w:val="24"/>
          <w:lang w:val="en-US"/>
        </w:rPr>
        <w:t xml:space="preserve"> cline center range</w:t>
      </w:r>
    </w:p>
    <w:p w14:paraId="1E721BE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abline(v=hzar.getLLCutParam(gwmodelData,"center"))</w:t>
      </w:r>
    </w:p>
    <w:p w14:paraId="1AA5640E" w14:textId="77777777" w:rsidR="00EA0551" w:rsidRPr="00A62F3F" w:rsidRDefault="00EA0551">
      <w:pPr>
        <w:rPr>
          <w:sz w:val="24"/>
          <w:szCs w:val="24"/>
          <w:lang w:val="en-US"/>
        </w:rPr>
      </w:pPr>
    </w:p>
    <w:p w14:paraId="55FC3F95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### Specific number of Cline width and cline center</w:t>
      </w:r>
    </w:p>
    <w:p w14:paraId="49201071" w14:textId="76F4149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In </w:t>
      </w:r>
      <w:r w:rsidRPr="00A62F3F">
        <w:rPr>
          <w:sz w:val="24"/>
          <w:szCs w:val="24"/>
          <w:u w:val="single"/>
          <w:lang w:val="en-US"/>
        </w:rPr>
        <w:t>lo</w:t>
      </w:r>
      <w:r w:rsidRPr="00A62F3F">
        <w:rPr>
          <w:sz w:val="24"/>
          <w:szCs w:val="24"/>
          <w:u w:val="single"/>
          <w:lang w:val="en-US"/>
        </w:rPr>
        <w:t>g</w:t>
      </w:r>
      <w:r w:rsidRPr="00A62F3F">
        <w:rPr>
          <w:sz w:val="24"/>
          <w:szCs w:val="24"/>
          <w:lang w:val="en-US"/>
        </w:rPr>
        <w:t xml:space="preserve"> file</w:t>
      </w:r>
      <w:r w:rsidRPr="00A62F3F">
        <w:rPr>
          <w:sz w:val="24"/>
          <w:szCs w:val="24"/>
          <w:lang w:val="en-US"/>
        </w:rPr>
        <w:t>, it showed a range of cline width and center like this,</w:t>
      </w:r>
    </w:p>
    <w:p w14:paraId="6E23ACAB" w14:textId="77777777" w:rsidR="00EA0551" w:rsidRPr="00A62F3F" w:rsidRDefault="00EA0551">
      <w:pPr>
        <w:rPr>
          <w:sz w:val="24"/>
          <w:szCs w:val="24"/>
          <w:lang w:val="en-US"/>
        </w:rPr>
      </w:pPr>
    </w:p>
    <w:p w14:paraId="69A4125B" w14:textId="77777777" w:rsidR="00EA0551" w:rsidRPr="00FD1145" w:rsidRDefault="007F3658">
      <w:pPr>
        <w:rPr>
          <w:color w:val="0070C0"/>
          <w:sz w:val="24"/>
          <w:szCs w:val="24"/>
        </w:rPr>
      </w:pPr>
      <w:r w:rsidRPr="00FD1145">
        <w:rPr>
          <w:color w:val="0070C0"/>
          <w:sz w:val="24"/>
          <w:szCs w:val="24"/>
        </w:rPr>
        <w:t>@@@@@@@@@@@</w:t>
      </w:r>
      <w:r w:rsidRPr="00FD1145">
        <w:rPr>
          <w:color w:val="0070C0"/>
          <w:sz w:val="24"/>
          <w:szCs w:val="24"/>
        </w:rPr>
        <w:t>@@@@@@@@@@@@@@@@@@@@@@@@@@@@@@@@@@@@@@@@@@@@@@</w:t>
      </w:r>
    </w:p>
    <w:p w14:paraId="56611F2C" w14:textId="77777777" w:rsidR="00EA0551" w:rsidRPr="00FD1145" w:rsidRDefault="007F3658">
      <w:pPr>
        <w:rPr>
          <w:color w:val="0070C0"/>
          <w:sz w:val="24"/>
          <w:szCs w:val="24"/>
        </w:rPr>
      </w:pPr>
      <w:r w:rsidRPr="00FD1145">
        <w:rPr>
          <w:color w:val="0070C0"/>
          <w:sz w:val="24"/>
          <w:szCs w:val="24"/>
        </w:rPr>
        <w:t xml:space="preserve">  center2LLLow center2LLHigh width2LLLow width2LLHigh</w:t>
      </w:r>
    </w:p>
    <w:p w14:paraId="66F5CD53" w14:textId="77777777" w:rsidR="00EA0551" w:rsidRPr="00FD1145" w:rsidRDefault="007F3658">
      <w:pPr>
        <w:rPr>
          <w:color w:val="0070C0"/>
          <w:sz w:val="24"/>
          <w:szCs w:val="24"/>
        </w:rPr>
      </w:pPr>
      <w:r w:rsidRPr="00FD1145">
        <w:rPr>
          <w:color w:val="0070C0"/>
          <w:sz w:val="24"/>
          <w:szCs w:val="24"/>
        </w:rPr>
        <w:t>1     4034.527      4128.599    1706.467      1967.09</w:t>
      </w:r>
    </w:p>
    <w:p w14:paraId="7ED2CA08" w14:textId="77777777" w:rsidR="00EA0551" w:rsidRDefault="00EA0551">
      <w:pPr>
        <w:rPr>
          <w:sz w:val="24"/>
          <w:szCs w:val="24"/>
        </w:rPr>
      </w:pPr>
    </w:p>
    <w:p w14:paraId="779D8FC9" w14:textId="77777777" w:rsidR="00EA0551" w:rsidRDefault="00EA0551">
      <w:pPr>
        <w:rPr>
          <w:sz w:val="24"/>
          <w:szCs w:val="24"/>
        </w:rPr>
      </w:pPr>
    </w:p>
    <w:p w14:paraId="72A20E06" w14:textId="77777777" w:rsidR="00EA0551" w:rsidRDefault="007F36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94F18C" wp14:editId="78032D05">
            <wp:extent cx="4505325" cy="29622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EDB2" w14:textId="77777777" w:rsidR="00EA0551" w:rsidRDefault="00EA0551">
      <w:pPr>
        <w:rPr>
          <w:sz w:val="24"/>
          <w:szCs w:val="24"/>
        </w:rPr>
      </w:pPr>
    </w:p>
    <w:p w14:paraId="14ABA6B3" w14:textId="77777777" w:rsidR="00EA0551" w:rsidRDefault="007F36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CE31C9E" wp14:editId="1FCDA05C">
            <wp:extent cx="4672013" cy="433829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338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6DD1F" w14:textId="77777777" w:rsidR="00EA0551" w:rsidRDefault="00EA0551">
      <w:pPr>
        <w:rPr>
          <w:sz w:val="24"/>
          <w:szCs w:val="24"/>
        </w:rPr>
      </w:pPr>
    </w:p>
    <w:p w14:paraId="25FDBBAA" w14:textId="77777777" w:rsidR="00EA0551" w:rsidRDefault="00EA0551">
      <w:pPr>
        <w:rPr>
          <w:sz w:val="24"/>
          <w:szCs w:val="24"/>
        </w:rPr>
      </w:pPr>
    </w:p>
    <w:p w14:paraId="12153497" w14:textId="77777777" w:rsidR="00EA0551" w:rsidRPr="00A62F3F" w:rsidRDefault="007F36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2F3F">
        <w:rPr>
          <w:b/>
          <w:sz w:val="24"/>
          <w:szCs w:val="24"/>
          <w:lang w:val="en-US"/>
        </w:rPr>
        <w:t>Repeat</w:t>
      </w:r>
      <w:r w:rsidRPr="00A62F3F">
        <w:rPr>
          <w:sz w:val="24"/>
          <w:szCs w:val="24"/>
          <w:lang w:val="en-US"/>
        </w:rPr>
        <w:t xml:space="preserve"> step 2 and step 3 until you find the best transects.</w:t>
      </w:r>
    </w:p>
    <w:p w14:paraId="528F3170" w14:textId="77777777" w:rsidR="00EA0551" w:rsidRPr="00A62F3F" w:rsidRDefault="00EA0551">
      <w:pPr>
        <w:rPr>
          <w:sz w:val="24"/>
          <w:szCs w:val="24"/>
          <w:lang w:val="en-US"/>
        </w:rPr>
      </w:pPr>
    </w:p>
    <w:p w14:paraId="73FB7AAB" w14:textId="43248649" w:rsidR="00EA0551" w:rsidRPr="00FD1145" w:rsidRDefault="007F3658" w:rsidP="00FD1145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####</w:t>
      </w:r>
      <w:r w:rsidR="00FD1145">
        <w:rPr>
          <w:rFonts w:hint="eastAsia"/>
          <w:sz w:val="24"/>
          <w:szCs w:val="24"/>
          <w:lang w:val="en-US"/>
        </w:rPr>
        <w:t xml:space="preserve"> </w:t>
      </w:r>
      <w:r w:rsidRPr="00A62F3F">
        <w:rPr>
          <w:sz w:val="24"/>
          <w:szCs w:val="24"/>
          <w:lang w:val="en-US"/>
        </w:rPr>
        <w:t>Examples file</w:t>
      </w:r>
      <w:r w:rsidR="00FD1145">
        <w:rPr>
          <w:rFonts w:hint="eastAsia"/>
          <w:sz w:val="24"/>
          <w:szCs w:val="24"/>
          <w:lang w:val="en-US"/>
        </w:rPr>
        <w:t xml:space="preserve"> “”</w:t>
      </w:r>
      <w:r w:rsidRPr="00A62F3F">
        <w:rPr>
          <w:sz w:val="24"/>
          <w:szCs w:val="24"/>
          <w:lang w:val="en-US"/>
        </w:rPr>
        <w:t xml:space="preserve"> on transect s</w:t>
      </w:r>
      <w:r w:rsidRPr="00A62F3F">
        <w:rPr>
          <w:sz w:val="24"/>
          <w:szCs w:val="24"/>
          <w:lang w:val="en-US"/>
        </w:rPr>
        <w:t xml:space="preserve">election. </w:t>
      </w:r>
      <w:r w:rsidR="00FD1145">
        <w:rPr>
          <w:rFonts w:hint="eastAsia"/>
          <w:sz w:val="24"/>
          <w:szCs w:val="24"/>
          <w:lang w:val="en-US"/>
        </w:rPr>
        <w:t>#####</w:t>
      </w:r>
    </w:p>
    <w:p w14:paraId="119DEA9C" w14:textId="77777777" w:rsidR="00EA0551" w:rsidRPr="00FD1145" w:rsidRDefault="00EA0551">
      <w:pPr>
        <w:rPr>
          <w:sz w:val="24"/>
          <w:szCs w:val="24"/>
          <w:lang w:val="en-US"/>
        </w:rPr>
      </w:pPr>
    </w:p>
    <w:p w14:paraId="723E1924" w14:textId="77777777" w:rsidR="00EA0551" w:rsidRPr="00A62F3F" w:rsidRDefault="007F36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2F3F">
        <w:rPr>
          <w:b/>
          <w:sz w:val="24"/>
          <w:szCs w:val="24"/>
          <w:lang w:val="en-US"/>
        </w:rPr>
        <w:t>Best cline model selection</w:t>
      </w:r>
      <w:r w:rsidRPr="00A62F3F">
        <w:rPr>
          <w:sz w:val="24"/>
          <w:szCs w:val="24"/>
          <w:lang w:val="en-US"/>
        </w:rPr>
        <w:t>: this script is edited based on an example script “</w:t>
      </w:r>
      <w:r w:rsidRPr="00A62F3F">
        <w:rPr>
          <w:sz w:val="24"/>
          <w:szCs w:val="24"/>
          <w:u w:val="single"/>
          <w:lang w:val="en-US"/>
        </w:rPr>
        <w:t>men12209-sup-0004-hzarExampleScript.R</w:t>
      </w:r>
      <w:r w:rsidRPr="00A62F3F">
        <w:rPr>
          <w:sz w:val="24"/>
          <w:szCs w:val="24"/>
          <w:lang w:val="en-US"/>
        </w:rPr>
        <w:t>” of Hzar paper “hzar: hybrid zone analysis using an R software package” (</w:t>
      </w:r>
      <w:hyperlink r:id="rId11">
        <w:r w:rsidRPr="00A62F3F">
          <w:rPr>
            <w:color w:val="1155CC"/>
            <w:sz w:val="24"/>
            <w:szCs w:val="24"/>
            <w:u w:val="single"/>
            <w:lang w:val="en-US"/>
          </w:rPr>
          <w:t>https://onlinelibrary.wiley.com/</w:t>
        </w:r>
        <w:r w:rsidRPr="00A62F3F">
          <w:rPr>
            <w:color w:val="1155CC"/>
            <w:sz w:val="24"/>
            <w:szCs w:val="24"/>
            <w:u w:val="single"/>
            <w:lang w:val="en-US"/>
          </w:rPr>
          <w:t>action/downloadSupplement?doi=10.1111%2F1755-0998.12209&amp;file=men12209-sup-0004-hzarExampleScript.R</w:t>
        </w:r>
      </w:hyperlink>
      <w:r w:rsidRPr="00A62F3F">
        <w:rPr>
          <w:sz w:val="24"/>
          <w:szCs w:val="24"/>
          <w:lang w:val="en-US"/>
        </w:rPr>
        <w:t>).</w:t>
      </w:r>
    </w:p>
    <w:p w14:paraId="53577C4D" w14:textId="77777777" w:rsidR="00EA0551" w:rsidRPr="00A62F3F" w:rsidRDefault="00EA0551">
      <w:pPr>
        <w:rPr>
          <w:sz w:val="24"/>
          <w:szCs w:val="24"/>
          <w:lang w:val="en-US"/>
        </w:rPr>
      </w:pPr>
    </w:p>
    <w:p w14:paraId="5E488A7C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#### </w:t>
      </w:r>
      <w:r w:rsidRPr="00A62F3F">
        <w:rPr>
          <w:b/>
          <w:sz w:val="24"/>
          <w:szCs w:val="24"/>
          <w:lang w:val="en-US"/>
        </w:rPr>
        <w:t>Six cline models</w:t>
      </w:r>
      <w:r w:rsidRPr="00A62F3F">
        <w:rPr>
          <w:sz w:val="24"/>
          <w:szCs w:val="24"/>
          <w:lang w:val="en-US"/>
        </w:rPr>
        <w:t xml:space="preserve"> were separated by parameters </w:t>
      </w:r>
      <w:r w:rsidRPr="00A62F3F">
        <w:rPr>
          <w:b/>
          <w:sz w:val="24"/>
          <w:szCs w:val="24"/>
          <w:lang w:val="en-US"/>
        </w:rPr>
        <w:t>“scaling” and “tails”</w:t>
      </w:r>
      <w:r w:rsidRPr="00A62F3F">
        <w:rPr>
          <w:sz w:val="24"/>
          <w:szCs w:val="24"/>
          <w:lang w:val="en-US"/>
        </w:rPr>
        <w:t>.</w:t>
      </w:r>
    </w:p>
    <w:p w14:paraId="1FF5A23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mkn.loadAdaAmodel("none","none","model01");</w:t>
      </w:r>
    </w:p>
    <w:p w14:paraId="2D5C2844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mkn.loadAdaAmodel("none" ,"both","mo</w:t>
      </w:r>
      <w:r w:rsidRPr="00FD1145">
        <w:rPr>
          <w:color w:val="0070C0"/>
          <w:sz w:val="24"/>
          <w:szCs w:val="24"/>
          <w:lang w:val="en-US"/>
        </w:rPr>
        <w:t>del02");</w:t>
      </w:r>
    </w:p>
    <w:p w14:paraId="438172D9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mkn.loadAdaAmodel("free","none","model03");</w:t>
      </w:r>
    </w:p>
    <w:p w14:paraId="581FC6DF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mkn.loadAdaAmodel("free" ,"both","model04");</w:t>
      </w:r>
    </w:p>
    <w:p w14:paraId="561D434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mkn.loadAdaAmodel("fixed","none","model05");</w:t>
      </w:r>
    </w:p>
    <w:p w14:paraId="3BAA2A8C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lastRenderedPageBreak/>
        <w:t>mkn.loadAdaAmodel("fixed" ,"both","model06");</w:t>
      </w:r>
    </w:p>
    <w:p w14:paraId="0A2F0219" w14:textId="77777777" w:rsidR="00EA0551" w:rsidRPr="00A62F3F" w:rsidRDefault="00EA0551">
      <w:pPr>
        <w:rPr>
          <w:sz w:val="24"/>
          <w:szCs w:val="24"/>
          <w:lang w:val="en-US"/>
        </w:rPr>
      </w:pPr>
    </w:p>
    <w:p w14:paraId="48702643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## </w:t>
      </w:r>
    </w:p>
    <w:p w14:paraId="1178C67D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## Just to be thorough, randomize the initial value for each fit</w:t>
      </w:r>
    </w:p>
    <w:p w14:paraId="61635D55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## runif(45,0,4530) center for 15 models</w:t>
      </w:r>
    </w:p>
    <w:p w14:paraId="3C00815C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###runif(n, a, b) generates n uniform random numbers between a and b.</w:t>
      </w:r>
    </w:p>
    <w:p w14:paraId="7A6F8D72" w14:textId="77777777" w:rsidR="00EA0551" w:rsidRPr="00FD1145" w:rsidRDefault="00EA0551">
      <w:pPr>
        <w:rPr>
          <w:color w:val="0070C0"/>
          <w:sz w:val="24"/>
          <w:szCs w:val="24"/>
          <w:lang w:val="en-US"/>
        </w:rPr>
      </w:pPr>
    </w:p>
    <w:p w14:paraId="24924541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&gt; runif(18,0,4530)</w:t>
      </w:r>
    </w:p>
    <w:p w14:paraId="1A778563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 xml:space="preserve"> # [1]  510.6717 3967.7692 2429.3038  256.3456  773.1928 1</w:t>
      </w:r>
      <w:r w:rsidRPr="00FD1145">
        <w:rPr>
          <w:color w:val="0070C0"/>
          <w:sz w:val="24"/>
          <w:szCs w:val="24"/>
          <w:lang w:val="en-US"/>
        </w:rPr>
        <w:t>349.7096 3415.9907</w:t>
      </w:r>
    </w:p>
    <w:p w14:paraId="7644F855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 xml:space="preserve"> # [8] 3022.3552 1504.6555  170.9729 1424.3317 3996.5568 4058.4039 4077.5656</w:t>
      </w:r>
    </w:p>
    <w:p w14:paraId="4EF7DF1F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[15] 1392.7833 3898.4173 4503.2579  230.6215</w:t>
      </w:r>
    </w:p>
    <w:p w14:paraId="1637870D" w14:textId="77777777" w:rsidR="00EA0551" w:rsidRPr="00FD1145" w:rsidRDefault="00EA0551">
      <w:pPr>
        <w:rPr>
          <w:color w:val="0070C0"/>
          <w:sz w:val="24"/>
          <w:szCs w:val="24"/>
          <w:lang w:val="en-US"/>
        </w:rPr>
      </w:pPr>
    </w:p>
    <w:p w14:paraId="6B44A894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mkn$AdaA$fitRs$chains[[1]]$modelParam$init["center"]= 510.6717</w:t>
      </w:r>
    </w:p>
    <w:p w14:paraId="4404321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mkn$AdaA$fitRs$chains[[2]]$modelParam$init["cente</w:t>
      </w:r>
      <w:r w:rsidRPr="00FD1145">
        <w:rPr>
          <w:color w:val="0070C0"/>
          <w:sz w:val="24"/>
          <w:szCs w:val="24"/>
          <w:lang w:val="en-US"/>
        </w:rPr>
        <w:t>r"]= 3967.7692</w:t>
      </w:r>
    </w:p>
    <w:p w14:paraId="7001C390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mkn$AdaA$fitRs$chains[[3]]$modelParam$init["center"]= 2429.3038</w:t>
      </w:r>
    </w:p>
    <w:p w14:paraId="0EB86227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mkn$AdaA$fitRs$chains[[4]]$modelParam$init["center"]= 256.3456</w:t>
      </w:r>
    </w:p>
    <w:p w14:paraId="529A28F1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mkn$AdaA$fitRs$chains[[5]]$modelParam$init["center"]= 773.1928</w:t>
      </w:r>
    </w:p>
    <w:p w14:paraId="7F2176EB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mkn$AdaA$fitRs$chains[[6]]$modelParam$init["c</w:t>
      </w:r>
      <w:r w:rsidRPr="00FD1145">
        <w:rPr>
          <w:color w:val="0070C0"/>
          <w:sz w:val="24"/>
          <w:szCs w:val="24"/>
          <w:lang w:val="en-US"/>
        </w:rPr>
        <w:t>enter"]= 1349.7096</w:t>
      </w:r>
    </w:p>
    <w:p w14:paraId="41DC1F9D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mkn$AdaA$fitRs$chains[[7]]$modelParam$init["center"]= 3415.9907</w:t>
      </w:r>
    </w:p>
    <w:p w14:paraId="34B5A8D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mkn$AdaA$fitRs$chains[[8]]$modelParam$init["center"]= 3022.3552</w:t>
      </w:r>
    </w:p>
    <w:p w14:paraId="381A5183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mkn$AdaA$fitRs$chains[[9]]$modelParam$init["center"]= 1504.6555</w:t>
      </w:r>
    </w:p>
    <w:p w14:paraId="64B5E48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mkn$AdaA$fitRs$chains[[10]]$modelPara</w:t>
      </w:r>
      <w:r w:rsidRPr="00FD1145">
        <w:rPr>
          <w:color w:val="0070C0"/>
          <w:sz w:val="24"/>
          <w:szCs w:val="24"/>
          <w:lang w:val="en-US"/>
        </w:rPr>
        <w:t>m$init["center"]= 170.9729</w:t>
      </w:r>
    </w:p>
    <w:p w14:paraId="310D1C5C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mkn$AdaA$fitRs$chains[[11]]$modelParam$init["center"]= 1424.3317</w:t>
      </w:r>
    </w:p>
    <w:p w14:paraId="5F05BEED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mkn$AdaA$fitRs$chains[[12]]$modelParam$init["center"]= 3996.5568</w:t>
      </w:r>
    </w:p>
    <w:p w14:paraId="7A7A6B34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mkn$AdaA$fitRs$chains[[13]]$modelParam$init["center"]= 4058.4039</w:t>
      </w:r>
    </w:p>
    <w:p w14:paraId="456F9351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mkn$AdaA$fitRs$chains[[14]</w:t>
      </w:r>
      <w:r w:rsidRPr="00FD1145">
        <w:rPr>
          <w:color w:val="0070C0"/>
          <w:sz w:val="24"/>
          <w:szCs w:val="24"/>
          <w:lang w:val="en-US"/>
        </w:rPr>
        <w:t>]$modelParam$init["center"]= 4077.5656</w:t>
      </w:r>
    </w:p>
    <w:p w14:paraId="647353C7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mkn$AdaA$fitRs$chains[[15]]$modelParam$init["center"]= 1392.7833</w:t>
      </w:r>
    </w:p>
    <w:p w14:paraId="3761F2D4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mkn$AdaA$fitRs$chains[[16]]$modelParam$init["center"]= 3898.4173</w:t>
      </w:r>
    </w:p>
    <w:p w14:paraId="43AD7A5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mkn$AdaA$fitRs$chains[[17]]$modelParam$init["center"]= 4503.2579</w:t>
      </w:r>
    </w:p>
    <w:p w14:paraId="713A6451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mkn$AdaA$fitRs$chains[[18]]$modelParam$init["center"]= 230.6215</w:t>
      </w:r>
    </w:p>
    <w:p w14:paraId="68277108" w14:textId="77777777" w:rsidR="00EA0551" w:rsidRPr="00FD1145" w:rsidRDefault="00EA0551">
      <w:pPr>
        <w:rPr>
          <w:color w:val="0070C0"/>
          <w:sz w:val="24"/>
          <w:szCs w:val="24"/>
          <w:lang w:val="en-US"/>
        </w:rPr>
      </w:pPr>
    </w:p>
    <w:p w14:paraId="4C28389E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&gt; runif(18,0,4530)</w:t>
      </w:r>
    </w:p>
    <w:p w14:paraId="3E10D0C7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 xml:space="preserve"> # [1] 3289.7368 2548.5611 2767.6771  831.7151 1691.7406 2970.8066  978.3676</w:t>
      </w:r>
    </w:p>
    <w:p w14:paraId="262631CB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 xml:space="preserve"> # [8]  823.7172 2345.6927 1878.7275 2827.3355 3608.6201 3913.1552 3574.2020</w:t>
      </w:r>
    </w:p>
    <w:p w14:paraId="225107DF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[15]  795.0458 2398.6763  145.7594 3288.5337</w:t>
      </w:r>
    </w:p>
    <w:p w14:paraId="19A7C8A9" w14:textId="77777777" w:rsidR="00EA0551" w:rsidRPr="00FD1145" w:rsidRDefault="00EA0551">
      <w:pPr>
        <w:rPr>
          <w:color w:val="0070C0"/>
          <w:sz w:val="24"/>
          <w:szCs w:val="24"/>
          <w:lang w:val="en-US"/>
        </w:rPr>
      </w:pPr>
    </w:p>
    <w:p w14:paraId="54C9BC4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mkn$AdaA$fitRs$chains[[1]]$modelParam$init["width"]= 3</w:t>
      </w:r>
      <w:r w:rsidRPr="00FD1145">
        <w:rPr>
          <w:color w:val="0070C0"/>
          <w:sz w:val="24"/>
          <w:szCs w:val="24"/>
          <w:lang w:val="en-US"/>
        </w:rPr>
        <w:t>289.7368</w:t>
      </w:r>
    </w:p>
    <w:p w14:paraId="5A48FB8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mkn$AdaA$fitRs$chains[[2]]$modelParam$init["width"]= 2548.5611</w:t>
      </w:r>
    </w:p>
    <w:p w14:paraId="3CE68765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mkn$AdaA$fitRs$chains[[3]]$modelParam$init["width"]= 2767.6771</w:t>
      </w:r>
    </w:p>
    <w:p w14:paraId="72E4F23F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mkn$AdaA$fitRs$chains[[4]]$modelParam$init["width"]= 831.7151</w:t>
      </w:r>
    </w:p>
    <w:p w14:paraId="542E62CE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mkn$AdaA$fitRs$chains[[5]]$modelParam$init["width"]= 16</w:t>
      </w:r>
      <w:r w:rsidRPr="00FD1145">
        <w:rPr>
          <w:color w:val="0070C0"/>
          <w:sz w:val="24"/>
          <w:szCs w:val="24"/>
          <w:lang w:val="en-US"/>
        </w:rPr>
        <w:t>91.7406</w:t>
      </w:r>
    </w:p>
    <w:p w14:paraId="129165DC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mkn$AdaA$fitRs$chains[[6]]$modelParam$init["width"]= 2970.8066</w:t>
      </w:r>
    </w:p>
    <w:p w14:paraId="6EFD6769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mkn$AdaA$fitRs$chains[[7]]$modelParam$init["width"]= 978.3676</w:t>
      </w:r>
    </w:p>
    <w:p w14:paraId="0A7513B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mkn$AdaA$fitRs$chains[[8]]$modelParam$init["width"]= 823.7172</w:t>
      </w:r>
    </w:p>
    <w:p w14:paraId="488234F6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 xml:space="preserve"># mkn$AdaA$fitRs$chains[[9]]$modelParam$init["width"]= </w:t>
      </w:r>
      <w:r w:rsidRPr="00FD1145">
        <w:rPr>
          <w:color w:val="0070C0"/>
          <w:sz w:val="24"/>
          <w:szCs w:val="24"/>
          <w:lang w:val="en-US"/>
        </w:rPr>
        <w:t>2345.6927</w:t>
      </w:r>
    </w:p>
    <w:p w14:paraId="4636A745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mkn$AdaA$fitRs$chains[[10]]$modelParam$init["width"]= 1878.7275</w:t>
      </w:r>
    </w:p>
    <w:p w14:paraId="39BBDD1B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mkn$AdaA$fitRs$chains[[11]]$modelParam$init["width"]= 2827.3355</w:t>
      </w:r>
    </w:p>
    <w:p w14:paraId="771E22E1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mkn$AdaA$fitRs$chains[[12]]$modelParam$init["width"]= 3608.6201</w:t>
      </w:r>
    </w:p>
    <w:p w14:paraId="5A2D1C48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mkn$AdaA$fitRs$chains[[13]]$modelParam$init["w</w:t>
      </w:r>
      <w:r w:rsidRPr="00FD1145">
        <w:rPr>
          <w:color w:val="0070C0"/>
          <w:sz w:val="24"/>
          <w:szCs w:val="24"/>
          <w:lang w:val="en-US"/>
        </w:rPr>
        <w:t>idth"]= 3913.1552</w:t>
      </w:r>
    </w:p>
    <w:p w14:paraId="0FA2CA74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mkn$AdaA$fitRs$chains[[14]]$modelParam$init["width"]= 3574.2020</w:t>
      </w:r>
    </w:p>
    <w:p w14:paraId="733D84E0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mkn$AdaA$fitRs$chains[[15]]$modelParam$init["width"]= 795.0458</w:t>
      </w:r>
    </w:p>
    <w:p w14:paraId="1A1F832F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mkn$AdaA$fitRs$chains[[16]]$modelParam$init["width"]= 2398.6763</w:t>
      </w:r>
    </w:p>
    <w:p w14:paraId="45F854A7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mkn$AdaA$fitRs$chains[[17]]$modelParam$</w:t>
      </w:r>
      <w:r w:rsidRPr="00FD1145">
        <w:rPr>
          <w:color w:val="0070C0"/>
          <w:sz w:val="24"/>
          <w:szCs w:val="24"/>
          <w:lang w:val="en-US"/>
        </w:rPr>
        <w:t>init["width"]= 145.7594</w:t>
      </w:r>
    </w:p>
    <w:p w14:paraId="62D45572" w14:textId="77777777" w:rsidR="00EA0551" w:rsidRPr="00FD1145" w:rsidRDefault="007F3658">
      <w:pPr>
        <w:rPr>
          <w:color w:val="0070C0"/>
          <w:sz w:val="24"/>
          <w:szCs w:val="24"/>
          <w:lang w:val="en-US"/>
        </w:rPr>
      </w:pPr>
      <w:r w:rsidRPr="00FD1145">
        <w:rPr>
          <w:color w:val="0070C0"/>
          <w:sz w:val="24"/>
          <w:szCs w:val="24"/>
          <w:lang w:val="en-US"/>
        </w:rPr>
        <w:t># mkn$AdaA$fitRs$chains[[18]]$modelParam$init["width"]= 3288.5337</w:t>
      </w:r>
    </w:p>
    <w:p w14:paraId="06DEDAE6" w14:textId="77777777" w:rsidR="00EA0551" w:rsidRPr="00A62F3F" w:rsidRDefault="00EA0551">
      <w:pPr>
        <w:rPr>
          <w:sz w:val="24"/>
          <w:szCs w:val="24"/>
          <w:lang w:val="en-US"/>
        </w:rPr>
      </w:pPr>
    </w:p>
    <w:p w14:paraId="2E804CEC" w14:textId="017C34C1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 xml:space="preserve">#### </w:t>
      </w:r>
      <w:r w:rsidRPr="00A62F3F">
        <w:rPr>
          <w:sz w:val="24"/>
          <w:szCs w:val="24"/>
          <w:u w:val="single"/>
          <w:lang w:val="en-US"/>
        </w:rPr>
        <w:t>log</w:t>
      </w:r>
      <w:r w:rsidRPr="00A62F3F">
        <w:rPr>
          <w:sz w:val="24"/>
          <w:szCs w:val="24"/>
          <w:lang w:val="en-US"/>
        </w:rPr>
        <w:t xml:space="preserve"> </w:t>
      </w:r>
      <w:r w:rsidR="00FD1145">
        <w:rPr>
          <w:rFonts w:hint="eastAsia"/>
          <w:sz w:val="24"/>
          <w:szCs w:val="24"/>
          <w:lang w:val="en-US"/>
        </w:rPr>
        <w:t xml:space="preserve">result </w:t>
      </w:r>
      <w:r w:rsidRPr="00A62F3F">
        <w:rPr>
          <w:sz w:val="24"/>
          <w:szCs w:val="24"/>
          <w:lang w:val="en-US"/>
        </w:rPr>
        <w:t>file</w:t>
      </w:r>
      <w:r w:rsidR="00FD1145">
        <w:rPr>
          <w:rFonts w:hint="eastAsia"/>
          <w:sz w:val="24"/>
          <w:szCs w:val="24"/>
          <w:lang w:val="en-US"/>
        </w:rPr>
        <w:t xml:space="preserve"> of </w:t>
      </w:r>
      <w:r w:rsidR="00FD1145" w:rsidRPr="00FD1145">
        <w:rPr>
          <w:sz w:val="24"/>
          <w:szCs w:val="24"/>
          <w:lang w:val="en-US"/>
        </w:rPr>
        <w:t>03_Best_cline_model_selection</w:t>
      </w:r>
      <w:r w:rsidR="00FD1145">
        <w:rPr>
          <w:rFonts w:hint="eastAsia"/>
          <w:sz w:val="24"/>
          <w:szCs w:val="24"/>
          <w:lang w:val="en-US"/>
        </w:rPr>
        <w:t>.r script</w:t>
      </w:r>
      <w:r w:rsidRPr="00A62F3F">
        <w:rPr>
          <w:sz w:val="24"/>
          <w:szCs w:val="24"/>
          <w:lang w:val="en-US"/>
        </w:rPr>
        <w:t xml:space="preserve"> would show </w:t>
      </w:r>
      <w:r w:rsidRPr="00A62F3F">
        <w:rPr>
          <w:b/>
          <w:sz w:val="24"/>
          <w:szCs w:val="24"/>
          <w:lang w:val="en-US"/>
        </w:rPr>
        <w:t>best cline model and range of</w:t>
      </w:r>
      <w:r w:rsidRPr="00A62F3F">
        <w:rPr>
          <w:b/>
          <w:sz w:val="24"/>
          <w:szCs w:val="24"/>
          <w:lang w:val="en-US"/>
        </w:rPr>
        <w:t xml:space="preserve"> cline center and width</w:t>
      </w:r>
      <w:r w:rsidRPr="00A62F3F">
        <w:rPr>
          <w:sz w:val="24"/>
          <w:szCs w:val="24"/>
          <w:lang w:val="en-US"/>
        </w:rPr>
        <w:t>,  like the following content.</w:t>
      </w:r>
    </w:p>
    <w:p w14:paraId="0B13C963" w14:textId="77777777" w:rsidR="00EA0551" w:rsidRPr="007F3658" w:rsidRDefault="00EA0551">
      <w:pPr>
        <w:rPr>
          <w:color w:val="0070C0"/>
          <w:sz w:val="24"/>
          <w:szCs w:val="24"/>
          <w:lang w:val="en-US"/>
        </w:rPr>
      </w:pPr>
    </w:p>
    <w:p w14:paraId="112191AA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[1] "model02"</w:t>
      </w:r>
    </w:p>
    <w:p w14:paraId="4FDDF129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center2LLLow center2LLHigh width2LLLow width2LLHigh deltaL2LLLow</w:t>
      </w:r>
    </w:p>
    <w:p w14:paraId="107999E6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1     2465.566      2760.842    723.8151     1650.174     255.6105</w:t>
      </w:r>
    </w:p>
    <w:p w14:paraId="2411C487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deltaL2LLHigh   tauL2LLLow tauL2LLHigh deltaR2LLLow deltaR2LLHigh</w:t>
      </w:r>
    </w:p>
    <w:p w14:paraId="58AD3CD1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1      624.0435 8.200318e-07  0.04419374     91.73974      1745.575</w:t>
      </w:r>
    </w:p>
    <w:p w14:paraId="09030C99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  tauR2LLLow tauR2LLHigh</w:t>
      </w:r>
    </w:p>
    <w:p w14:paraId="550707EC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1 8.094048e-05   0.9850081</w:t>
      </w:r>
    </w:p>
    <w:p w14:paraId="09C7C75F" w14:textId="77777777" w:rsidR="00EA0551" w:rsidRPr="00A62F3F" w:rsidRDefault="00EA0551">
      <w:pPr>
        <w:rPr>
          <w:sz w:val="24"/>
          <w:szCs w:val="24"/>
          <w:lang w:val="en-US"/>
        </w:rPr>
      </w:pPr>
    </w:p>
    <w:p w14:paraId="50384ACC" w14:textId="77777777" w:rsidR="00EA0551" w:rsidRPr="00A62F3F" w:rsidRDefault="007F3658">
      <w:pPr>
        <w:rPr>
          <w:sz w:val="24"/>
          <w:szCs w:val="24"/>
          <w:lang w:val="en-US"/>
        </w:rPr>
      </w:pPr>
      <w:r w:rsidRPr="00A62F3F">
        <w:rPr>
          <w:sz w:val="24"/>
          <w:szCs w:val="24"/>
          <w:lang w:val="en-US"/>
        </w:rPr>
        <w:t>They based on codes:</w:t>
      </w:r>
    </w:p>
    <w:p w14:paraId="1A9A524C" w14:textId="77777777" w:rsidR="00EA0551" w:rsidRPr="00A62F3F" w:rsidRDefault="00EA0551">
      <w:pPr>
        <w:rPr>
          <w:sz w:val="24"/>
          <w:szCs w:val="24"/>
          <w:lang w:val="en-US"/>
        </w:rPr>
      </w:pPr>
    </w:p>
    <w:p w14:paraId="2D53ED73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## Do model selection based on the AICc scores</w:t>
      </w:r>
    </w:p>
    <w:p w14:paraId="07C92554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print(mkn$AdaA$analysis$AICcTable &lt;-</w:t>
      </w:r>
    </w:p>
    <w:p w14:paraId="4AA9C51B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    hzar.AICc.hzar.obsDataGroup(mkn$AdaA$analysis$oDG));</w:t>
      </w:r>
    </w:p>
    <w:p w14:paraId="6DFB827C" w14:textId="77777777" w:rsidR="00EA0551" w:rsidRPr="007F3658" w:rsidRDefault="00EA0551">
      <w:pPr>
        <w:rPr>
          <w:color w:val="0070C0"/>
          <w:sz w:val="24"/>
          <w:szCs w:val="24"/>
          <w:lang w:val="en-US"/>
        </w:rPr>
      </w:pPr>
    </w:p>
    <w:p w14:paraId="64C9BB8B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>## Print out the model with the minimum AICc score</w:t>
      </w:r>
    </w:p>
    <w:p w14:paraId="2A2C9DF0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lastRenderedPageBreak/>
        <w:t>print(mkn$AdaA$analysis$model.name &lt;-</w:t>
      </w:r>
    </w:p>
    <w:p w14:paraId="0CB3BCE2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rownames(mkn$AdaA$analysis$AICcTable</w:t>
      </w:r>
    </w:p>
    <w:p w14:paraId="6661E285" w14:textId="77777777" w:rsidR="00EA0551" w:rsidRPr="007F3658" w:rsidRDefault="007F3658">
      <w:pPr>
        <w:rPr>
          <w:color w:val="0070C0"/>
          <w:sz w:val="24"/>
          <w:szCs w:val="24"/>
          <w:lang w:val="en-US"/>
        </w:rPr>
      </w:pPr>
      <w:r w:rsidRPr="007F3658">
        <w:rPr>
          <w:color w:val="0070C0"/>
          <w:sz w:val="24"/>
          <w:szCs w:val="24"/>
          <w:lang w:val="en-US"/>
        </w:rPr>
        <w:t xml:space="preserve">           )[[ which.min(mkn$AdaA$analysis$AICcTable$AICc )]])</w:t>
      </w:r>
    </w:p>
    <w:p w14:paraId="543BFFE7" w14:textId="77777777" w:rsidR="00EA0551" w:rsidRPr="00A62F3F" w:rsidRDefault="00EA0551">
      <w:pPr>
        <w:rPr>
          <w:sz w:val="24"/>
          <w:szCs w:val="24"/>
          <w:lang w:val="en-US"/>
        </w:rPr>
      </w:pPr>
    </w:p>
    <w:p w14:paraId="1CD516DD" w14:textId="77777777" w:rsidR="00EA0551" w:rsidRPr="00A62F3F" w:rsidRDefault="00EA0551">
      <w:pPr>
        <w:rPr>
          <w:sz w:val="24"/>
          <w:szCs w:val="24"/>
          <w:lang w:val="en-US"/>
        </w:rPr>
      </w:pPr>
    </w:p>
    <w:p w14:paraId="35DADCE0" w14:textId="77777777" w:rsidR="00EA0551" w:rsidRDefault="007F365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Cline center calculation and plot</w:t>
      </w:r>
    </w:p>
    <w:p w14:paraId="285846E2" w14:textId="77777777" w:rsidR="00EA0551" w:rsidRDefault="00EA0551">
      <w:pPr>
        <w:rPr>
          <w:sz w:val="24"/>
          <w:szCs w:val="24"/>
        </w:rPr>
      </w:pPr>
    </w:p>
    <w:p w14:paraId="5DA406D8" w14:textId="77777777" w:rsidR="00EA0551" w:rsidRPr="00A62F3F" w:rsidRDefault="007F3658">
      <w:pPr>
        <w:shd w:val="clear" w:color="auto" w:fill="FFFFFF"/>
        <w:spacing w:line="450" w:lineRule="auto"/>
        <w:rPr>
          <w:color w:val="333333"/>
          <w:sz w:val="24"/>
          <w:szCs w:val="24"/>
          <w:lang w:val="en-US"/>
        </w:rPr>
      </w:pPr>
      <w:r w:rsidRPr="00A62F3F">
        <w:rPr>
          <w:color w:val="333333"/>
          <w:sz w:val="24"/>
          <w:szCs w:val="24"/>
          <w:lang w:val="en-US"/>
        </w:rPr>
        <w:t>To convert Cline center information into coordinate information based on transe</w:t>
      </w:r>
      <w:r w:rsidRPr="00A62F3F">
        <w:rPr>
          <w:color w:val="333333"/>
          <w:sz w:val="24"/>
          <w:szCs w:val="24"/>
          <w:lang w:val="en-US"/>
        </w:rPr>
        <w:t xml:space="preserve">ct coordinates and Cline center distance. </w:t>
      </w:r>
      <w:r w:rsidRPr="00A62F3F">
        <w:rPr>
          <w:b/>
          <w:color w:val="333333"/>
          <w:sz w:val="24"/>
          <w:szCs w:val="24"/>
          <w:lang w:val="en-US"/>
        </w:rPr>
        <w:t>Distance, initial bearing between transects and destination points of low and high cline centers</w:t>
      </w:r>
      <w:r w:rsidRPr="00A62F3F">
        <w:rPr>
          <w:color w:val="333333"/>
          <w:sz w:val="24"/>
          <w:szCs w:val="24"/>
          <w:lang w:val="en-US"/>
        </w:rPr>
        <w:t xml:space="preserve"> were calculated at </w:t>
      </w:r>
      <w:r w:rsidRPr="00A62F3F">
        <w:rPr>
          <w:color w:val="333333"/>
          <w:sz w:val="24"/>
          <w:szCs w:val="24"/>
          <w:u w:val="single"/>
          <w:lang w:val="en-US"/>
        </w:rPr>
        <w:t>https://www.movable-type.co.uk/scripts/latlong.html</w:t>
      </w:r>
      <w:r w:rsidRPr="00A62F3F">
        <w:rPr>
          <w:color w:val="333333"/>
          <w:sz w:val="24"/>
          <w:szCs w:val="24"/>
          <w:lang w:val="en-US"/>
        </w:rPr>
        <w:t>, or to apply the package of this website menti</w:t>
      </w:r>
      <w:r w:rsidRPr="00A62F3F">
        <w:rPr>
          <w:color w:val="333333"/>
          <w:sz w:val="24"/>
          <w:szCs w:val="24"/>
          <w:lang w:val="en-US"/>
        </w:rPr>
        <w:t>oned above.</w:t>
      </w:r>
    </w:p>
    <w:p w14:paraId="78A775E4" w14:textId="77777777" w:rsidR="00EA0551" w:rsidRDefault="007F3658">
      <w:pPr>
        <w:shd w:val="clear" w:color="auto" w:fill="FFFFFF"/>
        <w:spacing w:line="450" w:lineRule="auto"/>
        <w:rPr>
          <w:color w:val="333333"/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https://drive.google.com/drive/folders/1KuI0-KQBde0vySZlmKKdZ_Qu7bIA7EyZ?usp=sharing</w:t>
        </w:r>
      </w:hyperlink>
    </w:p>
    <w:p w14:paraId="4B629B79" w14:textId="77777777" w:rsidR="00EA0551" w:rsidRDefault="00EA0551">
      <w:pPr>
        <w:shd w:val="clear" w:color="auto" w:fill="FFFFFF"/>
        <w:spacing w:line="450" w:lineRule="auto"/>
        <w:rPr>
          <w:color w:val="333333"/>
          <w:sz w:val="24"/>
          <w:szCs w:val="24"/>
        </w:rPr>
      </w:pPr>
    </w:p>
    <w:p w14:paraId="20F33D50" w14:textId="77777777" w:rsidR="00EA0551" w:rsidRDefault="00EA0551">
      <w:pPr>
        <w:shd w:val="clear" w:color="auto" w:fill="FFFFFF"/>
        <w:spacing w:line="450" w:lineRule="auto"/>
        <w:rPr>
          <w:color w:val="333333"/>
          <w:sz w:val="24"/>
          <w:szCs w:val="24"/>
        </w:rPr>
      </w:pPr>
    </w:p>
    <w:p w14:paraId="2E83DD10" w14:textId="77777777" w:rsidR="00EA0551" w:rsidRDefault="00EA0551">
      <w:pPr>
        <w:shd w:val="clear" w:color="auto" w:fill="FFFFFF"/>
        <w:spacing w:line="450" w:lineRule="auto"/>
        <w:rPr>
          <w:color w:val="333333"/>
          <w:sz w:val="24"/>
          <w:szCs w:val="24"/>
        </w:rPr>
      </w:pPr>
    </w:p>
    <w:p w14:paraId="13C46EBB" w14:textId="77777777" w:rsidR="00EA0551" w:rsidRDefault="00EA0551">
      <w:pPr>
        <w:shd w:val="clear" w:color="auto" w:fill="FFFFFF"/>
        <w:spacing w:line="450" w:lineRule="auto"/>
        <w:rPr>
          <w:color w:val="333333"/>
          <w:sz w:val="24"/>
          <w:szCs w:val="24"/>
        </w:rPr>
      </w:pPr>
    </w:p>
    <w:p w14:paraId="71D8AD15" w14:textId="77777777" w:rsidR="00EA0551" w:rsidRDefault="00EA0551">
      <w:pPr>
        <w:shd w:val="clear" w:color="auto" w:fill="FFFFFF"/>
        <w:spacing w:line="450" w:lineRule="auto"/>
        <w:rPr>
          <w:color w:val="333333"/>
          <w:sz w:val="24"/>
          <w:szCs w:val="24"/>
        </w:rPr>
      </w:pPr>
    </w:p>
    <w:p w14:paraId="207504D4" w14:textId="77777777" w:rsidR="00EA0551" w:rsidRDefault="00EA0551">
      <w:pPr>
        <w:rPr>
          <w:sz w:val="24"/>
          <w:szCs w:val="24"/>
        </w:rPr>
      </w:pPr>
    </w:p>
    <w:p w14:paraId="4446F8C8" w14:textId="77777777" w:rsidR="00EA0551" w:rsidRDefault="00EA0551">
      <w:pPr>
        <w:rPr>
          <w:sz w:val="24"/>
          <w:szCs w:val="24"/>
        </w:rPr>
      </w:pPr>
    </w:p>
    <w:p w14:paraId="71C2DA3C" w14:textId="77777777" w:rsidR="00EA0551" w:rsidRDefault="00EA0551">
      <w:pPr>
        <w:rPr>
          <w:sz w:val="24"/>
          <w:szCs w:val="24"/>
        </w:rPr>
      </w:pPr>
    </w:p>
    <w:p w14:paraId="5B3B17DF" w14:textId="77777777" w:rsidR="00EA0551" w:rsidRDefault="00EA0551">
      <w:pPr>
        <w:rPr>
          <w:sz w:val="24"/>
          <w:szCs w:val="24"/>
        </w:rPr>
      </w:pPr>
    </w:p>
    <w:p w14:paraId="050FAB65" w14:textId="77777777" w:rsidR="00EA0551" w:rsidRDefault="00EA0551">
      <w:pPr>
        <w:rPr>
          <w:sz w:val="24"/>
          <w:szCs w:val="24"/>
        </w:rPr>
      </w:pPr>
    </w:p>
    <w:p w14:paraId="452EEBF3" w14:textId="77777777" w:rsidR="00EA0551" w:rsidRDefault="00EA0551">
      <w:pPr>
        <w:rPr>
          <w:sz w:val="24"/>
          <w:szCs w:val="24"/>
        </w:rPr>
      </w:pPr>
    </w:p>
    <w:p w14:paraId="341EB433" w14:textId="77777777" w:rsidR="00EA0551" w:rsidRDefault="00EA0551">
      <w:pPr>
        <w:rPr>
          <w:sz w:val="24"/>
          <w:szCs w:val="24"/>
        </w:rPr>
      </w:pPr>
    </w:p>
    <w:p w14:paraId="18F3EA16" w14:textId="77777777" w:rsidR="00EA0551" w:rsidRDefault="00EA0551">
      <w:pPr>
        <w:rPr>
          <w:sz w:val="24"/>
          <w:szCs w:val="24"/>
        </w:rPr>
      </w:pPr>
    </w:p>
    <w:p w14:paraId="60681480" w14:textId="77777777" w:rsidR="00EA0551" w:rsidRDefault="00EA0551">
      <w:pPr>
        <w:rPr>
          <w:sz w:val="24"/>
          <w:szCs w:val="24"/>
        </w:rPr>
      </w:pPr>
    </w:p>
    <w:p w14:paraId="13E7496B" w14:textId="77777777" w:rsidR="00EA0551" w:rsidRDefault="00EA0551">
      <w:pPr>
        <w:rPr>
          <w:sz w:val="24"/>
          <w:szCs w:val="24"/>
        </w:rPr>
      </w:pPr>
    </w:p>
    <w:sectPr w:rsidR="00EA05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26A7"/>
    <w:multiLevelType w:val="multilevel"/>
    <w:tmpl w:val="09F2F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51"/>
    <w:rsid w:val="007F3658"/>
    <w:rsid w:val="00A62F3F"/>
    <w:rsid w:val="00EA0551"/>
    <w:rsid w:val="00FD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453"/>
  <w15:docId w15:val="{124F92E6-446A-4404-87BD-DB2CFC0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hzar/hzar.pdf" TargetMode="External"/><Relationship Id="rId12" Type="http://schemas.openxmlformats.org/officeDocument/2006/relationships/hyperlink" Target="https://drive.google.com/drive/folders/1KuI0-KQBde0vySZlmKKdZ_Qu7bIA7Ey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linelibrary.wiley.com/action/downloadSupplement?doi=10.1111%2F1755-0998.12209&amp;file=men12209-sup-0004-hzarExampleScript.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Tamutuo Tamutuo</cp:lastModifiedBy>
  <cp:revision>3</cp:revision>
  <dcterms:created xsi:type="dcterms:W3CDTF">2022-02-15T16:56:00Z</dcterms:created>
  <dcterms:modified xsi:type="dcterms:W3CDTF">2022-02-15T17:06:00Z</dcterms:modified>
</cp:coreProperties>
</file>