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Iată o analiză detaliată a structurii proiectului </w:t>
      </w:r>
      <w:r w:rsidDel="00000000" w:rsidR="00000000" w:rsidRPr="00000000">
        <w:rPr>
          <w:b w:val="1"/>
          <w:bCs w:val="1"/>
          <w:rtl w:val="0"/>
        </w:rPr>
        <w:t xml:space="preserve">Nursing Training AI</w:t>
      </w:r>
      <w:r w:rsidDel="00000000" w:rsidR="00000000" w:rsidRPr="00000000">
        <w:rPr>
          <w:rtl w:val="0"/>
        </w:rPr>
        <w:t xml:space="preserve">, a dependențelor critice și a stării librăriilor utilizate, bazată pe sursele furnizate.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peg1241v678" w:id="0"/>
      <w:bookmarkEnd w:id="0"/>
      <w:r w:rsidDel="00000000" w:rsidR="00000000" w:rsidRPr="00000000">
        <w:rPr>
          <w:rtl w:val="0"/>
        </w:rPr>
        <w:t xml:space="preserve">Răspuns Direct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Proiectul are o structură robustă de tip </w:t>
      </w:r>
      <w:r w:rsidDel="00000000" w:rsidR="00000000" w:rsidRPr="00000000">
        <w:rPr>
          <w:b w:val="1"/>
          <w:bCs w:val="1"/>
          <w:rtl w:val="0"/>
        </w:rPr>
        <w:t xml:space="preserve">monorepo</w:t>
      </w:r>
      <w:r w:rsidDel="00000000" w:rsidR="00000000" w:rsidRPr="00000000">
        <w:rPr>
          <w:rtl w:val="0"/>
        </w:rPr>
        <w:t xml:space="preserve">, separată clar între Backend (FastAPI) și Mobile (React Native). </w:t>
      </w:r>
      <w:r w:rsidDel="00000000" w:rsidR="00000000" w:rsidRPr="00000000">
        <w:rPr>
          <w:b w:val="1"/>
          <w:bCs w:val="1"/>
          <w:rtl w:val="0"/>
        </w:rPr>
        <w:t xml:space="preserve">Nu există module care folosesc OpenCV sau MediaPipe</w:t>
      </w:r>
      <w:r w:rsidDel="00000000" w:rsidR="00000000" w:rsidRPr="00000000">
        <w:rPr>
          <w:rtl w:val="0"/>
        </w:rPr>
        <w:t xml:space="preserve">, deoarece proiectul se concentrează pe procesare de text (NLP) și audio, nu pe viziune computerizată. Librăriile listate în requirements.txt sunt moderne și stabile (ex. Pydantic v2, OpenAI v1), însă există o discrepanță majoră în documentație: unele fișiere indică proiectul ca fiind "Production Ready", în timp ce listele de sarcini (checklists) arată module critice ca fiind neimplementate.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l2r9rf1cxwlz" w:id="1"/>
      <w:bookmarkEnd w:id="1"/>
      <w:r w:rsidDel="00000000" w:rsidR="00000000" w:rsidRPr="00000000">
        <w:rPr>
          <w:rtl w:val="0"/>
        </w:rPr>
        <w:t xml:space="preserve">1. Analiza Structurii Proiectului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Structura fișierelor indică o arhitectură modulară, organizată pentru scalabilitate 1: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 (/backend):</w:t>
      </w:r>
      <w:r w:rsidDel="00000000" w:rsidR="00000000" w:rsidRPr="00000000">
        <w:rPr>
          <w:rtl w:val="0"/>
        </w:rPr>
        <w:t xml:space="preserve"> Construit pe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urmând o arhitectură stratificată cu directoare dedicate pentru api (endpoints), services (logică de business), models (date) și core (configurații) 1.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Mobile (/mobile):</w:t>
      </w:r>
      <w:r w:rsidDel="00000000" w:rsidR="00000000" w:rsidRPr="00000000">
        <w:rPr>
          <w:rtl w:val="0"/>
        </w:rPr>
        <w:t xml:space="preserve"> Aplicație dezvoltată în </w:t>
      </w:r>
      <w:r w:rsidDel="00000000" w:rsidR="00000000" w:rsidRPr="00000000">
        <w:rPr>
          <w:b w:val="1"/>
          <w:bCs w:val="1"/>
          <w:rtl w:val="0"/>
        </w:rPr>
        <w:t xml:space="preserve">React Native + Expo</w:t>
      </w:r>
      <w:r w:rsidDel="00000000" w:rsidR="00000000" w:rsidRPr="00000000">
        <w:rPr>
          <w:rtl w:val="0"/>
        </w:rPr>
        <w:t xml:space="preserve">, având structură standard (screens, components, context) 1.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Date și Conținut (/data):</w:t>
      </w:r>
      <w:r w:rsidDel="00000000" w:rsidR="00000000" w:rsidRPr="00000000">
        <w:rPr>
          <w:rtl w:val="0"/>
        </w:rPr>
        <w:t xml:space="preserve"> Stochează băncile de întrebări. Există o distincție între întrebările originale (1,890 bănci) și cele "enhanced" sau specifice UK Healthcare 1.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Knowledge Base (/Healthcare_Knowledge_Base):</w:t>
      </w:r>
      <w:r w:rsidDel="00000000" w:rsidR="00000000" w:rsidRPr="00000000">
        <w:rPr>
          <w:rtl w:val="0"/>
        </w:rPr>
        <w:t xml:space="preserve"> Un modul separat destinat stocării ghidurilor NICE și protocoalelor pentru sistemul RAG (Retrieval-Augmented Generation) 1.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oger3yrfrvwm" w:id="2"/>
      <w:bookmarkEnd w:id="2"/>
      <w:r w:rsidDel="00000000" w:rsidR="00000000" w:rsidRPr="00000000">
        <w:rPr>
          <w:rtl w:val="0"/>
        </w:rPr>
        <w:t xml:space="preserve">2. Dependențe Critice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Funcționarea sistemului depinde de următoarele componente majore identificate în configurație și requirements.txt: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bljtxr4fdpx2" w:id="3"/>
      <w:bookmarkEnd w:id="3"/>
      <w:r w:rsidDel="00000000" w:rsidR="00000000" w:rsidRPr="00000000">
        <w:rPr>
          <w:rtl w:val="0"/>
        </w:rPr>
        <w:t xml:space="preserve">Infrastructură și Baze de Date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PostgreSQL:</w:t>
      </w:r>
      <w:r w:rsidDel="00000000" w:rsidR="00000000" w:rsidRPr="00000000">
        <w:rPr>
          <w:rtl w:val="0"/>
        </w:rPr>
        <w:t xml:space="preserve"> Baza de date principală pentru utilizatori și întrebări 2, 3.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Redis:</w:t>
      </w:r>
      <w:r w:rsidDel="00000000" w:rsidR="00000000" w:rsidRPr="00000000">
        <w:rPr>
          <w:rtl w:val="0"/>
        </w:rPr>
        <w:t xml:space="preserve"> Critic pentru caching (TTL setat la 24h pentru întrebări) și sesiuni 4.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 &amp; Docker Compose:</w:t>
      </w:r>
      <w:r w:rsidDel="00000000" w:rsidR="00000000" w:rsidRPr="00000000">
        <w:rPr>
          <w:rtl w:val="0"/>
        </w:rPr>
        <w:t xml:space="preserve"> Esențiale pentru orchestrerea serviciilor 5, 6.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z3i9x6wwpzus" w:id="4"/>
      <w:bookmarkEnd w:id="4"/>
      <w:r w:rsidDel="00000000" w:rsidR="00000000" w:rsidRPr="00000000">
        <w:rPr>
          <w:rtl w:val="0"/>
        </w:rPr>
        <w:t xml:space="preserve">Dependențe Backend (Python)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Analizând fișierul requirements.txt, stack-ul este modern: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Core:</w:t>
      </w:r>
      <w:r w:rsidDel="00000000" w:rsidR="00000000" w:rsidRPr="00000000">
        <w:rPr>
          <w:rtl w:val="0"/>
        </w:rPr>
        <w:t xml:space="preserve"> fastapi==0.104.1 și pydantic==2.5.0 (versiuni recente care includ validare strictă) 7.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AI/ML:</w:t>
      </w:r>
      <w:r w:rsidDel="00000000" w:rsidR="00000000" w:rsidRPr="00000000">
        <w:rPr>
          <w:rtl w:val="0"/>
        </w:rPr>
        <w:t xml:space="preserve"> openai==1.3.7 (folosește noua arhitectură v1.x a API-ului OpenAI), torch==2.2.0, și faiss-cpu pentru căutare vectorială 7.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Securitate:</w:t>
      </w:r>
      <w:r w:rsidDel="00000000" w:rsidR="00000000" w:rsidRPr="00000000">
        <w:rPr>
          <w:rtl w:val="0"/>
        </w:rPr>
        <w:t xml:space="preserve"> python-jose, passlib și python3-saml pentru autentificare și SSO Enterprise 7, 8.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q8ol3hcfvd9f" w:id="5"/>
      <w:bookmarkEnd w:id="5"/>
      <w:r w:rsidDel="00000000" w:rsidR="00000000" w:rsidRPr="00000000">
        <w:rPr>
          <w:rtl w:val="0"/>
        </w:rPr>
        <w:t xml:space="preserve">3. Module Incomplete sau Contradictorii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Există indicii clare de inconsistență între stadiul declarat al proiectului și fișierele de planificare: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Statusul "Production Ready" vs. Checklist-uri: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Deși documentul de deployment și header-ul susțin că statusul este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"Production Ready ✅"</w:t>
      </w:r>
      <w:r w:rsidDel="00000000" w:rsidR="00000000" w:rsidRPr="00000000">
        <w:rPr>
          <w:rtl w:val="0"/>
        </w:rPr>
        <w:t xml:space="preserve"> 9, 10, fișierul README.md prezintă o listă de sarcini unde </w:t>
      </w:r>
      <w:r w:rsidDel="00000000" w:rsidR="00000000" w:rsidRPr="00000000">
        <w:rPr>
          <w:b w:val="1"/>
          <w:bCs w:val="1"/>
          <w:rtl w:val="0"/>
        </w:rPr>
        <w:t xml:space="preserve">Faza 2 (Module de Bază)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b w:val="1"/>
          <w:bCs w:val="1"/>
          <w:rtl w:val="0"/>
        </w:rPr>
        <w:t xml:space="preserve">Faza 3 (Integrare)</w:t>
      </w:r>
      <w:r w:rsidDel="00000000" w:rsidR="00000000" w:rsidRPr="00000000">
        <w:rPr>
          <w:rtl w:val="0"/>
        </w:rPr>
        <w:t xml:space="preserve"> sunt nebifate ([ ]) 11, 12. Aceasta sugerează că modulele RAG și sistemul de plăți ar putea fi incomplete în codul sursă, în ciuda documentației de marketing.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Interfața Web (Frontend):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Structura fișierelor menționează Next.js - Web frontend (planned) 1. Deși există referințe la un dashboard web în documentație, codul efectiv pentru frontend-ul web pare să lipsească sau să fie doar în stadiu de planificare, spre deosebire de aplicația mobilă.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Absența Testelor: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Deși pytest este listat în dependințe 13, structura de fișiere nu arată un director dedicat de teste (ex. /tests), ci doar scripturi izolate de PowerShell (test_endpoints.ps1) 14. Acest lucru este riscant pentru un proiect "Enterprise".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cmjbdmqhzwtq" w:id="6"/>
      <w:bookmarkEnd w:id="6"/>
      <w:r w:rsidDel="00000000" w:rsidR="00000000" w:rsidRPr="00000000">
        <w:rPr>
          <w:rtl w:val="0"/>
        </w:rPr>
        <w:t xml:space="preserve">4. Analiza Librăriilor "Învechite" (OpenCV / MediaPipe)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Răspunzând specific la întrebarea ta despre librării de viziune computerizată: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OpenCV și MediaPipe lipsesc:</w:t>
      </w:r>
      <w:r w:rsidDel="00000000" w:rsidR="00000000" w:rsidRPr="00000000">
        <w:rPr>
          <w:rtl w:val="0"/>
        </w:rPr>
        <w:t xml:space="preserve"> Nu există nicio referință la opencv-python sau mediapipe în requirements.txt 7, 8, 13.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Motivul:</w:t>
      </w:r>
      <w:r w:rsidDel="00000000" w:rsidR="00000000" w:rsidRPr="00000000">
        <w:rPr>
          <w:rtl w:val="0"/>
        </w:rPr>
        <w:t xml:space="preserve"> Proiectul este axat pe </w:t>
      </w:r>
      <w:r w:rsidDel="00000000" w:rsidR="00000000" w:rsidRPr="00000000">
        <w:rPr>
          <w:b w:val="1"/>
          <w:bCs w:val="1"/>
          <w:rtl w:val="0"/>
        </w:rPr>
        <w:t xml:space="preserve">Text-to-Speech</w:t>
      </w:r>
      <w:r w:rsidDel="00000000" w:rsidR="00000000" w:rsidRPr="00000000">
        <w:rPr>
          <w:rtl w:val="0"/>
        </w:rPr>
        <w:t xml:space="preserve"> (folosind ElevenLabs, Google Cloud TTS) și </w:t>
      </w:r>
      <w:r w:rsidDel="00000000" w:rsidR="00000000" w:rsidRPr="00000000">
        <w:rPr>
          <w:b w:val="1"/>
          <w:bCs w:val="1"/>
          <w:rtl w:val="0"/>
        </w:rPr>
        <w:t xml:space="preserve">Procesare de Text</w:t>
      </w:r>
      <w:r w:rsidDel="00000000" w:rsidR="00000000" w:rsidRPr="00000000">
        <w:rPr>
          <w:rtl w:val="0"/>
        </w:rPr>
        <w:t xml:space="preserve"> (OpenAI, Transformers) 2, 8. Nu există funcționalități care să necesite procesare video sau recunoaștere vizuală (cum ar fi monitorizarea video a studenților), deci absența acestor librării este normală și nu indică o lipsă.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oz9gd4d22j5y" w:id="7"/>
      <w:bookmarkEnd w:id="7"/>
      <w:r w:rsidDel="00000000" w:rsidR="00000000" w:rsidRPr="00000000">
        <w:rPr>
          <w:rtl w:val="0"/>
        </w:rPr>
        <w:t xml:space="preserve">Evaluarea versiunilor existente: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Librăriile prezente </w:t>
      </w:r>
      <w:r w:rsidDel="00000000" w:rsidR="00000000" w:rsidRPr="00000000">
        <w:rPr>
          <w:b w:val="1"/>
          <w:bCs w:val="1"/>
          <w:rtl w:val="0"/>
        </w:rPr>
        <w:t xml:space="preserve">nu sunt învechite</w:t>
      </w:r>
      <w:r w:rsidDel="00000000" w:rsidR="00000000" w:rsidRPr="00000000">
        <w:rPr>
          <w:rtl w:val="0"/>
        </w:rPr>
        <w:t xml:space="preserve">. De exemplu: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Folosirea pydantic-settings 7 indică o migrare corectă la Pydantic V2.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sqlalchemy==2.0.23 7 este o versiune modernă care folosește sintaxa nouă 2.0.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openai==1.3.7 7 confirmă că proiectul nu folosește librăria veche (pre-v1.0) care este acum "deprecated".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vitz9ic80jz8" w:id="8"/>
      <w:bookmarkEnd w:id="8"/>
      <w:r w:rsidDel="00000000" w:rsidR="00000000" w:rsidRPr="00000000">
        <w:rPr>
          <w:rtl w:val="0"/>
        </w:rPr>
        <w:t xml:space="preserve">Concluzie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Proiectul pare a fi un </w:t>
      </w:r>
      <w:r w:rsidDel="00000000" w:rsidR="00000000" w:rsidRPr="00000000">
        <w:rPr>
          <w:b w:val="1"/>
          <w:bCs w:val="1"/>
          <w:rtl w:val="0"/>
        </w:rPr>
        <w:t xml:space="preserve">schelet robust (boilerplate)</w:t>
      </w:r>
      <w:r w:rsidDel="00000000" w:rsidR="00000000" w:rsidRPr="00000000">
        <w:rPr>
          <w:rtl w:val="0"/>
        </w:rPr>
        <w:t xml:space="preserve"> pentru o aplicație enterprise, cu dependințe Python moderne și bine selectate. Totuși, </w:t>
      </w:r>
      <w:r w:rsidDel="00000000" w:rsidR="00000000" w:rsidRPr="00000000">
        <w:rPr>
          <w:b w:val="1"/>
          <w:bCs w:val="1"/>
          <w:rtl w:val="0"/>
        </w:rPr>
        <w:t xml:space="preserve">implementarea efectivă a logicii de business</w:t>
      </w:r>
      <w:r w:rsidDel="00000000" w:rsidR="00000000" w:rsidRPr="00000000">
        <w:rPr>
          <w:rtl w:val="0"/>
        </w:rPr>
        <w:t xml:space="preserve"> (în special modulele RAG și Frontend-ul Web) pare să fie mai puțin avansată decât sugerează documentația "Production Ready", existând contradicții directe între fișierele de status 10 și cele de roadmap 11.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1133.8582677165355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