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1E9B1" w14:textId="20419B37" w:rsidR="00977FA3" w:rsidRDefault="00977FA3" w:rsidP="00823666">
      <w:pPr>
        <w:rPr>
          <w:sz w:val="28"/>
          <w:szCs w:val="28"/>
        </w:rPr>
      </w:pPr>
      <w:r w:rsidRPr="00977FA3">
        <w:rPr>
          <w:rFonts w:hint="eastAsia"/>
          <w:sz w:val="28"/>
          <w:szCs w:val="28"/>
        </w:rPr>
        <w:t>需求分析</w:t>
      </w:r>
    </w:p>
    <w:p w14:paraId="0FEC4E8C" w14:textId="72AE7DF0" w:rsidR="00823666" w:rsidRPr="00823666" w:rsidRDefault="00823666" w:rsidP="008236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1需求概述和系统边界</w:t>
      </w:r>
    </w:p>
    <w:p w14:paraId="151EE8D2" w14:textId="4C727468" w:rsidR="00977FA3" w:rsidRDefault="00135798" w:rsidP="00977FA3">
      <w:pPr>
        <w:spacing w:line="360" w:lineRule="auto"/>
        <w:ind w:firstLineChars="200" w:firstLine="560"/>
        <w:rPr>
          <w:rFonts w:hAnsi="宋体"/>
          <w:bCs/>
          <w:sz w:val="28"/>
          <w:szCs w:val="21"/>
        </w:rPr>
      </w:pPr>
      <w:r>
        <w:rPr>
          <w:rFonts w:hAnsi="宋体" w:hint="eastAsia"/>
          <w:bCs/>
          <w:sz w:val="28"/>
          <w:szCs w:val="21"/>
        </w:rPr>
        <w:t>随着互联网技术的不断发展</w:t>
      </w:r>
      <w:r w:rsidR="00977FA3">
        <w:rPr>
          <w:rFonts w:hAnsi="宋体" w:hint="eastAsia"/>
          <w:bCs/>
          <w:sz w:val="28"/>
          <w:szCs w:val="21"/>
        </w:rPr>
        <w:t>,物流变得越来越方便快捷</w:t>
      </w:r>
      <w:r w:rsidR="00697D8F">
        <w:rPr>
          <w:rFonts w:hAnsi="宋体" w:hint="eastAsia"/>
          <w:bCs/>
          <w:sz w:val="28"/>
          <w:szCs w:val="21"/>
        </w:rPr>
        <w:t>，</w:t>
      </w:r>
      <w:r w:rsidR="00FC08EE">
        <w:rPr>
          <w:rFonts w:hAnsi="宋体" w:hint="eastAsia"/>
          <w:bCs/>
          <w:sz w:val="28"/>
          <w:szCs w:val="21"/>
        </w:rPr>
        <w:t>新兴的物流业涌现了一大批物流公司。在繁荣的行业背景下，物流公司同样面对着激烈的竞争压力，因而</w:t>
      </w:r>
      <w:r w:rsidR="00977FA3">
        <w:rPr>
          <w:rFonts w:hAnsi="宋体" w:hint="eastAsia"/>
          <w:bCs/>
          <w:sz w:val="28"/>
          <w:szCs w:val="21"/>
        </w:rPr>
        <w:t>需要建立一个更加完善的物流管理信息</w:t>
      </w:r>
      <w:r w:rsidR="001D1D71">
        <w:rPr>
          <w:rFonts w:hAnsi="宋体" w:hint="eastAsia"/>
          <w:bCs/>
          <w:sz w:val="28"/>
          <w:szCs w:val="21"/>
        </w:rPr>
        <w:t>系统，</w:t>
      </w:r>
      <w:r w:rsidR="00FC08EE">
        <w:rPr>
          <w:rFonts w:hAnsi="宋体" w:hint="eastAsia"/>
          <w:bCs/>
          <w:sz w:val="28"/>
          <w:szCs w:val="21"/>
        </w:rPr>
        <w:t>从而</w:t>
      </w:r>
      <w:r w:rsidR="001D1D71">
        <w:rPr>
          <w:rFonts w:hAnsi="宋体" w:hint="eastAsia"/>
          <w:bCs/>
          <w:sz w:val="28"/>
          <w:szCs w:val="21"/>
        </w:rPr>
        <w:t>提高物流公司的运作效率。</w:t>
      </w:r>
    </w:p>
    <w:p w14:paraId="18AF4C5A" w14:textId="3D999643" w:rsidR="001D1D71" w:rsidRDefault="00430A1E" w:rsidP="00977FA3">
      <w:pPr>
        <w:spacing w:line="360" w:lineRule="auto"/>
        <w:ind w:firstLineChars="200" w:firstLine="560"/>
        <w:rPr>
          <w:rFonts w:hAnsi="宋体"/>
          <w:bCs/>
          <w:sz w:val="28"/>
          <w:szCs w:val="21"/>
        </w:rPr>
      </w:pPr>
      <w:r>
        <w:rPr>
          <w:rFonts w:hAnsi="宋体" w:hint="eastAsia"/>
          <w:bCs/>
          <w:sz w:val="28"/>
          <w:szCs w:val="21"/>
        </w:rPr>
        <w:t>该系统支持4类用户：生产商、客户、物流中心管理人员、仓库管理人员。</w:t>
      </w:r>
      <w:r w:rsidR="00764FC8">
        <w:rPr>
          <w:rFonts w:hAnsi="宋体" w:hint="eastAsia"/>
          <w:bCs/>
          <w:sz w:val="28"/>
          <w:szCs w:val="21"/>
        </w:rPr>
        <w:t>生产商可以查询特定商品的订单情况，客户可以货比三家，物流中心管理人员可以查询仓库信息，仓库管理人员依据订单号进行货物配送。</w:t>
      </w:r>
    </w:p>
    <w:p w14:paraId="5DD678A2" w14:textId="5EFE637D" w:rsidR="00977FA3" w:rsidRDefault="00823666" w:rsidP="00977FA3">
      <w:pPr>
        <w:spacing w:line="360" w:lineRule="auto"/>
        <w:rPr>
          <w:rFonts w:hAnsi="宋体"/>
          <w:bCs/>
          <w:sz w:val="28"/>
          <w:szCs w:val="21"/>
        </w:rPr>
      </w:pPr>
      <w:r>
        <w:rPr>
          <w:rFonts w:hAnsi="宋体" w:hint="eastAsia"/>
          <w:bCs/>
          <w:sz w:val="28"/>
          <w:szCs w:val="21"/>
        </w:rPr>
        <w:t>2主要处理业务流程</w:t>
      </w:r>
    </w:p>
    <w:p w14:paraId="2CF28DAA" w14:textId="71319471" w:rsidR="00823666" w:rsidRPr="009A5648" w:rsidRDefault="00823666" w:rsidP="00823666">
      <w:pPr>
        <w:spacing w:line="360" w:lineRule="auto"/>
        <w:rPr>
          <w:rFonts w:hAnsi="宋体"/>
          <w:bCs/>
          <w:sz w:val="28"/>
          <w:szCs w:val="21"/>
        </w:rPr>
      </w:pPr>
      <w:r>
        <w:rPr>
          <w:rFonts w:hAnsi="宋体" w:hint="eastAsia"/>
          <w:bCs/>
          <w:sz w:val="28"/>
          <w:szCs w:val="21"/>
        </w:rPr>
        <w:t>物流管理系统主要业务包括：订单接收与查询，货物中转与配送。</w:t>
      </w:r>
    </w:p>
    <w:p w14:paraId="6EDA9AE6" w14:textId="11010086" w:rsidR="00823666" w:rsidRDefault="009A5648" w:rsidP="00823666">
      <w:pPr>
        <w:spacing w:line="360" w:lineRule="auto"/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sz w:val="28"/>
          <w:szCs w:val="28"/>
        </w:rPr>
        <w:t>3.</w:t>
      </w:r>
      <w:r w:rsidR="00823666">
        <w:rPr>
          <w:rFonts w:ascii="宋体" w:hAnsi="宋体" w:cs="宋体" w:hint="eastAsia"/>
          <w:bCs/>
          <w:color w:val="000000"/>
          <w:sz w:val="28"/>
          <w:szCs w:val="28"/>
        </w:rPr>
        <w:t>功能需求分析</w:t>
      </w:r>
    </w:p>
    <w:p w14:paraId="2188CFE8" w14:textId="6AFE2A86" w:rsidR="009A5648" w:rsidRDefault="00E10972" w:rsidP="00823666">
      <w:pPr>
        <w:spacing w:line="360" w:lineRule="auto"/>
        <w:rPr>
          <w:rFonts w:ascii="宋体" w:hAnsi="宋体" w:cs="宋体"/>
          <w:bCs/>
          <w:color w:val="000000"/>
          <w:sz w:val="28"/>
          <w:szCs w:val="28"/>
        </w:rPr>
      </w:pPr>
      <w:r w:rsidRPr="00E10972">
        <w:rPr>
          <w:rFonts w:ascii="宋体" w:hAnsi="宋体" w:cs="宋体"/>
          <w:bCs/>
          <w:noProof/>
          <w:color w:val="000000"/>
          <w:sz w:val="28"/>
          <w:szCs w:val="28"/>
        </w:rPr>
        <w:drawing>
          <wp:inline distT="0" distB="0" distL="0" distR="0" wp14:anchorId="6115EC6D" wp14:editId="1DEDAA99">
            <wp:extent cx="4764440" cy="3566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333" cy="357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39395" w14:textId="77777777" w:rsidR="009A5648" w:rsidRDefault="009A5648" w:rsidP="00823666">
      <w:pPr>
        <w:spacing w:line="360" w:lineRule="auto"/>
        <w:rPr>
          <w:rFonts w:ascii="宋体" w:hAnsi="宋体" w:cs="宋体"/>
          <w:bCs/>
          <w:color w:val="000000"/>
          <w:sz w:val="28"/>
          <w:szCs w:val="28"/>
        </w:rPr>
      </w:pPr>
    </w:p>
    <w:p w14:paraId="5006AF0A" w14:textId="77777777" w:rsidR="00926EB2" w:rsidRDefault="00823666" w:rsidP="00823666">
      <w:pPr>
        <w:spacing w:line="360" w:lineRule="auto"/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sz w:val="28"/>
          <w:szCs w:val="28"/>
        </w:rPr>
        <w:t>（</w:t>
      </w:r>
      <w:r>
        <w:rPr>
          <w:rFonts w:ascii="宋体" w:hAnsi="宋体" w:cs="宋体" w:hint="eastAsia"/>
          <w:bCs/>
          <w:color w:val="000000"/>
          <w:sz w:val="28"/>
          <w:szCs w:val="28"/>
        </w:rPr>
        <w:t>1</w:t>
      </w:r>
      <w:r>
        <w:rPr>
          <w:rFonts w:ascii="宋体" w:hAnsi="宋体" w:cs="宋体" w:hint="eastAsia"/>
          <w:bCs/>
          <w:color w:val="000000"/>
          <w:sz w:val="28"/>
          <w:szCs w:val="28"/>
        </w:rPr>
        <w:t>）用户管理。主要提供各类用户基本信息录入、维护与查询功能，包括：</w:t>
      </w:r>
    </w:p>
    <w:p w14:paraId="681A1750" w14:textId="77777777" w:rsidR="00926EB2" w:rsidRDefault="00823666" w:rsidP="00823666">
      <w:pPr>
        <w:spacing w:line="360" w:lineRule="auto"/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sz w:val="28"/>
          <w:szCs w:val="28"/>
        </w:rPr>
        <w:t>客户注册信息录入、维护与查询；</w:t>
      </w:r>
    </w:p>
    <w:p w14:paraId="4FFF4815" w14:textId="77777777" w:rsidR="00926EB2" w:rsidRDefault="00823666" w:rsidP="00823666">
      <w:pPr>
        <w:spacing w:line="360" w:lineRule="auto"/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sz w:val="28"/>
          <w:szCs w:val="28"/>
        </w:rPr>
        <w:t>生产商注册信息录入、维护与查询；</w:t>
      </w:r>
    </w:p>
    <w:p w14:paraId="5187DF6F" w14:textId="77777777" w:rsidR="00926EB2" w:rsidRDefault="00823666" w:rsidP="00823666">
      <w:pPr>
        <w:spacing w:line="360" w:lineRule="auto"/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sz w:val="28"/>
          <w:szCs w:val="28"/>
        </w:rPr>
        <w:t>物流中心管理人员注册信息录入、维护与查询；</w:t>
      </w:r>
    </w:p>
    <w:p w14:paraId="1E1B44D5" w14:textId="0F7D35DC" w:rsidR="00823666" w:rsidRDefault="00823666" w:rsidP="00823666">
      <w:pPr>
        <w:spacing w:line="360" w:lineRule="auto"/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sz w:val="28"/>
          <w:szCs w:val="28"/>
        </w:rPr>
        <w:t>仓库管理人员注册信息录入、维护与查询</w:t>
      </w:r>
      <w:r w:rsidR="00683D9F">
        <w:rPr>
          <w:rFonts w:ascii="宋体" w:hAnsi="宋体" w:cs="宋体" w:hint="eastAsia"/>
          <w:bCs/>
          <w:color w:val="000000"/>
          <w:sz w:val="28"/>
          <w:szCs w:val="28"/>
        </w:rPr>
        <w:t>。</w:t>
      </w:r>
    </w:p>
    <w:p w14:paraId="1082E455" w14:textId="77777777" w:rsidR="00926EB2" w:rsidRDefault="00683D9F" w:rsidP="00823666">
      <w:pPr>
        <w:spacing w:line="360" w:lineRule="auto"/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sz w:val="28"/>
          <w:szCs w:val="28"/>
        </w:rPr>
        <w:t>（</w:t>
      </w:r>
      <w:r>
        <w:rPr>
          <w:rFonts w:ascii="宋体" w:hAnsi="宋体" w:cs="宋体" w:hint="eastAsia"/>
          <w:bCs/>
          <w:color w:val="000000"/>
          <w:sz w:val="28"/>
          <w:szCs w:val="28"/>
        </w:rPr>
        <w:t>2</w:t>
      </w:r>
      <w:r>
        <w:rPr>
          <w:rFonts w:ascii="宋体" w:hAnsi="宋体" w:cs="宋体" w:hint="eastAsia"/>
          <w:bCs/>
          <w:color w:val="000000"/>
          <w:sz w:val="28"/>
          <w:szCs w:val="28"/>
        </w:rPr>
        <w:t>）货物管理。主要提供货物基本信息录入与维护、货物入库等功能，包括：</w:t>
      </w:r>
    </w:p>
    <w:p w14:paraId="71898C47" w14:textId="77777777" w:rsidR="00926EB2" w:rsidRDefault="00683D9F" w:rsidP="00823666">
      <w:pPr>
        <w:spacing w:line="360" w:lineRule="auto"/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sz w:val="28"/>
          <w:szCs w:val="28"/>
        </w:rPr>
        <w:t>基本信息录入、维护与查询；</w:t>
      </w:r>
    </w:p>
    <w:p w14:paraId="01AB6054" w14:textId="087E54D8" w:rsidR="00683D9F" w:rsidRDefault="00683D9F" w:rsidP="00823666">
      <w:pPr>
        <w:spacing w:line="360" w:lineRule="auto"/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sz w:val="28"/>
          <w:szCs w:val="28"/>
        </w:rPr>
        <w:t>货物</w:t>
      </w:r>
      <w:r w:rsidR="00431FE1">
        <w:rPr>
          <w:rFonts w:ascii="宋体" w:hAnsi="宋体" w:cs="宋体" w:hint="eastAsia"/>
          <w:bCs/>
          <w:color w:val="000000"/>
          <w:sz w:val="28"/>
          <w:szCs w:val="28"/>
        </w:rPr>
        <w:t>入库管理：当生产商生产的货物进入生产商仓库后，及时增加货物信息并更新库存。</w:t>
      </w:r>
    </w:p>
    <w:p w14:paraId="6A8EEAC8" w14:textId="4241AE37" w:rsidR="00431FE1" w:rsidRDefault="00431FE1" w:rsidP="00823666">
      <w:pPr>
        <w:spacing w:line="360" w:lineRule="auto"/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sz w:val="28"/>
          <w:szCs w:val="28"/>
        </w:rPr>
        <w:t>（</w:t>
      </w:r>
      <w:r>
        <w:rPr>
          <w:rFonts w:ascii="宋体" w:hAnsi="宋体" w:cs="宋体" w:hint="eastAsia"/>
          <w:bCs/>
          <w:color w:val="000000"/>
          <w:sz w:val="28"/>
          <w:szCs w:val="28"/>
        </w:rPr>
        <w:t>3</w:t>
      </w:r>
      <w:r>
        <w:rPr>
          <w:rFonts w:ascii="宋体" w:hAnsi="宋体" w:cs="宋体" w:hint="eastAsia"/>
          <w:bCs/>
          <w:color w:val="000000"/>
          <w:sz w:val="28"/>
          <w:szCs w:val="28"/>
        </w:rPr>
        <w:t>）订单管理</w:t>
      </w:r>
      <w:r w:rsidR="00926EB2">
        <w:rPr>
          <w:rFonts w:ascii="宋体" w:hAnsi="宋体" w:cs="宋体" w:hint="eastAsia"/>
          <w:bCs/>
          <w:color w:val="000000"/>
          <w:sz w:val="28"/>
          <w:szCs w:val="28"/>
        </w:rPr>
        <w:t>。主要提供订单生成、订单管理等功能，包括：</w:t>
      </w:r>
    </w:p>
    <w:p w14:paraId="6CC53C82" w14:textId="44D76745" w:rsidR="00926EB2" w:rsidRDefault="00926EB2" w:rsidP="00823666">
      <w:pPr>
        <w:spacing w:line="360" w:lineRule="auto"/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sz w:val="28"/>
          <w:szCs w:val="28"/>
        </w:rPr>
        <w:t>订单生成：将客户选购的货物生成订单；</w:t>
      </w:r>
    </w:p>
    <w:p w14:paraId="3B5F93B6" w14:textId="6C39C738" w:rsidR="00926EB2" w:rsidRDefault="00926EB2" w:rsidP="00823666">
      <w:pPr>
        <w:spacing w:line="360" w:lineRule="auto"/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sz w:val="28"/>
          <w:szCs w:val="28"/>
        </w:rPr>
        <w:t>订单受理：订单生成后，</w:t>
      </w:r>
      <w:r w:rsidR="005441DB">
        <w:rPr>
          <w:rFonts w:ascii="宋体" w:hAnsi="宋体" w:cs="宋体" w:hint="eastAsia"/>
          <w:bCs/>
          <w:color w:val="000000"/>
          <w:sz w:val="28"/>
          <w:szCs w:val="28"/>
        </w:rPr>
        <w:t>生产商</w:t>
      </w:r>
      <w:r>
        <w:rPr>
          <w:rFonts w:ascii="宋体" w:hAnsi="宋体" w:cs="宋体" w:hint="eastAsia"/>
          <w:bCs/>
          <w:color w:val="000000"/>
          <w:sz w:val="28"/>
          <w:szCs w:val="28"/>
        </w:rPr>
        <w:t>对订单进行审核</w:t>
      </w:r>
      <w:r w:rsidR="005441DB">
        <w:rPr>
          <w:rFonts w:ascii="宋体" w:hAnsi="宋体" w:cs="宋体" w:hint="eastAsia"/>
          <w:bCs/>
          <w:color w:val="000000"/>
          <w:sz w:val="28"/>
          <w:szCs w:val="28"/>
        </w:rPr>
        <w:t>，判断是否可以立即发货</w:t>
      </w:r>
    </w:p>
    <w:p w14:paraId="2D0495C3" w14:textId="207FF150" w:rsidR="00043577" w:rsidRDefault="00043577" w:rsidP="00823666">
      <w:pPr>
        <w:spacing w:line="360" w:lineRule="auto"/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sz w:val="28"/>
          <w:szCs w:val="28"/>
        </w:rPr>
        <w:t>(</w:t>
      </w:r>
      <w:r>
        <w:rPr>
          <w:rFonts w:ascii="宋体" w:hAnsi="宋体" w:cs="宋体"/>
          <w:bCs/>
          <w:color w:val="000000"/>
          <w:sz w:val="28"/>
          <w:szCs w:val="28"/>
        </w:rPr>
        <w:t>4)</w:t>
      </w:r>
      <w:r>
        <w:rPr>
          <w:rFonts w:ascii="宋体" w:hAnsi="宋体" w:cs="宋体" w:hint="eastAsia"/>
          <w:bCs/>
          <w:color w:val="000000"/>
          <w:sz w:val="28"/>
          <w:szCs w:val="28"/>
        </w:rPr>
        <w:t>配送管理。主要提供</w:t>
      </w:r>
      <w:r w:rsidR="00FF1225">
        <w:rPr>
          <w:rFonts w:ascii="宋体" w:hAnsi="宋体" w:cs="宋体" w:hint="eastAsia"/>
          <w:bCs/>
          <w:color w:val="000000"/>
          <w:sz w:val="28"/>
          <w:szCs w:val="28"/>
        </w:rPr>
        <w:t>物流中心</w:t>
      </w:r>
      <w:r w:rsidR="00F8763B">
        <w:rPr>
          <w:rFonts w:ascii="宋体" w:hAnsi="宋体" w:cs="宋体" w:hint="eastAsia"/>
          <w:bCs/>
          <w:color w:val="000000"/>
          <w:sz w:val="28"/>
          <w:szCs w:val="28"/>
        </w:rPr>
        <w:t>配货信息</w:t>
      </w:r>
      <w:r w:rsidR="00FF1225">
        <w:rPr>
          <w:rFonts w:ascii="宋体" w:hAnsi="宋体" w:cs="宋体" w:hint="eastAsia"/>
          <w:bCs/>
          <w:color w:val="000000"/>
          <w:sz w:val="28"/>
          <w:szCs w:val="28"/>
        </w:rPr>
        <w:t>、客户提货信息</w:t>
      </w:r>
      <w:r w:rsidR="00F8763B">
        <w:rPr>
          <w:rFonts w:ascii="宋体" w:hAnsi="宋体" w:cs="宋体" w:hint="eastAsia"/>
          <w:bCs/>
          <w:color w:val="000000"/>
          <w:sz w:val="28"/>
          <w:szCs w:val="28"/>
        </w:rPr>
        <w:t>，包括：</w:t>
      </w:r>
    </w:p>
    <w:p w14:paraId="05E4ED2C" w14:textId="77777777" w:rsidR="004C76F4" w:rsidRDefault="006454DA" w:rsidP="00823666">
      <w:pPr>
        <w:spacing w:line="360" w:lineRule="auto"/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sz w:val="28"/>
          <w:szCs w:val="28"/>
        </w:rPr>
        <w:t>物流中心分配</w:t>
      </w:r>
      <w:r w:rsidR="004C76F4">
        <w:rPr>
          <w:rFonts w:ascii="宋体" w:hAnsi="宋体" w:cs="宋体" w:hint="eastAsia"/>
          <w:bCs/>
          <w:color w:val="000000"/>
          <w:sz w:val="28"/>
          <w:szCs w:val="28"/>
        </w:rPr>
        <w:t>；</w:t>
      </w:r>
    </w:p>
    <w:p w14:paraId="6CB41AC9" w14:textId="30C4B873" w:rsidR="00F8763B" w:rsidRDefault="006454DA" w:rsidP="00823666">
      <w:pPr>
        <w:spacing w:line="360" w:lineRule="auto"/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sz w:val="28"/>
          <w:szCs w:val="28"/>
        </w:rPr>
        <w:t>查询订单货物；</w:t>
      </w:r>
    </w:p>
    <w:p w14:paraId="0F2B22B2" w14:textId="5C38B01E" w:rsidR="00977FA3" w:rsidRDefault="00DB179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="00C95D87">
        <w:rPr>
          <w:rFonts w:hint="eastAsia"/>
          <w:sz w:val="24"/>
          <w:szCs w:val="24"/>
        </w:rPr>
        <w:t>数据需求分析</w:t>
      </w:r>
    </w:p>
    <w:p w14:paraId="05C9679D" w14:textId="11E0BA2A" w:rsidR="009B20B1" w:rsidRDefault="009B20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根据功能需求分析的结果，物流信息管理系统的数据需求分析如下。</w:t>
      </w:r>
    </w:p>
    <w:p w14:paraId="1BD7FE35" w14:textId="11211737" w:rsidR="00C95D87" w:rsidRDefault="00C95D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（1）生产商信息：生产商名称</w:t>
      </w:r>
      <w:r w:rsidR="00BB0884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生产商地址</w:t>
      </w:r>
      <w:r w:rsidR="00BB0884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邮编</w:t>
      </w:r>
      <w:r w:rsidR="00BB0884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联系人姓名</w:t>
      </w:r>
      <w:r w:rsidR="00BB0884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联系电话</w:t>
      </w:r>
      <w:r w:rsidR="009B20B1">
        <w:rPr>
          <w:rFonts w:hint="eastAsia"/>
          <w:sz w:val="24"/>
          <w:szCs w:val="24"/>
        </w:rPr>
        <w:t>。</w:t>
      </w:r>
      <w:r w:rsidR="009B20B1">
        <w:rPr>
          <w:rFonts w:hint="eastAsia"/>
          <w:sz w:val="24"/>
          <w:szCs w:val="24"/>
        </w:rPr>
        <w:lastRenderedPageBreak/>
        <w:t>系统检查所有信息填写正确后返回生产商编号（唯一标识）。</w:t>
      </w:r>
    </w:p>
    <w:p w14:paraId="2C667D85" w14:textId="36759F44" w:rsidR="00C95D87" w:rsidRPr="003106E8" w:rsidRDefault="00C95D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（2）客户信息：客户姓名</w:t>
      </w:r>
      <w:r w:rsidR="00BB0884">
        <w:rPr>
          <w:rFonts w:hint="eastAsia"/>
          <w:sz w:val="24"/>
          <w:szCs w:val="24"/>
        </w:rPr>
        <w:t>、</w:t>
      </w:r>
      <w:r w:rsidR="003106E8">
        <w:rPr>
          <w:rFonts w:hint="eastAsia"/>
          <w:sz w:val="24"/>
          <w:szCs w:val="24"/>
        </w:rPr>
        <w:t>性别、出生日期、</w:t>
      </w:r>
      <w:r>
        <w:rPr>
          <w:rFonts w:hint="eastAsia"/>
          <w:sz w:val="24"/>
          <w:szCs w:val="24"/>
        </w:rPr>
        <w:t>联系方式</w:t>
      </w:r>
      <w:r w:rsidR="00BB0884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邮编</w:t>
      </w:r>
      <w:r w:rsidR="003106E8">
        <w:rPr>
          <w:rFonts w:hint="eastAsia"/>
          <w:sz w:val="24"/>
          <w:szCs w:val="24"/>
        </w:rPr>
        <w:t>。系统检查所有信息填写正确后返回客户编号（唯一标识）。</w:t>
      </w:r>
    </w:p>
    <w:p w14:paraId="465E882E" w14:textId="682CBBFF" w:rsidR="00C95D87" w:rsidRDefault="00C95D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（3）货物信息：货物编号、货物名称、生产商编号、库存、</w:t>
      </w:r>
      <w:r w:rsidR="00F97805">
        <w:rPr>
          <w:rFonts w:hint="eastAsia"/>
          <w:sz w:val="24"/>
          <w:szCs w:val="24"/>
        </w:rPr>
        <w:t>货物重量、货物体积、仓库编号、生产日期</w:t>
      </w:r>
      <w:r w:rsidR="00BE490D">
        <w:rPr>
          <w:rFonts w:hint="eastAsia"/>
          <w:sz w:val="24"/>
          <w:szCs w:val="24"/>
        </w:rPr>
        <w:t>。货物编号作为唯一标识。</w:t>
      </w:r>
    </w:p>
    <w:p w14:paraId="23CCAF67" w14:textId="09D12C72" w:rsidR="00F97805" w:rsidRDefault="00F9780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（4）物流中心：物流中心编号、物流中心名称、地址、邮编、联系方式</w:t>
      </w:r>
      <w:r w:rsidR="003C5CE0">
        <w:rPr>
          <w:rFonts w:hint="eastAsia"/>
          <w:sz w:val="24"/>
          <w:szCs w:val="24"/>
        </w:rPr>
        <w:t>。物流中心编号作为唯一标识。</w:t>
      </w:r>
    </w:p>
    <w:p w14:paraId="38E3F189" w14:textId="400BD6C9" w:rsidR="00F97805" w:rsidRDefault="00F9780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（5）仓库：仓库编号、地址、仓库总量、联系方式、所属物流公司编号、仓库类别</w:t>
      </w:r>
      <w:r w:rsidR="00856C24">
        <w:rPr>
          <w:rFonts w:hint="eastAsia"/>
          <w:sz w:val="24"/>
          <w:szCs w:val="24"/>
        </w:rPr>
        <w:t>。仓库编号</w:t>
      </w:r>
      <w:r w:rsidR="00FF0808">
        <w:rPr>
          <w:rFonts w:hint="eastAsia"/>
          <w:sz w:val="24"/>
          <w:szCs w:val="24"/>
        </w:rPr>
        <w:t>和所属物流公司编号</w:t>
      </w:r>
      <w:r w:rsidR="00856C24">
        <w:rPr>
          <w:rFonts w:hint="eastAsia"/>
          <w:sz w:val="24"/>
          <w:szCs w:val="24"/>
        </w:rPr>
        <w:t>作为唯一标识。</w:t>
      </w:r>
    </w:p>
    <w:p w14:paraId="213BBDAE" w14:textId="24451012" w:rsidR="009847DA" w:rsidRDefault="009847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5.业务规则及完整性约束分析</w:t>
      </w:r>
    </w:p>
    <w:p w14:paraId="088647ED" w14:textId="5FCAE4C2" w:rsidR="00575960" w:rsidRDefault="005759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基于上述功能需求和数据需求，通过进一步了解，物流系统业务规则及完整性约束如下。</w:t>
      </w:r>
    </w:p>
    <w:p w14:paraId="05B6DD64" w14:textId="08B44718" w:rsidR="00575960" w:rsidRPr="00575960" w:rsidRDefault="00575960" w:rsidP="00575960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575960">
        <w:rPr>
          <w:rFonts w:hint="eastAsia"/>
          <w:sz w:val="24"/>
          <w:szCs w:val="24"/>
        </w:rPr>
        <w:t>只有注册会员才能在网上提交订单；只有注册的商家才能填写运单。</w:t>
      </w:r>
    </w:p>
    <w:p w14:paraId="4C2D80D5" w14:textId="6F76BFC3" w:rsidR="00575960" w:rsidRDefault="00575960" w:rsidP="00575960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当库存</w:t>
      </w:r>
      <w:r w:rsidR="00334D19">
        <w:rPr>
          <w:rFonts w:hint="eastAsia"/>
          <w:sz w:val="24"/>
          <w:szCs w:val="24"/>
        </w:rPr>
        <w:t>满足订单要求的数量时，</w:t>
      </w:r>
      <w:r w:rsidR="00F83439">
        <w:rPr>
          <w:rFonts w:hint="eastAsia"/>
          <w:sz w:val="24"/>
          <w:szCs w:val="24"/>
        </w:rPr>
        <w:t>生产商</w:t>
      </w:r>
      <w:r w:rsidR="00334D19">
        <w:rPr>
          <w:rFonts w:hint="eastAsia"/>
          <w:sz w:val="24"/>
          <w:szCs w:val="24"/>
        </w:rPr>
        <w:t>才可以立即填写运单并发货。</w:t>
      </w:r>
    </w:p>
    <w:p w14:paraId="39A78F88" w14:textId="244987EF" w:rsidR="00F83439" w:rsidRDefault="00F83439" w:rsidP="00575960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当货物数量足以发货时，运单的状态变更为可发货。</w:t>
      </w:r>
    </w:p>
    <w:p w14:paraId="01D42905" w14:textId="57825392" w:rsidR="00334D19" w:rsidRDefault="00F83439" w:rsidP="00575960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只有当生产商填写运单之后，物流中心才可以上门取货</w:t>
      </w:r>
    </w:p>
    <w:p w14:paraId="321D4776" w14:textId="5F863A3F" w:rsidR="00F83439" w:rsidRPr="00F83439" w:rsidRDefault="00F83439" w:rsidP="00F83439">
      <w:pPr>
        <w:pStyle w:val="a7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系统需记录每个生产商在仓库中的货物，物流中心取货之后仓库自动增加货物记录，配送之后自动减少。</w:t>
      </w:r>
    </w:p>
    <w:p w14:paraId="792DA4A0" w14:textId="5DC1D365" w:rsidR="00F83439" w:rsidRDefault="00F83439" w:rsidP="00575960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同一用户可以在一个生产商地方下多个订单，同一个生产商也可以向不同的用户发货</w:t>
      </w:r>
    </w:p>
    <w:p w14:paraId="6FD7B151" w14:textId="2E05FC7A" w:rsidR="00F83439" w:rsidRDefault="00F83439" w:rsidP="00575960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一张订单对应一份运单对应一份配送单</w:t>
      </w:r>
    </w:p>
    <w:p w14:paraId="36B3944F" w14:textId="7ADB4911" w:rsidR="00F83439" w:rsidRPr="00575960" w:rsidRDefault="00F83439" w:rsidP="00575960">
      <w:pPr>
        <w:pStyle w:val="a7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订单中的货物采取先订先审核原则。</w:t>
      </w:r>
      <w:r w:rsidR="00CE1FB2">
        <w:rPr>
          <w:rFonts w:hint="eastAsia"/>
          <w:sz w:val="24"/>
          <w:szCs w:val="24"/>
        </w:rPr>
        <w:t>当生产商的货物不够时，下单时间较</w:t>
      </w:r>
      <w:r w:rsidR="00CE1FB2">
        <w:rPr>
          <w:rFonts w:hint="eastAsia"/>
          <w:sz w:val="24"/>
          <w:szCs w:val="24"/>
        </w:rPr>
        <w:lastRenderedPageBreak/>
        <w:t>早的订单优先发货，后面的订单进行排队，等货物数量满足订单要求，再进行发货，物流中心进行配送。</w:t>
      </w:r>
    </w:p>
    <w:sectPr w:rsidR="00F83439" w:rsidRPr="00575960" w:rsidSect="009C2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A4690" w14:textId="77777777" w:rsidR="00DC463D" w:rsidRDefault="00DC463D" w:rsidP="00493377">
      <w:r>
        <w:separator/>
      </w:r>
    </w:p>
  </w:endnote>
  <w:endnote w:type="continuationSeparator" w:id="0">
    <w:p w14:paraId="03A4C687" w14:textId="77777777" w:rsidR="00DC463D" w:rsidRDefault="00DC463D" w:rsidP="00493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69A4B" w14:textId="77777777" w:rsidR="00DC463D" w:rsidRDefault="00DC463D" w:rsidP="00493377">
      <w:r>
        <w:separator/>
      </w:r>
    </w:p>
  </w:footnote>
  <w:footnote w:type="continuationSeparator" w:id="0">
    <w:p w14:paraId="7CD57142" w14:textId="77777777" w:rsidR="00DC463D" w:rsidRDefault="00DC463D" w:rsidP="00493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84421"/>
    <w:multiLevelType w:val="hybridMultilevel"/>
    <w:tmpl w:val="35405344"/>
    <w:lvl w:ilvl="0" w:tplc="4A4231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733F18"/>
    <w:multiLevelType w:val="singleLevel"/>
    <w:tmpl w:val="54733F18"/>
    <w:lvl w:ilvl="0">
      <w:start w:val="1"/>
      <w:numFmt w:val="chineseCounting"/>
      <w:suff w:val="nothing"/>
      <w:lvlText w:val="%1．"/>
      <w:lvlJc w:val="left"/>
    </w:lvl>
  </w:abstractNum>
  <w:abstractNum w:abstractNumId="2" w15:restartNumberingAfterBreak="0">
    <w:nsid w:val="547F093C"/>
    <w:multiLevelType w:val="singleLevel"/>
    <w:tmpl w:val="547F093C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47F0B14"/>
    <w:multiLevelType w:val="singleLevel"/>
    <w:tmpl w:val="547F0B14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A3"/>
    <w:rsid w:val="0002435A"/>
    <w:rsid w:val="00043577"/>
    <w:rsid w:val="000C5C1E"/>
    <w:rsid w:val="00135798"/>
    <w:rsid w:val="001D1D71"/>
    <w:rsid w:val="002824B5"/>
    <w:rsid w:val="003106E8"/>
    <w:rsid w:val="00334D19"/>
    <w:rsid w:val="0036147A"/>
    <w:rsid w:val="003950CA"/>
    <w:rsid w:val="003B0EC1"/>
    <w:rsid w:val="003C57BB"/>
    <w:rsid w:val="003C5CE0"/>
    <w:rsid w:val="003F1F2B"/>
    <w:rsid w:val="00430A1E"/>
    <w:rsid w:val="00431FE1"/>
    <w:rsid w:val="00493377"/>
    <w:rsid w:val="004B3CBA"/>
    <w:rsid w:val="004C76F4"/>
    <w:rsid w:val="00506184"/>
    <w:rsid w:val="005441DB"/>
    <w:rsid w:val="00575960"/>
    <w:rsid w:val="00591911"/>
    <w:rsid w:val="005B4675"/>
    <w:rsid w:val="006454DA"/>
    <w:rsid w:val="00683D9F"/>
    <w:rsid w:val="00697D8F"/>
    <w:rsid w:val="007434B8"/>
    <w:rsid w:val="00764FC8"/>
    <w:rsid w:val="00823666"/>
    <w:rsid w:val="00856C24"/>
    <w:rsid w:val="00926EB2"/>
    <w:rsid w:val="00977FA3"/>
    <w:rsid w:val="009847DA"/>
    <w:rsid w:val="009A5648"/>
    <w:rsid w:val="009B20B1"/>
    <w:rsid w:val="009C28AD"/>
    <w:rsid w:val="00A368D9"/>
    <w:rsid w:val="00B70CC8"/>
    <w:rsid w:val="00BB0884"/>
    <w:rsid w:val="00BE490D"/>
    <w:rsid w:val="00C60C2B"/>
    <w:rsid w:val="00C75CCB"/>
    <w:rsid w:val="00C84C14"/>
    <w:rsid w:val="00C95D87"/>
    <w:rsid w:val="00CE1FB2"/>
    <w:rsid w:val="00DB179F"/>
    <w:rsid w:val="00DC463D"/>
    <w:rsid w:val="00E10972"/>
    <w:rsid w:val="00EC4942"/>
    <w:rsid w:val="00F83439"/>
    <w:rsid w:val="00F8763B"/>
    <w:rsid w:val="00F97805"/>
    <w:rsid w:val="00FC08EE"/>
    <w:rsid w:val="00FC7BFA"/>
    <w:rsid w:val="00FF0808"/>
    <w:rsid w:val="00FF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1C276"/>
  <w15:chartTrackingRefBased/>
  <w15:docId w15:val="{5C4326E5-69AE-4BB6-B9AE-E5BAEAEB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33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33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33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3377"/>
    <w:rPr>
      <w:sz w:val="18"/>
      <w:szCs w:val="18"/>
    </w:rPr>
  </w:style>
  <w:style w:type="paragraph" w:styleId="a7">
    <w:name w:val="List Paragraph"/>
    <w:basedOn w:val="a"/>
    <w:uiPriority w:val="34"/>
    <w:qFormat/>
    <w:rsid w:val="005759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 顾</dc:creator>
  <cp:keywords/>
  <dc:description/>
  <cp:lastModifiedBy>1 小孩猫</cp:lastModifiedBy>
  <cp:revision>3</cp:revision>
  <dcterms:created xsi:type="dcterms:W3CDTF">2020-11-09T15:00:00Z</dcterms:created>
  <dcterms:modified xsi:type="dcterms:W3CDTF">2020-11-09T15:01:00Z</dcterms:modified>
</cp:coreProperties>
</file>