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color w:val="1f497d"/>
          <w:sz w:val="36"/>
          <w:szCs w:val="36"/>
          <w:rtl w:val="0"/>
        </w:rPr>
        <w:t xml:space="preserve">Actividad Tema 1 – Introducción a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spacing w:after="0" w:line="240" w:lineRule="auto"/>
        <w:jc w:val="both"/>
        <w:rPr>
          <w:b w:val="1"/>
          <w:color w:val="1f497d"/>
          <w:sz w:val="26"/>
          <w:szCs w:val="26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programas en Java que lean datos desde teclado, muestren datos en consola y manipulen variables de tipos simples, String y arreglos.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Familiarizarse con el entorno BlueJ.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Escriba un programa que lea desde teclado 3 valores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Determine si a partir de ellos se forma un triángulo válido y en ese caso muestre en consola el perímetro del mismo.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NOTA: Un triángulo es válido si se cumplen las siguientes tres condiciones: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(a &lt; b + c) ,  (b &lt; a + c), (c &lt; a + b), donde a,b,c son los lados.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Escriba un programa para restringir la entrada de autos al centro de la ciudad: sólo pasarán aquellos con patente par. Para ello se leen números de patentes, por cada una debe informar en consola si el auto tiene o no permitido el paso.  La lectura finaliza cuando se ingresa la patente 0. Al finalizar, informar el porcentaje de autos que ingresaron respecto al total de autos.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Escriba un programa que imprima en consola el factorial de un número N (ingresado por teclado, N &gt; 0).  Ejemplo: para N=5 debería imprimir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 programa que imprima en consola el factorial de todos los números entre 1 y 9. ¿Qué modificación debe hacer para imprimir el factorial de los números impares solamente?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 programa que lea las alturas de los 15 jugadores de un equipo de básquet y las almacene en un vector.  Luego informe: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altura promedio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de jugadores con altura por encima del promedio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Dispone de un esqueleto para este programa en Ej05Jugadores.java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 programa que defina una matriz de enteros de tamaño 10x10. Inicialice la matriz con los primeros 100 números pares (ej: la pos. 0,0 contendrá 0; la pos. 0,1 contendrá 2; la pos. 0,2 contendrá 4; así siguiendo).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realice las siguientes operaciones: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contenido de la matriz en consola.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 informar la suma de todos los elementos almacenados entre las filas 2 y 9 y las columnas 0 y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 vector de 10 posiciones donde cada posición i contiene la suma de los elementos de la columna i de la matriz.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 un valor entero e indique si se encuentra o no en la matriz. En caso de encontrarse indique su ubicación (fila y columna) en caso contrario imprima “No se encontró el elemento”.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 programa que simule el ingreso de personas a un banco. Cada persona que ingresa indica la operación que desea realizar (0: “cobro de cheque” 1: “depósito/ extracción en cuenta” 2: “pago de impuestos o servicios” 3: “cobro de jubilación” 4: “cobro de planes”). La recepción de personas culmina cuando un empleado ingresa la  operación 999 (cierre del banco). Informar la cantidad de personas atendidas por cada operación y la operación más solicitada.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dueño de un restaurante entrevista a cinco clientes y les pide que califiquen (con puntaje de 1 a 10) los siguientes aspectos: (0) Atención al cliente (1) Calidad de la comida (2) Precio  (3) Ambiente.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un programa que lea desde teclado las calificaciones de los cinco clientes para cada uno de los aspectos y almacene la información en una estructura. Luego imprima la calificación  promedio obtenida por cada aspecto. 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Programación II - 2023 - Módulo POO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 w:val="1"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 w:val="1"/>
    <w:rsid w:val="003D7DFE"/>
    <w:pPr>
      <w:ind w:left="720"/>
      <w:contextualSpacing w:val="1"/>
    </w:pPr>
    <w:rPr>
      <w:lang w:val="es-AR"/>
    </w:rPr>
  </w:style>
  <w:style w:type="character" w:styleId="apple-converted-space" w:customStyle="1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 w:val="1"/>
    <w:unhideWhenUsed w:val="1"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351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351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OJG3CV8PyTz0WyDUbCiI/gjiw==">CgMxLjAyCGguZ2pkZ3hzOAByITFOS01oZXNjc1ZZSDVVSlVDMlJtUnk3dUM5Z0gzbU00YQ==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2021-03-22T18:33:00Z</dcterms:created>
  <dc:creator>Victoria Sanz</dc:creator>
</cp:coreProperties>
</file>