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91" w:rsidRPr="00093F91" w:rsidRDefault="00C12612" w:rsidP="0055431D">
      <w:pPr>
        <w:pStyle w:val="Ttulo1"/>
      </w:pPr>
      <w:r>
        <w:t>PARTICIPAN</w:t>
      </w:r>
      <w:r w:rsidR="00093F91">
        <w:t>TES</w:t>
      </w:r>
    </w:p>
    <w:p w:rsidR="00225EE3" w:rsidRPr="00F87373" w:rsidRDefault="00F503E4" w:rsidP="0097530A">
      <w:pPr>
        <w:pStyle w:val="PargrafodaLista"/>
        <w:ind w:left="0" w:firstLine="11"/>
        <w:rPr>
          <w:i/>
        </w:rPr>
      </w:pPr>
      <w:r w:rsidRPr="00F87373">
        <w:rPr>
          <w:i/>
        </w:rPr>
        <w:t>GIOVANNI MALLIA</w:t>
      </w:r>
      <w:r w:rsidR="0097530A" w:rsidRPr="00F87373">
        <w:rPr>
          <w:i/>
        </w:rPr>
        <w:tab/>
      </w:r>
      <w:r w:rsidRPr="00F87373">
        <w:rPr>
          <w:i/>
        </w:rPr>
        <w:t>081160048</w:t>
      </w:r>
    </w:p>
    <w:p w:rsidR="00F503E4" w:rsidRPr="00F87373" w:rsidRDefault="00F503E4" w:rsidP="0097530A">
      <w:pPr>
        <w:pStyle w:val="PargrafodaLista"/>
        <w:ind w:left="0" w:firstLine="11"/>
        <w:rPr>
          <w:i/>
        </w:rPr>
      </w:pPr>
      <w:r w:rsidRPr="00F87373">
        <w:rPr>
          <w:i/>
        </w:rPr>
        <w:t>LUCAS BITTENCOURT</w:t>
      </w:r>
      <w:r w:rsidR="0097530A" w:rsidRPr="00F87373">
        <w:rPr>
          <w:i/>
        </w:rPr>
        <w:tab/>
      </w:r>
      <w:r w:rsidRPr="00F87373">
        <w:rPr>
          <w:i/>
        </w:rPr>
        <w:t>0811600</w:t>
      </w:r>
      <w:r w:rsidR="00064B2D" w:rsidRPr="00F87373">
        <w:rPr>
          <w:i/>
        </w:rPr>
        <w:t>38</w:t>
      </w:r>
    </w:p>
    <w:p w:rsidR="00776C52" w:rsidRPr="00F87373" w:rsidRDefault="00F503E4" w:rsidP="00776C52">
      <w:pPr>
        <w:pStyle w:val="PargrafodaLista"/>
        <w:pBdr>
          <w:bottom w:val="single" w:sz="4" w:space="1" w:color="auto"/>
        </w:pBdr>
        <w:ind w:left="0" w:firstLine="11"/>
        <w:rPr>
          <w:i/>
          <w:lang w:val="en-US"/>
        </w:rPr>
      </w:pPr>
      <w:r w:rsidRPr="00F87373">
        <w:rPr>
          <w:i/>
          <w:lang w:val="en-US"/>
        </w:rPr>
        <w:t>THIAGO LOPES</w:t>
      </w:r>
      <w:r w:rsidR="0097530A" w:rsidRPr="00F87373">
        <w:rPr>
          <w:i/>
          <w:lang w:val="en-US"/>
        </w:rPr>
        <w:tab/>
      </w:r>
      <w:r w:rsidR="0097530A" w:rsidRPr="00F87373">
        <w:rPr>
          <w:i/>
          <w:lang w:val="en-US"/>
        </w:rPr>
        <w:tab/>
      </w:r>
      <w:r w:rsidRPr="00F87373">
        <w:rPr>
          <w:i/>
          <w:lang w:val="en-US"/>
        </w:rPr>
        <w:t>0811600</w:t>
      </w:r>
      <w:r w:rsidR="00064B2D" w:rsidRPr="00F87373">
        <w:rPr>
          <w:i/>
          <w:lang w:val="en-US"/>
        </w:rPr>
        <w:t>40</w:t>
      </w:r>
    </w:p>
    <w:p w:rsidR="00776C52" w:rsidRPr="00F87373" w:rsidRDefault="00776C52" w:rsidP="00776C52">
      <w:pPr>
        <w:pStyle w:val="PargrafodaLista"/>
        <w:pBdr>
          <w:bottom w:val="single" w:sz="4" w:space="1" w:color="auto"/>
        </w:pBdr>
        <w:ind w:left="0" w:firstLine="11"/>
        <w:rPr>
          <w:i/>
          <w:lang w:val="en-US"/>
        </w:rPr>
      </w:pPr>
      <w:bookmarkStart w:id="0" w:name="_GoBack"/>
      <w:bookmarkEnd w:id="0"/>
    </w:p>
    <w:p w:rsidR="00F87373" w:rsidRPr="00F87373" w:rsidRDefault="00F87373" w:rsidP="00776C52">
      <w:pPr>
        <w:pStyle w:val="PargrafodaLista"/>
        <w:pBdr>
          <w:bottom w:val="single" w:sz="4" w:space="1" w:color="auto"/>
        </w:pBdr>
        <w:ind w:left="0" w:firstLine="11"/>
        <w:rPr>
          <w:i/>
          <w:lang w:val="en-US"/>
        </w:rPr>
      </w:pPr>
      <w:r w:rsidRPr="00F87373">
        <w:rPr>
          <w:i/>
          <w:lang w:val="en-US"/>
        </w:rPr>
        <w:t>DATA: 17/10/2018</w:t>
      </w:r>
    </w:p>
    <w:p w:rsidR="0097530A" w:rsidRPr="00093F91" w:rsidRDefault="0097530A" w:rsidP="0097530A">
      <w:pPr>
        <w:pStyle w:val="PargrafodaLista"/>
        <w:ind w:left="0" w:firstLine="11"/>
        <w:rPr>
          <w:lang w:val="en-US"/>
        </w:rPr>
      </w:pPr>
    </w:p>
    <w:p w:rsidR="00E633D8" w:rsidRDefault="00E633D8" w:rsidP="001D6637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42FE3F74" wp14:editId="2EBF2CA9">
            <wp:extent cx="5400040" cy="1738302"/>
            <wp:effectExtent l="19050" t="19050" r="1016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30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E633D8" w:rsidRDefault="00E633D8" w:rsidP="00E633D8">
      <w:pPr>
        <w:pStyle w:val="PargrafodaLista"/>
        <w:ind w:left="0" w:firstLine="11"/>
      </w:pPr>
    </w:p>
    <w:p w:rsidR="00E633D8" w:rsidRPr="001D6637" w:rsidRDefault="009552F1" w:rsidP="009552F1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Explique a fase de análise léxica.</w:t>
      </w:r>
    </w:p>
    <w:p w:rsidR="003E5A7C" w:rsidRDefault="00E633D8" w:rsidP="009552F1">
      <w:pPr>
        <w:pStyle w:val="PargrafodaLista"/>
        <w:ind w:left="371"/>
        <w:jc w:val="both"/>
      </w:pPr>
      <w:r w:rsidRPr="0055431D">
        <w:rPr>
          <w:b/>
          <w:color w:val="00B050"/>
        </w:rPr>
        <w:t>R:</w:t>
      </w:r>
      <w:r>
        <w:tab/>
      </w:r>
      <w:r w:rsidR="005D3EF2" w:rsidRPr="005D3EF2">
        <w:t>O analisador léxico (scanner) lê o fluxo de caracteres que compõem o programa fonte e os agrupa em sequências significativas, chamadas lexemas. Para cada lexema, o scanner produz como saída um token no format</w:t>
      </w:r>
      <w:r w:rsidR="005D3EF2">
        <w:t>o: &lt;nome-token, valor-atributo&gt; que é passada para a fase de análise sintática.</w:t>
      </w:r>
    </w:p>
    <w:p w:rsidR="001D6637" w:rsidRDefault="009552F1" w:rsidP="003E5A7C">
      <w:pPr>
        <w:pStyle w:val="PargrafodaLista"/>
        <w:ind w:left="371" w:firstLine="337"/>
        <w:jc w:val="both"/>
      </w:pPr>
      <w:r w:rsidRPr="009552F1">
        <w:t>Em um token, o primeiro componente (nome-token) é um símbolo abstrato que é usado durante a análise sintática, e o segundo componente (valor-atributo) aponta para uma entrada na tabela de símbolos referente a esse token. A informação da entrada da tabela de símbolos é necessária para a análise semântica e para a geração de código.</w:t>
      </w:r>
    </w:p>
    <w:p w:rsidR="00E65494" w:rsidRDefault="00E65494" w:rsidP="003E5A7C">
      <w:pPr>
        <w:pStyle w:val="PargrafodaLista"/>
        <w:ind w:left="371" w:firstLine="337"/>
        <w:jc w:val="both"/>
      </w:pPr>
    </w:p>
    <w:p w:rsidR="00E65494" w:rsidRDefault="00E65494" w:rsidP="001535DB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5E3A6F38" wp14:editId="0DA7BDA6">
            <wp:extent cx="1429898" cy="288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8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F1" w:rsidRPr="001A0D6B" w:rsidRDefault="008E64BA" w:rsidP="008E64BA">
      <w:pPr>
        <w:pStyle w:val="PargrafodaLista"/>
        <w:ind w:left="0"/>
        <w:jc w:val="center"/>
        <w:rPr>
          <w:rStyle w:val="nfaseIntensa"/>
          <w:b w:val="0"/>
          <w:u w:val="single"/>
        </w:rPr>
      </w:pPr>
      <w:r w:rsidRPr="001A0D6B">
        <w:rPr>
          <w:rStyle w:val="nfaseIntensa"/>
          <w:b w:val="0"/>
          <w:u w:val="single"/>
        </w:rPr>
        <w:lastRenderedPageBreak/>
        <w:t>FASES DE UM COMPILADOR</w:t>
      </w:r>
    </w:p>
    <w:p w:rsidR="00E633D8" w:rsidRDefault="001D6637" w:rsidP="009552F1">
      <w:pPr>
        <w:pStyle w:val="PargrafodaLista"/>
        <w:numPr>
          <w:ilvl w:val="0"/>
          <w:numId w:val="1"/>
        </w:numPr>
        <w:jc w:val="both"/>
        <w:rPr>
          <w:b/>
        </w:rPr>
      </w:pPr>
      <w:r w:rsidRPr="001D6637">
        <w:rPr>
          <w:b/>
        </w:rPr>
        <w:t>Qual a diferença entre assembler e assembly?</w:t>
      </w:r>
    </w:p>
    <w:p w:rsidR="001D6637" w:rsidRDefault="001D6637" w:rsidP="009552F1">
      <w:pPr>
        <w:pStyle w:val="PargrafodaLista"/>
        <w:ind w:left="371"/>
        <w:jc w:val="both"/>
      </w:pPr>
      <w:r w:rsidRPr="0055431D">
        <w:rPr>
          <w:b/>
          <w:color w:val="00B050"/>
        </w:rPr>
        <w:t>R:</w:t>
      </w:r>
      <w:r>
        <w:tab/>
      </w:r>
      <w:r w:rsidRPr="001D6637">
        <w:t xml:space="preserve">Assembly é uma linguagem de </w:t>
      </w:r>
      <w:r>
        <w:t>programação</w:t>
      </w:r>
      <w:r w:rsidRPr="001D6637">
        <w:t xml:space="preserve"> de baixo nível</w:t>
      </w:r>
      <w:r>
        <w:t>,</w:t>
      </w:r>
      <w:r w:rsidRPr="001D6637">
        <w:t xml:space="preserve"> </w:t>
      </w:r>
      <w:r w:rsidR="00E13775" w:rsidRPr="00E13775">
        <w:t>na qual há uma correspondência muito forte entre as instruções do programa e as instruções de código de máquina da arquitetura.</w:t>
      </w:r>
    </w:p>
    <w:p w:rsidR="00E71136" w:rsidRDefault="001D6637" w:rsidP="009552F1">
      <w:pPr>
        <w:pStyle w:val="PargrafodaLista"/>
        <w:ind w:left="371" w:firstLine="337"/>
        <w:jc w:val="both"/>
      </w:pPr>
      <w:r>
        <w:t>A</w:t>
      </w:r>
      <w:r w:rsidRPr="001D6637">
        <w:t xml:space="preserve">ssembler é o programa montador que transforma as instruções escritas </w:t>
      </w:r>
      <w:r w:rsidR="00E13775">
        <w:t>em</w:t>
      </w:r>
      <w:r w:rsidRPr="001D6637">
        <w:t xml:space="preserve"> assembly </w:t>
      </w:r>
      <w:r w:rsidR="00E13775">
        <w:t>para um código de máquina realocável</w:t>
      </w:r>
      <w:r w:rsidRPr="001D6637">
        <w:t>.</w:t>
      </w:r>
    </w:p>
    <w:p w:rsidR="001D6637" w:rsidRDefault="00E13775" w:rsidP="009552F1">
      <w:pPr>
        <w:pStyle w:val="PargrafodaLista"/>
        <w:ind w:left="371" w:firstLine="337"/>
        <w:jc w:val="both"/>
      </w:pPr>
      <w:r w:rsidRPr="00E13775">
        <w:t>Programas grandes normalmente são compilados em partes, de modo que o código de máquina realocável pode ter sido ligado a outros arquivos objeto realocáveis e a arquivos de biblioteca para formar o código que realmente é executado na máquina.</w:t>
      </w:r>
    </w:p>
    <w:p w:rsidR="001D6637" w:rsidRPr="001D6637" w:rsidRDefault="001D6637" w:rsidP="009552F1">
      <w:pPr>
        <w:pStyle w:val="PargrafodaLista"/>
        <w:ind w:left="371"/>
        <w:jc w:val="both"/>
      </w:pPr>
    </w:p>
    <w:p w:rsidR="0097530A" w:rsidRDefault="00E633D8" w:rsidP="009552F1">
      <w:pPr>
        <w:pStyle w:val="PargrafodaLista"/>
        <w:numPr>
          <w:ilvl w:val="0"/>
          <w:numId w:val="1"/>
        </w:numPr>
        <w:jc w:val="both"/>
        <w:rPr>
          <w:b/>
        </w:rPr>
      </w:pPr>
      <w:r w:rsidRPr="001D6637">
        <w:rPr>
          <w:b/>
        </w:rPr>
        <w:t>Qual a diferença entre erro de sintaxe e erro semântico?</w:t>
      </w:r>
    </w:p>
    <w:p w:rsidR="00250A21" w:rsidRDefault="00250A21" w:rsidP="009552F1">
      <w:pPr>
        <w:pStyle w:val="PargrafodaLista"/>
        <w:ind w:left="371"/>
        <w:jc w:val="both"/>
      </w:pPr>
      <w:r w:rsidRPr="0055431D">
        <w:rPr>
          <w:b/>
          <w:color w:val="00B050"/>
        </w:rPr>
        <w:t>R:</w:t>
      </w:r>
      <w:r>
        <w:tab/>
      </w:r>
      <w:r w:rsidRPr="00250A21">
        <w:t xml:space="preserve">Um erro sintático é um caso em que </w:t>
      </w:r>
      <w:r>
        <w:t>dadas instruções</w:t>
      </w:r>
      <w:r w:rsidRPr="00250A21">
        <w:t xml:space="preserve"> estão mal formuladas, aquilo que comumente chamamos de "erro gramatical".</w:t>
      </w:r>
      <w:r>
        <w:t xml:space="preserve"> Por exemplo: p</w:t>
      </w:r>
      <w:r w:rsidRPr="00250A21">
        <w:t>arênteses que abrem</w:t>
      </w:r>
      <w:r>
        <w:t>,</w:t>
      </w:r>
      <w:r w:rsidRPr="00250A21">
        <w:t xml:space="preserve"> mas não fecham</w:t>
      </w:r>
      <w:r>
        <w:t>.</w:t>
      </w:r>
    </w:p>
    <w:p w:rsidR="00250A21" w:rsidRDefault="00250A21" w:rsidP="009552F1">
      <w:pPr>
        <w:pStyle w:val="PargrafodaLista"/>
        <w:ind w:left="371"/>
        <w:jc w:val="both"/>
      </w:pPr>
      <w:r>
        <w:tab/>
        <w:t>Um erro semântico é um caso em que dadas instruções não fazem sentido para o compilador. Por exemplo: dividir um inteiro por uma string.</w:t>
      </w:r>
    </w:p>
    <w:p w:rsidR="007E2D50" w:rsidRDefault="00250A21" w:rsidP="009552F1">
      <w:pPr>
        <w:pStyle w:val="PargrafodaLista"/>
        <w:ind w:left="371" w:firstLine="337"/>
        <w:jc w:val="both"/>
      </w:pPr>
      <w:r w:rsidRPr="00250A21">
        <w:t>Os erros de sintaxe são sempre detectados em tempo de compilação</w:t>
      </w:r>
      <w:r w:rsidR="007E2D50">
        <w:t xml:space="preserve">, </w:t>
      </w:r>
      <w:r w:rsidRPr="00250A21">
        <w:t>pois se o compilador não consegue sequer montar uma frase, não pode fazer mais nada com ela.</w:t>
      </w:r>
    </w:p>
    <w:p w:rsidR="00250A21" w:rsidRDefault="00250A21" w:rsidP="007E2D50">
      <w:pPr>
        <w:pStyle w:val="PargrafodaLista"/>
        <w:ind w:left="371" w:firstLine="337"/>
        <w:jc w:val="both"/>
      </w:pPr>
      <w:r w:rsidRPr="00250A21">
        <w:t>Já os semânticos, podem também ser pegos durante a compilação (seja na análise de tipos, na geração de código, ou em outras fases)</w:t>
      </w:r>
      <w:r w:rsidR="007E2D50">
        <w:t>,</w:t>
      </w:r>
      <w:r w:rsidRPr="00250A21">
        <w:t xml:space="preserve"> mas podem também não o ser, e acabarem </w:t>
      </w:r>
      <w:r w:rsidR="007E2D50">
        <w:t>provocando</w:t>
      </w:r>
      <w:r w:rsidRPr="00250A21">
        <w:t xml:space="preserve"> um erro em tempo de execução</w:t>
      </w:r>
      <w:r w:rsidR="007E2D50">
        <w:t>.</w:t>
      </w:r>
    </w:p>
    <w:p w:rsidR="00C12612" w:rsidRDefault="00C12612" w:rsidP="00C12612">
      <w:pPr>
        <w:pStyle w:val="Ttulo1"/>
      </w:pPr>
      <w:r>
        <w:t>REFERÊNCIAS</w:t>
      </w:r>
    </w:p>
    <w:p w:rsidR="00C12612" w:rsidRDefault="00C12612" w:rsidP="00C12612">
      <w:pPr>
        <w:pStyle w:val="PargrafodaLista"/>
        <w:ind w:left="0"/>
        <w:jc w:val="both"/>
      </w:pPr>
    </w:p>
    <w:p w:rsidR="00C12612" w:rsidRDefault="00F5536D" w:rsidP="00C12612">
      <w:pPr>
        <w:pStyle w:val="PargrafodaLista"/>
        <w:ind w:left="0"/>
        <w:jc w:val="both"/>
      </w:pPr>
      <w:hyperlink r:id="rId12" w:anchor="/edicao/280" w:history="1">
        <w:r w:rsidR="00C12612" w:rsidRPr="00EA0D71">
          <w:rPr>
            <w:rStyle w:val="Hyperlink"/>
          </w:rPr>
          <w:t>https://bv4.digitalpages.com.br/?term=Compiladores&amp;searchpage=1&amp;filtro=todos&amp;from=busca&amp;page=11&amp;section=0#/edicao/280</w:t>
        </w:r>
      </w:hyperlink>
      <w:r w:rsidR="00C12612">
        <w:t xml:space="preserve"> -&gt; COMPILADORES: PRINCÍPIOS, TÉCNICAS E FERRAMENTAS</w:t>
      </w:r>
      <w:r w:rsidR="007111D6">
        <w:t>.</w:t>
      </w:r>
    </w:p>
    <w:p w:rsidR="00C12612" w:rsidRDefault="00C12612" w:rsidP="00C12612">
      <w:pPr>
        <w:pStyle w:val="PargrafodaLista"/>
        <w:ind w:left="0"/>
        <w:jc w:val="both"/>
      </w:pPr>
    </w:p>
    <w:p w:rsidR="00C12612" w:rsidRDefault="00F5536D" w:rsidP="00C12612">
      <w:pPr>
        <w:pStyle w:val="PargrafodaLista"/>
        <w:ind w:left="0"/>
        <w:jc w:val="both"/>
      </w:pPr>
      <w:hyperlink r:id="rId13" w:history="1">
        <w:r w:rsidR="00C12612" w:rsidRPr="00EA0D71">
          <w:rPr>
            <w:rStyle w:val="Hyperlink"/>
          </w:rPr>
          <w:t>https://github.com/danielscarvalho/compilers-quiz/blob/master/Quiz.md</w:t>
        </w:r>
      </w:hyperlink>
      <w:r w:rsidR="00C12612">
        <w:t xml:space="preserve"> -&gt; QUIZ </w:t>
      </w:r>
      <w:r w:rsidR="007111D6">
        <w:t>SOBRE COMPILADORES</w:t>
      </w:r>
      <w:r w:rsidR="00C12612">
        <w:t xml:space="preserve"> POR DANIEL CARVALHO</w:t>
      </w:r>
      <w:r w:rsidR="007111D6">
        <w:t>.</w:t>
      </w:r>
    </w:p>
    <w:p w:rsidR="00C12612" w:rsidRPr="00250A21" w:rsidRDefault="00C12612" w:rsidP="00C12612">
      <w:pPr>
        <w:pStyle w:val="PargrafodaLista"/>
        <w:ind w:left="0"/>
        <w:jc w:val="both"/>
      </w:pPr>
    </w:p>
    <w:sectPr w:rsidR="00C12612" w:rsidRPr="00250A21" w:rsidSect="0055431D">
      <w:headerReference w:type="default" r:id="rId14"/>
      <w:footerReference w:type="default" r:id="rId15"/>
      <w:pgSz w:w="11906" w:h="16838"/>
      <w:pgMar w:top="1417" w:right="1701" w:bottom="426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36D" w:rsidRDefault="00F5536D" w:rsidP="00776C52">
      <w:pPr>
        <w:spacing w:after="0" w:line="240" w:lineRule="auto"/>
      </w:pPr>
      <w:r>
        <w:separator/>
      </w:r>
    </w:p>
  </w:endnote>
  <w:endnote w:type="continuationSeparator" w:id="0">
    <w:p w:rsidR="00F5536D" w:rsidRDefault="00F5536D" w:rsidP="0077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299736"/>
      <w:docPartObj>
        <w:docPartGallery w:val="Page Numbers (Bottom of Page)"/>
        <w:docPartUnique/>
      </w:docPartObj>
    </w:sdtPr>
    <w:sdtEndPr/>
    <w:sdtContent>
      <w:p w:rsidR="00776C52" w:rsidRDefault="00776C5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373">
          <w:rPr>
            <w:noProof/>
          </w:rPr>
          <w:t>1</w:t>
        </w:r>
        <w:r>
          <w:fldChar w:fldCharType="end"/>
        </w:r>
      </w:p>
    </w:sdtContent>
  </w:sdt>
  <w:p w:rsidR="00776C52" w:rsidRDefault="00776C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36D" w:rsidRDefault="00F5536D" w:rsidP="00776C52">
      <w:pPr>
        <w:spacing w:after="0" w:line="240" w:lineRule="auto"/>
      </w:pPr>
      <w:r>
        <w:separator/>
      </w:r>
    </w:p>
  </w:footnote>
  <w:footnote w:type="continuationSeparator" w:id="0">
    <w:p w:rsidR="00F5536D" w:rsidRDefault="00F5536D" w:rsidP="0077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F91" w:rsidRDefault="00093F91">
    <w:pPr>
      <w:pStyle w:val="Cabealho"/>
    </w:pPr>
    <w:r>
      <w:ptab w:relativeTo="margin" w:alignment="right" w:leader="none"/>
    </w:r>
    <w:r>
      <w:rPr>
        <w:noProof/>
        <w:lang w:eastAsia="pt-BR"/>
      </w:rPr>
      <w:drawing>
        <wp:inline distT="0" distB="0" distL="0" distR="0" wp14:anchorId="3612D2A4" wp14:editId="0B27AD9B">
          <wp:extent cx="720000" cy="720000"/>
          <wp:effectExtent l="0" t="0" r="4445" b="4445"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égio_Termomecanic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F02E3" w:rsidRDefault="007F02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56CCA"/>
    <w:multiLevelType w:val="hybridMultilevel"/>
    <w:tmpl w:val="243A3670"/>
    <w:lvl w:ilvl="0" w:tplc="7ABC0B2E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E4"/>
    <w:rsid w:val="00064B2D"/>
    <w:rsid w:val="00093F91"/>
    <w:rsid w:val="00095BF7"/>
    <w:rsid w:val="000B558F"/>
    <w:rsid w:val="000F2061"/>
    <w:rsid w:val="001535DB"/>
    <w:rsid w:val="001A0D6B"/>
    <w:rsid w:val="001D6637"/>
    <w:rsid w:val="00250A21"/>
    <w:rsid w:val="003E5A7C"/>
    <w:rsid w:val="0055431D"/>
    <w:rsid w:val="005D3EF2"/>
    <w:rsid w:val="0061527D"/>
    <w:rsid w:val="00615878"/>
    <w:rsid w:val="006F0D82"/>
    <w:rsid w:val="007111D6"/>
    <w:rsid w:val="00776C52"/>
    <w:rsid w:val="007E2D50"/>
    <w:rsid w:val="007F02E3"/>
    <w:rsid w:val="008E64BA"/>
    <w:rsid w:val="009552F1"/>
    <w:rsid w:val="0097530A"/>
    <w:rsid w:val="00A83108"/>
    <w:rsid w:val="00C12612"/>
    <w:rsid w:val="00D602ED"/>
    <w:rsid w:val="00E13775"/>
    <w:rsid w:val="00E633D8"/>
    <w:rsid w:val="00E65494"/>
    <w:rsid w:val="00E71136"/>
    <w:rsid w:val="00F503E4"/>
    <w:rsid w:val="00F5536D"/>
    <w:rsid w:val="00F8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53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6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3D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12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C12612"/>
    <w:rPr>
      <w:color w:val="0000FF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76C52"/>
  </w:style>
  <w:style w:type="paragraph" w:styleId="Cabealho">
    <w:name w:val="header"/>
    <w:basedOn w:val="Normal"/>
    <w:link w:val="CabealhoChar"/>
    <w:uiPriority w:val="99"/>
    <w:unhideWhenUsed/>
    <w:rsid w:val="00776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6C52"/>
  </w:style>
  <w:style w:type="paragraph" w:styleId="Rodap">
    <w:name w:val="footer"/>
    <w:basedOn w:val="Normal"/>
    <w:link w:val="RodapChar"/>
    <w:uiPriority w:val="99"/>
    <w:unhideWhenUsed/>
    <w:rsid w:val="00776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6C52"/>
  </w:style>
  <w:style w:type="character" w:styleId="nfaseIntensa">
    <w:name w:val="Intense Emphasis"/>
    <w:basedOn w:val="Fontepargpadro"/>
    <w:uiPriority w:val="21"/>
    <w:qFormat/>
    <w:rsid w:val="008E64B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53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6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3D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12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C12612"/>
    <w:rPr>
      <w:color w:val="0000FF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76C52"/>
  </w:style>
  <w:style w:type="paragraph" w:styleId="Cabealho">
    <w:name w:val="header"/>
    <w:basedOn w:val="Normal"/>
    <w:link w:val="CabealhoChar"/>
    <w:uiPriority w:val="99"/>
    <w:unhideWhenUsed/>
    <w:rsid w:val="00776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6C52"/>
  </w:style>
  <w:style w:type="paragraph" w:styleId="Rodap">
    <w:name w:val="footer"/>
    <w:basedOn w:val="Normal"/>
    <w:link w:val="RodapChar"/>
    <w:uiPriority w:val="99"/>
    <w:unhideWhenUsed/>
    <w:rsid w:val="00776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6C52"/>
  </w:style>
  <w:style w:type="character" w:styleId="nfaseIntensa">
    <w:name w:val="Intense Emphasis"/>
    <w:basedOn w:val="Fontepargpadro"/>
    <w:uiPriority w:val="21"/>
    <w:qFormat/>
    <w:rsid w:val="008E64B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anielscarvalho/compilers-quiz/blob/master/Quiz.m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v4.digitalpages.com.br/?term=Compiladores&amp;searchpage=1&amp;filtro=todos&amp;from=busca&amp;page=11&amp;section=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98687-73E1-4445-86D8-69CFF6A1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Mallia, Giovanni &lt;Giovanni.Mallia@schulergroup.com&gt;</dc:creator>
  <cp:lastModifiedBy>Mallia, Giovanni &lt;Giovanni.Mallia@schulergroup.com&gt;</cp:lastModifiedBy>
  <cp:revision>21</cp:revision>
  <dcterms:created xsi:type="dcterms:W3CDTF">2018-10-17T10:55:00Z</dcterms:created>
  <dcterms:modified xsi:type="dcterms:W3CDTF">2018-10-18T13:13:00Z</dcterms:modified>
</cp:coreProperties>
</file>