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693FB475" w:rsidR="00490051" w:rsidRDefault="005F2D33" w:rsidP="002B2FAB">
      <w:pPr>
        <w:tabs>
          <w:tab w:val="center" w:pos="5040"/>
          <w:tab w:val="left" w:pos="7260"/>
        </w:tabs>
        <w:jc w:val="center"/>
        <w:rPr>
          <w:bCs/>
          <w:sz w:val="28"/>
          <w:szCs w:val="28"/>
        </w:rPr>
      </w:pPr>
      <w:r>
        <w:rPr>
          <w:bCs/>
          <w:sz w:val="28"/>
          <w:szCs w:val="28"/>
        </w:rPr>
        <w:t xml:space="preserve">Website with backend functionality for the church </w:t>
      </w:r>
      <w:proofErr w:type="spellStart"/>
      <w:r w:rsidR="00946099">
        <w:rPr>
          <w:bCs/>
          <w:sz w:val="28"/>
          <w:szCs w:val="28"/>
        </w:rPr>
        <w:t>Iglesia</w:t>
      </w:r>
      <w:proofErr w:type="spellEnd"/>
      <w:r w:rsidR="00946099">
        <w:rPr>
          <w:bCs/>
          <w:sz w:val="28"/>
          <w:szCs w:val="28"/>
        </w:rPr>
        <w:t xml:space="preserve"> </w:t>
      </w:r>
      <w:r>
        <w:rPr>
          <w:bCs/>
          <w:sz w:val="28"/>
          <w:szCs w:val="28"/>
        </w:rPr>
        <w:t xml:space="preserve">Rey De </w:t>
      </w:r>
      <w:r w:rsidR="00946099">
        <w:rPr>
          <w:bCs/>
          <w:sz w:val="28"/>
          <w:szCs w:val="28"/>
        </w:rPr>
        <w:t>Justicia</w:t>
      </w:r>
    </w:p>
    <w:p w14:paraId="7B99DECC" w14:textId="37E330AA" w:rsidR="005F2D33" w:rsidRPr="00490051" w:rsidRDefault="005F2D33" w:rsidP="002B2FAB">
      <w:pPr>
        <w:tabs>
          <w:tab w:val="center" w:pos="5040"/>
          <w:tab w:val="left" w:pos="7260"/>
        </w:tabs>
        <w:jc w:val="center"/>
        <w:rPr>
          <w:bCs/>
          <w:sz w:val="28"/>
          <w:szCs w:val="28"/>
        </w:rPr>
      </w:pPr>
      <w:r>
        <w:rPr>
          <w:bCs/>
          <w:sz w:val="28"/>
          <w:szCs w:val="28"/>
        </w:rPr>
        <w:t>-Giovanni Moncibaez</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511A4272"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040370">
        <w:rPr>
          <w:sz w:val="28"/>
          <w:szCs w:val="28"/>
        </w:rPr>
        <w:t>1</w:t>
      </w:r>
    </w:p>
    <w:p w14:paraId="27D1C064" w14:textId="2C3F01B9" w:rsidR="002900BB" w:rsidRPr="00490051" w:rsidRDefault="005F2D33" w:rsidP="00EB7F30">
      <w:pPr>
        <w:pStyle w:val="Pubdate"/>
      </w:pPr>
      <w:r>
        <w:rPr>
          <w:b w:val="0"/>
          <w:bCs w:val="0"/>
        </w:rPr>
        <w:t>April</w:t>
      </w:r>
      <w:r w:rsidR="005740ED">
        <w:rPr>
          <w:b w:val="0"/>
          <w:bCs w:val="0"/>
        </w:rPr>
        <w:t xml:space="preserve"> </w:t>
      </w:r>
      <w:r>
        <w:rPr>
          <w:b w:val="0"/>
          <w:bCs w:val="0"/>
        </w:rPr>
        <w:t>29</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0751425E" w14:textId="77777777" w:rsidR="005F2B72" w:rsidRDefault="005F2B72" w:rsidP="002B2FAB">
      <w:pPr>
        <w:rPr>
          <w:lang w:eastAsia="x-none"/>
        </w:rPr>
      </w:pPr>
    </w:p>
    <w:p w14:paraId="651ED98F" w14:textId="7F75B573" w:rsidR="005F2D33" w:rsidRPr="002B2FAB" w:rsidRDefault="005F2D33" w:rsidP="00075F27">
      <w:pPr>
        <w:rPr>
          <w:lang w:eastAsia="x-none"/>
        </w:rPr>
      </w:pPr>
      <w:r>
        <w:rPr>
          <w:lang w:eastAsia="x-none"/>
        </w:rPr>
        <w:t xml:space="preserve">The goal in creating this website was to provide a needed service to an </w:t>
      </w:r>
      <w:r w:rsidR="00946099">
        <w:rPr>
          <w:lang w:eastAsia="x-none"/>
        </w:rPr>
        <w:t>up-and-coming</w:t>
      </w:r>
      <w:r>
        <w:rPr>
          <w:lang w:eastAsia="x-none"/>
        </w:rPr>
        <w:t xml:space="preserve"> church</w:t>
      </w:r>
      <w:r w:rsidR="00075F27">
        <w:rPr>
          <w:lang w:eastAsia="x-none"/>
        </w:rPr>
        <w:t xml:space="preserve"> </w:t>
      </w:r>
      <w:r>
        <w:rPr>
          <w:lang w:eastAsia="x-none"/>
        </w:rPr>
        <w:t>named Rey De Justicia. This website’s purpose is to connect the congregation with the</w:t>
      </w:r>
      <w:r w:rsidR="00075F27">
        <w:rPr>
          <w:lang w:eastAsia="x-none"/>
        </w:rPr>
        <w:t xml:space="preserve"> </w:t>
      </w:r>
      <w:r>
        <w:rPr>
          <w:lang w:eastAsia="x-none"/>
        </w:rPr>
        <w:t>information they need, as well as in</w:t>
      </w:r>
      <w:r w:rsidR="00946099">
        <w:rPr>
          <w:lang w:eastAsia="x-none"/>
        </w:rPr>
        <w:t>vi</w:t>
      </w:r>
      <w:r>
        <w:rPr>
          <w:lang w:eastAsia="x-none"/>
        </w:rPr>
        <w:t>te new people to visit the church.</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2690F1C8" w:rsidR="002B2FAB" w:rsidRDefault="00075AD7" w:rsidP="002B2FAB">
      <w:pPr>
        <w:rPr>
          <w:lang w:eastAsia="x-none"/>
        </w:rPr>
      </w:pPr>
      <w:r>
        <w:rPr>
          <w:lang w:eastAsia="x-none"/>
        </w:rPr>
        <w:t>Tools used in the creation and testing of the website:</w:t>
      </w:r>
    </w:p>
    <w:p w14:paraId="6C806939" w14:textId="10FE1763" w:rsidR="00075AD7" w:rsidRDefault="00946099" w:rsidP="00075AD7">
      <w:pPr>
        <w:pStyle w:val="ListParagraph"/>
        <w:numPr>
          <w:ilvl w:val="0"/>
          <w:numId w:val="34"/>
        </w:numPr>
        <w:rPr>
          <w:lang w:eastAsia="x-none"/>
        </w:rPr>
      </w:pPr>
      <w:r>
        <w:rPr>
          <w:lang w:eastAsia="x-none"/>
        </w:rPr>
        <w:t>PHP</w:t>
      </w:r>
      <w:r w:rsidR="00075AD7">
        <w:rPr>
          <w:lang w:eastAsia="x-none"/>
        </w:rPr>
        <w:t xml:space="preserve"> Storm: </w:t>
      </w:r>
      <w:r>
        <w:rPr>
          <w:lang w:eastAsia="x-none"/>
        </w:rPr>
        <w:t>PHP</w:t>
      </w:r>
      <w:r w:rsidR="00075AD7">
        <w:rPr>
          <w:lang w:eastAsia="x-none"/>
        </w:rPr>
        <w:t xml:space="preserve"> IDE with front end technology included.</w:t>
      </w:r>
    </w:p>
    <w:p w14:paraId="6CD625DD" w14:textId="65CA05E1" w:rsidR="00075AD7" w:rsidRDefault="00075AD7" w:rsidP="00075AD7">
      <w:pPr>
        <w:pStyle w:val="ListParagraph"/>
        <w:numPr>
          <w:ilvl w:val="0"/>
          <w:numId w:val="34"/>
        </w:numPr>
        <w:rPr>
          <w:lang w:eastAsia="x-none"/>
        </w:rPr>
      </w:pPr>
      <w:r>
        <w:rPr>
          <w:lang w:eastAsia="x-none"/>
        </w:rPr>
        <w:t xml:space="preserve">XAMPP: </w:t>
      </w:r>
      <w:r w:rsidR="00946099">
        <w:rPr>
          <w:lang w:eastAsia="x-none"/>
        </w:rPr>
        <w:t>Open-source</w:t>
      </w:r>
      <w:r>
        <w:rPr>
          <w:lang w:eastAsia="x-none"/>
        </w:rPr>
        <w:t xml:space="preserve"> Web Server Solution Pack</w:t>
      </w:r>
    </w:p>
    <w:p w14:paraId="44512320" w14:textId="746F2BC1" w:rsidR="00625E65" w:rsidRDefault="00625E65" w:rsidP="00075AD7">
      <w:pPr>
        <w:pStyle w:val="ListParagraph"/>
        <w:numPr>
          <w:ilvl w:val="0"/>
          <w:numId w:val="34"/>
        </w:numPr>
        <w:rPr>
          <w:lang w:eastAsia="x-none"/>
        </w:rPr>
      </w:pPr>
      <w:r>
        <w:rPr>
          <w:lang w:eastAsia="x-none"/>
        </w:rPr>
        <w:t>OSWAP ZAP: Test website.</w:t>
      </w:r>
    </w:p>
    <w:p w14:paraId="6F906816" w14:textId="35634594" w:rsidR="00075AD7" w:rsidRDefault="00946099" w:rsidP="00075AD7">
      <w:pPr>
        <w:pStyle w:val="ListParagraph"/>
        <w:numPr>
          <w:ilvl w:val="0"/>
          <w:numId w:val="34"/>
        </w:numPr>
        <w:rPr>
          <w:lang w:eastAsia="x-none"/>
        </w:rPr>
      </w:pPr>
      <w:r>
        <w:rPr>
          <w:lang w:eastAsia="x-none"/>
        </w:rPr>
        <w:t>GitHub</w:t>
      </w:r>
      <w:r w:rsidR="00075AD7">
        <w:rPr>
          <w:lang w:eastAsia="x-none"/>
        </w:rPr>
        <w:t>: Code Hosting platform</w:t>
      </w:r>
    </w:p>
    <w:p w14:paraId="2FAB20C4" w14:textId="2854FFC1" w:rsidR="00075AD7" w:rsidRDefault="00075AD7" w:rsidP="00075AD7">
      <w:pPr>
        <w:pStyle w:val="ListParagraph"/>
        <w:numPr>
          <w:ilvl w:val="0"/>
          <w:numId w:val="34"/>
        </w:numPr>
        <w:rPr>
          <w:lang w:eastAsia="x-none"/>
        </w:rPr>
      </w:pPr>
      <w:r>
        <w:rPr>
          <w:lang w:eastAsia="x-none"/>
        </w:rPr>
        <w:t xml:space="preserve">Google / Edge: Browsers used to test how the website looked and </w:t>
      </w:r>
      <w:r w:rsidR="00946099">
        <w:rPr>
          <w:lang w:eastAsia="x-none"/>
        </w:rPr>
        <w:t>functioned.</w:t>
      </w:r>
    </w:p>
    <w:p w14:paraId="0BA00269" w14:textId="44A9232A" w:rsidR="00D770B0" w:rsidRDefault="00946099" w:rsidP="00075AD7">
      <w:pPr>
        <w:pStyle w:val="ListParagraph"/>
        <w:numPr>
          <w:ilvl w:val="0"/>
          <w:numId w:val="34"/>
        </w:numPr>
        <w:rPr>
          <w:lang w:eastAsia="x-none"/>
        </w:rPr>
      </w:pPr>
      <w:r>
        <w:rPr>
          <w:lang w:eastAsia="x-none"/>
        </w:rPr>
        <w:t>OSs</w:t>
      </w:r>
      <w:r w:rsidR="00D770B0">
        <w:rPr>
          <w:lang w:eastAsia="x-none"/>
        </w:rPr>
        <w:t xml:space="preserve"> used: </w:t>
      </w:r>
      <w:r>
        <w:rPr>
          <w:lang w:eastAsia="x-none"/>
        </w:rPr>
        <w:t>Windows.</w:t>
      </w:r>
    </w:p>
    <w:p w14:paraId="27DFAD0C" w14:textId="6CF4D5F5" w:rsidR="00D770B0" w:rsidRDefault="00946099" w:rsidP="00D770B0">
      <w:pPr>
        <w:rPr>
          <w:lang w:eastAsia="x-none"/>
        </w:rPr>
      </w:pPr>
      <w:r>
        <w:rPr>
          <w:lang w:eastAsia="x-none"/>
        </w:rPr>
        <w:t>PHP</w:t>
      </w:r>
      <w:r w:rsidR="00D770B0">
        <w:rPr>
          <w:lang w:eastAsia="x-none"/>
        </w:rPr>
        <w:t xml:space="preserve"> storm is an excellent IDE that can help with full stack development due to its ability to work with: HTML, CSS, JS, and PHP. XAMPP had a server, </w:t>
      </w:r>
      <w:r>
        <w:rPr>
          <w:lang w:eastAsia="x-none"/>
        </w:rPr>
        <w:t>MySQL</w:t>
      </w:r>
      <w:r w:rsidR="00D770B0">
        <w:rPr>
          <w:lang w:eastAsia="x-none"/>
        </w:rPr>
        <w:t xml:space="preserve">, and php.exe all download into </w:t>
      </w:r>
      <w:r>
        <w:rPr>
          <w:lang w:eastAsia="x-none"/>
        </w:rPr>
        <w:t>one</w:t>
      </w:r>
      <w:r w:rsidR="00D770B0">
        <w:rPr>
          <w:lang w:eastAsia="x-none"/>
        </w:rPr>
        <w:t xml:space="preserve"> bundle that made it easy to run a server locally and test the function of my website. </w:t>
      </w:r>
      <w:r w:rsidR="00625E65">
        <w:rPr>
          <w:lang w:eastAsia="x-none"/>
        </w:rPr>
        <w:t xml:space="preserve">OSWAP ZAP is a tool I learned about in </w:t>
      </w:r>
      <w:proofErr w:type="spellStart"/>
      <w:r>
        <w:rPr>
          <w:lang w:eastAsia="x-none"/>
        </w:rPr>
        <w:t>T</w:t>
      </w:r>
      <w:r w:rsidR="00625E65">
        <w:rPr>
          <w:lang w:eastAsia="x-none"/>
        </w:rPr>
        <w:t>ry</w:t>
      </w:r>
      <w:r>
        <w:rPr>
          <w:lang w:eastAsia="x-none"/>
        </w:rPr>
        <w:t>H</w:t>
      </w:r>
      <w:r w:rsidR="00625E65">
        <w:rPr>
          <w:lang w:eastAsia="x-none"/>
        </w:rPr>
        <w:t>ack</w:t>
      </w:r>
      <w:r>
        <w:rPr>
          <w:lang w:eastAsia="x-none"/>
        </w:rPr>
        <w:t>M</w:t>
      </w:r>
      <w:r w:rsidR="00625E65">
        <w:rPr>
          <w:lang w:eastAsia="x-none"/>
        </w:rPr>
        <w:t>e</w:t>
      </w:r>
      <w:proofErr w:type="spellEnd"/>
      <w:r w:rsidR="00625E65">
        <w:rPr>
          <w:lang w:eastAsia="x-none"/>
        </w:rPr>
        <w:t xml:space="preserve"> that I am using to try and find vulnerabilities in my </w:t>
      </w:r>
      <w:r>
        <w:rPr>
          <w:lang w:eastAsia="x-none"/>
        </w:rPr>
        <w:t>website. GitHub</w:t>
      </w:r>
      <w:r w:rsidR="00D770B0">
        <w:rPr>
          <w:lang w:eastAsia="x-none"/>
        </w:rPr>
        <w:t xml:space="preserve"> was a perfect place to share my code with family members that had experience in Backend development that allowed them to check for common security vulnerabilities inside of my website. </w:t>
      </w:r>
      <w:r>
        <w:rPr>
          <w:lang w:eastAsia="x-none"/>
        </w:rPr>
        <w:t>Google and Edge were</w:t>
      </w:r>
      <w:r w:rsidR="00D770B0">
        <w:rPr>
          <w:lang w:eastAsia="x-none"/>
        </w:rPr>
        <w:t xml:space="preserve"> used to test out the functionality of the website </w:t>
      </w:r>
      <w:r w:rsidR="002E5438">
        <w:rPr>
          <w:lang w:eastAsia="x-none"/>
        </w:rPr>
        <w:t xml:space="preserve">for </w:t>
      </w:r>
      <w:r>
        <w:rPr>
          <w:lang w:eastAsia="x-none"/>
        </w:rPr>
        <w:t>different</w:t>
      </w:r>
      <w:r w:rsidR="002E5438">
        <w:rPr>
          <w:lang w:eastAsia="x-none"/>
        </w:rPr>
        <w:t xml:space="preserve"> user experiences.</w:t>
      </w:r>
    </w:p>
    <w:p w14:paraId="10DE65C2" w14:textId="5B23492C" w:rsidR="00075AD7" w:rsidRDefault="00D770B0" w:rsidP="00D770B0">
      <w:pPr>
        <w:rPr>
          <w:lang w:eastAsia="x-none"/>
        </w:rPr>
      </w:pPr>
      <w:r>
        <w:rPr>
          <w:lang w:eastAsia="x-none"/>
        </w:rPr>
        <w:t>Limitations:</w:t>
      </w:r>
    </w:p>
    <w:p w14:paraId="6978CD58" w14:textId="5EA928DE" w:rsidR="00D770B0" w:rsidRDefault="00946099" w:rsidP="00D770B0">
      <w:pPr>
        <w:pStyle w:val="ListParagraph"/>
        <w:numPr>
          <w:ilvl w:val="0"/>
          <w:numId w:val="35"/>
        </w:numPr>
        <w:rPr>
          <w:lang w:eastAsia="x-none"/>
        </w:rPr>
      </w:pPr>
      <w:r>
        <w:rPr>
          <w:lang w:eastAsia="x-none"/>
        </w:rPr>
        <w:t>Finances</w:t>
      </w:r>
      <w:r w:rsidR="00D770B0">
        <w:rPr>
          <w:lang w:eastAsia="x-none"/>
        </w:rPr>
        <w:t xml:space="preserve"> to pay for a domain, webhost, online DB, security testing, </w:t>
      </w:r>
      <w:r>
        <w:rPr>
          <w:lang w:eastAsia="x-none"/>
        </w:rPr>
        <w:t>etc.</w:t>
      </w:r>
      <w:r w:rsidR="00D770B0">
        <w:rPr>
          <w:lang w:eastAsia="x-none"/>
        </w:rPr>
        <w:t xml:space="preserve"> </w:t>
      </w:r>
    </w:p>
    <w:p w14:paraId="468F75CC" w14:textId="0508A253" w:rsidR="00D770B0" w:rsidRDefault="00D770B0" w:rsidP="00D770B0">
      <w:pPr>
        <w:pStyle w:val="ListParagraph"/>
        <w:numPr>
          <w:ilvl w:val="0"/>
          <w:numId w:val="35"/>
        </w:numPr>
        <w:rPr>
          <w:lang w:eastAsia="x-none"/>
        </w:rPr>
      </w:pPr>
      <w:r>
        <w:rPr>
          <w:lang w:eastAsia="x-none"/>
        </w:rPr>
        <w:t xml:space="preserve">Only one person </w:t>
      </w:r>
      <w:r w:rsidR="00946099">
        <w:rPr>
          <w:lang w:eastAsia="x-none"/>
        </w:rPr>
        <w:t xml:space="preserve">is </w:t>
      </w:r>
      <w:r>
        <w:rPr>
          <w:lang w:eastAsia="x-none"/>
        </w:rPr>
        <w:t>working on the creation of the website.</w:t>
      </w:r>
    </w:p>
    <w:p w14:paraId="502096AD" w14:textId="07928419" w:rsidR="00D770B0" w:rsidRDefault="00D770B0" w:rsidP="00D770B0">
      <w:pPr>
        <w:pStyle w:val="ListParagraph"/>
        <w:numPr>
          <w:ilvl w:val="0"/>
          <w:numId w:val="35"/>
        </w:numPr>
        <w:rPr>
          <w:lang w:eastAsia="x-none"/>
        </w:rPr>
      </w:pPr>
      <w:r>
        <w:rPr>
          <w:lang w:eastAsia="x-none"/>
        </w:rPr>
        <w:t>Time constraints</w:t>
      </w:r>
    </w:p>
    <w:p w14:paraId="78A82316" w14:textId="06B7886F" w:rsidR="00D770B0" w:rsidRDefault="00D770B0" w:rsidP="00D770B0">
      <w:pPr>
        <w:pStyle w:val="ListParagraph"/>
        <w:numPr>
          <w:ilvl w:val="0"/>
          <w:numId w:val="35"/>
        </w:numPr>
        <w:rPr>
          <w:lang w:eastAsia="x-none"/>
        </w:rPr>
      </w:pPr>
      <w:r>
        <w:rPr>
          <w:lang w:eastAsia="x-none"/>
        </w:rPr>
        <w:t>Lack of knowledge</w:t>
      </w:r>
    </w:p>
    <w:p w14:paraId="2111D1C1" w14:textId="14718A86" w:rsidR="00250E96" w:rsidRPr="002B2FAB" w:rsidRDefault="00250E96" w:rsidP="00250E96">
      <w:pPr>
        <w:rPr>
          <w:lang w:eastAsia="x-none"/>
        </w:rPr>
      </w:pPr>
      <w:r>
        <w:rPr>
          <w:lang w:eastAsia="x-none"/>
        </w:rPr>
        <w:t>A great limitation to the project would be Finance. Currently, I</w:t>
      </w:r>
      <w:r w:rsidR="00946099">
        <w:rPr>
          <w:lang w:eastAsia="x-none"/>
        </w:rPr>
        <w:t>’m working and</w:t>
      </w:r>
      <w:r>
        <w:rPr>
          <w:lang w:eastAsia="x-none"/>
        </w:rPr>
        <w:t xml:space="preserve"> creating this website for free. </w:t>
      </w:r>
      <w:r w:rsidR="00946099">
        <w:rPr>
          <w:lang w:eastAsia="x-none"/>
        </w:rPr>
        <w:t>Since</w:t>
      </w:r>
      <w:r>
        <w:rPr>
          <w:lang w:eastAsia="x-none"/>
        </w:rPr>
        <w:t xml:space="preserve"> money is very limited </w:t>
      </w:r>
      <w:r w:rsidR="00946099">
        <w:rPr>
          <w:lang w:eastAsia="x-none"/>
        </w:rPr>
        <w:t>currently</w:t>
      </w:r>
      <w:r>
        <w:rPr>
          <w:lang w:eastAsia="x-none"/>
        </w:rPr>
        <w:t xml:space="preserve">, being able to </w:t>
      </w:r>
      <w:r w:rsidR="00946099">
        <w:rPr>
          <w:lang w:eastAsia="x-none"/>
        </w:rPr>
        <w:t>afford</w:t>
      </w:r>
      <w:r>
        <w:rPr>
          <w:lang w:eastAsia="x-none"/>
        </w:rPr>
        <w:t xml:space="preserve"> a webhost, domain, and other elements in </w:t>
      </w:r>
      <w:r w:rsidR="00946099">
        <w:rPr>
          <w:lang w:eastAsia="x-none"/>
        </w:rPr>
        <w:t>web development</w:t>
      </w:r>
      <w:r>
        <w:rPr>
          <w:lang w:eastAsia="x-none"/>
        </w:rPr>
        <w:t xml:space="preserve"> are difficult. Soon, the church will be able to fund my project by buying a domain and a webhost, but currently they cannot. This greatly effects being able to test my website for </w:t>
      </w:r>
      <w:r w:rsidR="00EF7A62">
        <w:rPr>
          <w:lang w:eastAsia="x-none"/>
        </w:rPr>
        <w:t>vulnerabilities</w:t>
      </w:r>
      <w:r w:rsidR="00A61CA0">
        <w:rPr>
          <w:lang w:eastAsia="x-none"/>
        </w:rPr>
        <w:t xml:space="preserve">. I would like to pay for </w:t>
      </w:r>
      <w:r w:rsidR="00946099">
        <w:rPr>
          <w:lang w:eastAsia="x-none"/>
        </w:rPr>
        <w:t>Burp Suite</w:t>
      </w:r>
      <w:r w:rsidR="00A61CA0">
        <w:rPr>
          <w:lang w:eastAsia="x-none"/>
        </w:rPr>
        <w:t xml:space="preserve"> Vulnerability scanner but currently using OSWAP ZAP. Another limitation is </w:t>
      </w:r>
      <w:r w:rsidR="00946099">
        <w:rPr>
          <w:lang w:eastAsia="x-none"/>
        </w:rPr>
        <w:t>that</w:t>
      </w:r>
      <w:r w:rsidR="00A61CA0">
        <w:rPr>
          <w:lang w:eastAsia="x-none"/>
        </w:rPr>
        <w:t xml:space="preserve"> I’m the only one that is developing the website. Going to school, doing other assignments, can make changes go slower. Lastly, my lack of knowledge is a limitation, as I am currently learning how to develop and test my website. It is </w:t>
      </w:r>
      <w:r w:rsidR="00946099">
        <w:rPr>
          <w:lang w:eastAsia="x-none"/>
        </w:rPr>
        <w:t>a great</w:t>
      </w:r>
      <w:r w:rsidR="00A61CA0">
        <w:rPr>
          <w:lang w:eastAsia="x-none"/>
        </w:rPr>
        <w:t xml:space="preserve"> </w:t>
      </w:r>
      <w:r w:rsidR="00946099">
        <w:rPr>
          <w:lang w:eastAsia="x-none"/>
        </w:rPr>
        <w:t>experience,</w:t>
      </w:r>
      <w:r w:rsidR="00A61CA0">
        <w:rPr>
          <w:lang w:eastAsia="x-none"/>
        </w:rPr>
        <w:t xml:space="preserve"> but it can leave my website </w:t>
      </w:r>
      <w:proofErr w:type="gramStart"/>
      <w:r w:rsidR="00A61CA0">
        <w:rPr>
          <w:lang w:eastAsia="x-none"/>
        </w:rPr>
        <w:t>to</w:t>
      </w:r>
      <w:proofErr w:type="gramEnd"/>
      <w:r w:rsidR="00A61CA0">
        <w:rPr>
          <w:lang w:eastAsia="x-none"/>
        </w:rPr>
        <w:t xml:space="preserve"> many vulnerabilities. </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0B44D9FA"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D73826">
        <w:t>5</w:t>
      </w:r>
      <w:r w:rsidR="00EF5A5A" w:rsidRPr="00E826E0">
        <w:t xml:space="preserve"> </w:t>
      </w:r>
      <w:r w:rsidRPr="00E826E0">
        <w:t xml:space="preserve">were considered </w:t>
      </w:r>
      <w:r w:rsidR="006905F8" w:rsidRPr="00E826E0">
        <w:t>H</w:t>
      </w:r>
      <w:r w:rsidRPr="00E826E0">
        <w:t xml:space="preserve">igh risks, </w:t>
      </w:r>
      <w:r w:rsidR="00D73826">
        <w:t>2</w:t>
      </w:r>
      <w:r w:rsidR="00E101B1" w:rsidRPr="00E826E0">
        <w:t xml:space="preserve"> </w:t>
      </w:r>
      <w:r w:rsidR="006905F8" w:rsidRPr="00E826E0">
        <w:t>Moderate</w:t>
      </w:r>
      <w:r w:rsidRPr="00E826E0">
        <w:t xml:space="preserve"> risks, </w:t>
      </w:r>
      <w:r w:rsidR="00C348C2">
        <w:t xml:space="preserve">and </w:t>
      </w:r>
      <w:r w:rsidR="00D73826">
        <w:t>2</w:t>
      </w:r>
      <w:r w:rsidRPr="00E826E0">
        <w:t xml:space="preserve"> </w:t>
      </w:r>
      <w:r w:rsidR="006905F8" w:rsidRPr="00E826E0">
        <w:t>L</w:t>
      </w:r>
      <w:r w:rsidRPr="00E826E0">
        <w:t xml:space="preserve">ow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3CC1114C" w:rsidR="00C96FA0" w:rsidRDefault="00D73826" w:rsidP="00C73C64">
      <w:pPr>
        <w:jc w:val="center"/>
        <w:rPr>
          <w:highlight w:val="yellow"/>
        </w:rPr>
      </w:pPr>
      <w:r>
        <w:rPr>
          <w:noProof/>
          <w:highlight w:val="yellow"/>
        </w:rPr>
        <w:lastRenderedPageBreak/>
        <w:drawing>
          <wp:inline distT="0" distB="0" distL="0" distR="0" wp14:anchorId="7A5D6574" wp14:editId="1898E620">
            <wp:extent cx="4572635" cy="2743200"/>
            <wp:effectExtent l="0" t="0" r="0" b="0"/>
            <wp:docPr id="8649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5BDA8EA2" w:rsidR="00DC06B0" w:rsidRPr="00E826E0" w:rsidRDefault="007F78BE" w:rsidP="00A56FE2">
      <w:pPr>
        <w:jc w:val="both"/>
      </w:pPr>
      <w:r>
        <w:t xml:space="preserve">The ranking of the categories of risk level were determined based upon how much of a risk it was and how long it would take to fix. </w:t>
      </w:r>
      <w:r w:rsidR="00D73826">
        <w:t>More information can be found at 3.1.1 Risk Level Assessment Table.</w:t>
      </w:r>
    </w:p>
    <w:p w14:paraId="426C2719" w14:textId="77777777" w:rsidR="00DC06B0" w:rsidRDefault="00DC06B0" w:rsidP="00A56FE2">
      <w:pPr>
        <w:jc w:val="both"/>
      </w:pPr>
    </w:p>
    <w:p w14:paraId="571C3590" w14:textId="62CBC43C" w:rsidR="008232A1" w:rsidRDefault="008232A1" w:rsidP="00A56FE2">
      <w:pPr>
        <w:jc w:val="both"/>
      </w:pPr>
    </w:p>
    <w:p w14:paraId="16D28720" w14:textId="495F4F7E" w:rsidR="00B54FAD" w:rsidRPr="00B54FAD" w:rsidRDefault="00B54FAD" w:rsidP="00B54FAD">
      <w:pPr>
        <w:pStyle w:val="FigureCaption"/>
      </w:pPr>
      <w:r w:rsidRPr="00B54FAD">
        <w:rPr>
          <w:noProof/>
        </w:rPr>
        <w:drawing>
          <wp:inline distT="0" distB="0" distL="0" distR="0" wp14:anchorId="743455F5" wp14:editId="608FBDDA">
            <wp:extent cx="5527964" cy="3717201"/>
            <wp:effectExtent l="0" t="0" r="0" b="0"/>
            <wp:docPr id="56367101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7101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1458" cy="3719550"/>
                    </a:xfrm>
                    <a:prstGeom prst="rect">
                      <a:avLst/>
                    </a:prstGeom>
                    <a:noFill/>
                    <a:ln>
                      <a:noFill/>
                    </a:ln>
                  </pic:spPr>
                </pic:pic>
              </a:graphicData>
            </a:graphic>
          </wp:inline>
        </w:drawing>
      </w:r>
    </w:p>
    <w:p w14:paraId="4F3CDACD" w14:textId="7181D55A" w:rsidR="0071599E" w:rsidRDefault="0071599E" w:rsidP="00D62849">
      <w:pPr>
        <w:pStyle w:val="FigureCaption"/>
      </w:pP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63E2730C" w:rsidR="0071599E" w:rsidRPr="0071599E" w:rsidRDefault="00CD76C2" w:rsidP="00B02A86">
      <w:pPr>
        <w:pStyle w:val="FigureCaption"/>
        <w:rPr>
          <w:b w:val="0"/>
          <w:bCs/>
        </w:rPr>
      </w:pPr>
      <w:r>
        <w:rPr>
          <w:b w:val="0"/>
          <w:bCs/>
        </w:rPr>
        <w:t>Issues that occurred during the development were natural disaster, cross site scripting</w:t>
      </w:r>
      <w:r w:rsidR="00F54299">
        <w:rPr>
          <w:b w:val="0"/>
          <w:bCs/>
        </w:rPr>
        <w:t xml:space="preserve">, </w:t>
      </w:r>
      <w:r w:rsidR="00946099">
        <w:rPr>
          <w:b w:val="0"/>
          <w:bCs/>
        </w:rPr>
        <w:t>non-hashed</w:t>
      </w:r>
      <w:r w:rsidR="00F54299">
        <w:rPr>
          <w:b w:val="0"/>
          <w:bCs/>
        </w:rPr>
        <w:t xml:space="preserve"> password, and a bad user interface. These issues were found by using white and black box testing. This would help me find and </w:t>
      </w:r>
      <w:r w:rsidR="00946099">
        <w:rPr>
          <w:b w:val="0"/>
          <w:bCs/>
        </w:rPr>
        <w:t>implement</w:t>
      </w:r>
      <w:r w:rsidR="00F54299">
        <w:rPr>
          <w:b w:val="0"/>
          <w:bCs/>
        </w:rPr>
        <w:t xml:space="preserve"> new features to the website.</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30333A5" w14:textId="5C32B7CD" w:rsidR="00C9793D" w:rsidRPr="00C9793D" w:rsidRDefault="00C9793D" w:rsidP="00C9793D">
      <w:pPr>
        <w:rPr>
          <w:lang w:eastAsia="x-none"/>
        </w:rPr>
      </w:pPr>
      <w:r>
        <w:rPr>
          <w:lang w:eastAsia="x-none"/>
        </w:rPr>
        <w:t>Changes from the first iteration of the website include a revamp of the HTML and CSS to make it more user friendly. Implementation of a backend using PHP and a MySQL database. Used prepared statements and password encryption to increase security. Simple sign in feature that allows users to create an account and get their donations put within the database for future use.</w:t>
      </w:r>
      <w:r w:rsidR="0010253C">
        <w:rPr>
          <w:lang w:eastAsia="x-none"/>
        </w:rPr>
        <w:t xml:space="preserve"> The use of </w:t>
      </w:r>
      <w:r w:rsidR="00946099">
        <w:rPr>
          <w:lang w:eastAsia="x-none"/>
        </w:rPr>
        <w:t>OneDrive</w:t>
      </w:r>
      <w:r w:rsidR="0010253C">
        <w:rPr>
          <w:lang w:eastAsia="x-none"/>
        </w:rPr>
        <w:t xml:space="preserve"> and a flash drive to say all the files </w:t>
      </w:r>
      <w:r w:rsidR="00946099">
        <w:rPr>
          <w:lang w:eastAsia="x-none"/>
        </w:rPr>
        <w:t>are</w:t>
      </w:r>
      <w:r w:rsidR="0010253C">
        <w:rPr>
          <w:lang w:eastAsia="x-none"/>
        </w:rPr>
        <w:t xml:space="preserve"> also in use. </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06349FE2"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r w:rsidR="00A42F62" w:rsidRPr="00E826E0">
        <w:rPr>
          <w:snapToGrid w:val="0"/>
        </w:rPr>
        <w:t>follows</w:t>
      </w:r>
      <w:r w:rsidRPr="00E826E0">
        <w:rPr>
          <w:snapToGrid w:val="0"/>
        </w:rPr>
        <w:t xml:space="preserve"> </w:t>
      </w:r>
      <w:r w:rsidR="002B2FAB">
        <w:rPr>
          <w:snapToGrid w:val="0"/>
        </w:rPr>
        <w:t xml:space="preserve">regulations </w:t>
      </w:r>
      <w:r w:rsidR="00A42F62">
        <w:rPr>
          <w:snapToGrid w:val="0"/>
        </w:rPr>
        <w:t>that ensure the safety of user data.</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3D8E873B" w:rsidR="002B2FAB" w:rsidRPr="002B2FAB" w:rsidRDefault="00A42F62" w:rsidP="007C3ADE">
      <w:pPr>
        <w:pStyle w:val="BulletListMultiple"/>
        <w:numPr>
          <w:ilvl w:val="0"/>
          <w:numId w:val="33"/>
        </w:numPr>
        <w:jc w:val="both"/>
      </w:pPr>
      <w:r>
        <w:rPr>
          <w:snapToGrid w:val="0"/>
        </w:rPr>
        <w:t>Discover if the user interface is easy and intuitive.</w:t>
      </w:r>
    </w:p>
    <w:p w14:paraId="38173472" w14:textId="59B51098" w:rsidR="00B07745" w:rsidRDefault="002B2FAB" w:rsidP="002B2FAB">
      <w:pPr>
        <w:pStyle w:val="Heading2"/>
      </w:pPr>
      <w:bookmarkStart w:id="67" w:name="_Toc127779451"/>
      <w:r>
        <w:rPr>
          <w:snapToGrid w:val="0"/>
        </w:rPr>
        <w:t>D</w:t>
      </w:r>
      <w:r w:rsidR="00B07745" w:rsidRPr="00AE265A">
        <w:t>etailed Findings</w:t>
      </w:r>
      <w:bookmarkEnd w:id="66"/>
      <w:bookmarkEnd w:id="67"/>
    </w:p>
    <w:p w14:paraId="514F726F" w14:textId="7B74F7A7" w:rsidR="00D73826" w:rsidRPr="00D73826" w:rsidRDefault="00D73826" w:rsidP="00D73826">
      <w:pPr>
        <w:rPr>
          <w:b/>
          <w:bCs/>
          <w:lang w:eastAsia="x-none"/>
        </w:rPr>
      </w:pPr>
      <w:r w:rsidRPr="00D73826">
        <w:rPr>
          <w:b/>
          <w:bCs/>
          <w:lang w:eastAsia="x-none"/>
        </w:rPr>
        <w:t>List of Vulnerabilities and threats:</w:t>
      </w:r>
    </w:p>
    <w:p w14:paraId="1E81D77B" w14:textId="63D74570" w:rsidR="00A45EE0" w:rsidRDefault="009F2057" w:rsidP="00A56FE2">
      <w:pPr>
        <w:jc w:val="both"/>
      </w:pPr>
      <w:r w:rsidRPr="00A45EE0">
        <w:rPr>
          <w:u w:val="single"/>
        </w:rPr>
        <w:t>Bad authentication</w:t>
      </w:r>
      <w:r>
        <w:t xml:space="preserve">: </w:t>
      </w:r>
      <w:r w:rsidR="00A45EE0">
        <w:t xml:space="preserve">High Risk (Table 1), determined to be a high-risk weakness and vulnerability that can be exploited and cause significant harm to the organization and users by breach of data through a faulty authentication. </w:t>
      </w:r>
    </w:p>
    <w:p w14:paraId="416760B7" w14:textId="6FF01C46" w:rsidR="00A6288D" w:rsidRDefault="00A45EE0" w:rsidP="00A56FE2">
      <w:pPr>
        <w:jc w:val="both"/>
      </w:pPr>
      <w:r w:rsidRPr="00A45EE0">
        <w:rPr>
          <w:u w:val="single"/>
        </w:rPr>
        <w:t>Cross Site Scripting</w:t>
      </w:r>
      <w:r>
        <w:t>: High Risk (Table 1), determined to be a high-risk threat that is perpetuated by inadequate security assessment of backend operations. Significant harm to the organization and users by unvalidated web request in some cases.</w:t>
      </w:r>
    </w:p>
    <w:p w14:paraId="513E3588" w14:textId="357CB327" w:rsidR="00A45EE0" w:rsidRDefault="00A45EE0" w:rsidP="00A56FE2">
      <w:pPr>
        <w:jc w:val="both"/>
      </w:pPr>
      <w:r w:rsidRPr="001959A1">
        <w:rPr>
          <w:u w:val="single"/>
        </w:rPr>
        <w:t>SQL injection</w:t>
      </w:r>
      <w:r>
        <w:t>: High Risk (Table 1)</w:t>
      </w:r>
      <w:r w:rsidR="001959A1">
        <w:t xml:space="preserve">, determined to be a high-risk threat that exposes sensitive data by attackers that retrieve and alter data stored on an SQL server. </w:t>
      </w:r>
    </w:p>
    <w:p w14:paraId="18DAB942" w14:textId="24AD9CBF" w:rsidR="001959A1" w:rsidRDefault="001959A1" w:rsidP="00A56FE2">
      <w:pPr>
        <w:jc w:val="both"/>
      </w:pPr>
      <w:r w:rsidRPr="001959A1">
        <w:rPr>
          <w:u w:val="single"/>
        </w:rPr>
        <w:t>Ransomware</w:t>
      </w:r>
      <w:r>
        <w:t>: High Risk (Table 1),</w:t>
      </w:r>
      <w:r w:rsidR="00D01277">
        <w:t xml:space="preserve"> determined to be a high-risk threat do to it being a malicious software that prevents the victim from accessing files.</w:t>
      </w:r>
    </w:p>
    <w:p w14:paraId="316F148F" w14:textId="3B1BF31B" w:rsidR="001959A1" w:rsidRDefault="001959A1" w:rsidP="00A56FE2">
      <w:pPr>
        <w:jc w:val="both"/>
      </w:pPr>
      <w:r w:rsidRPr="001959A1">
        <w:rPr>
          <w:u w:val="single"/>
        </w:rPr>
        <w:t>Phishing attacks</w:t>
      </w:r>
      <w:r>
        <w:t>: High Risk (Table 1),</w:t>
      </w:r>
      <w:r w:rsidR="00D01277">
        <w:t xml:space="preserve"> </w:t>
      </w:r>
      <w:r w:rsidR="00D01277">
        <w:t>determined to be a high-risk threa</w:t>
      </w:r>
      <w:r w:rsidR="00D01277">
        <w:t xml:space="preserve">t, </w:t>
      </w:r>
      <w:r w:rsidR="00D73826">
        <w:t>where</w:t>
      </w:r>
      <w:r w:rsidR="00D01277">
        <w:t xml:space="preserve"> malicious actors impersonate staff or users into giving sensitive information.</w:t>
      </w:r>
    </w:p>
    <w:p w14:paraId="7C63B8E7" w14:textId="3389C9F2" w:rsidR="001959A1" w:rsidRDefault="001959A1" w:rsidP="00A56FE2">
      <w:pPr>
        <w:jc w:val="both"/>
      </w:pPr>
      <w:r w:rsidRPr="001959A1">
        <w:rPr>
          <w:u w:val="single"/>
        </w:rPr>
        <w:t>Bad access control</w:t>
      </w:r>
      <w:r>
        <w:t>: Moderate Risk (Table 1),</w:t>
      </w:r>
      <w:r w:rsidR="00D73826">
        <w:t xml:space="preserve"> determined to be a moderate-risk vulnerability, where pervious contributors or unwanted people have access to the website and its database.</w:t>
      </w:r>
    </w:p>
    <w:p w14:paraId="01B40E16" w14:textId="53CD4DDC" w:rsidR="001959A1" w:rsidRDefault="001959A1" w:rsidP="00A56FE2">
      <w:pPr>
        <w:jc w:val="both"/>
      </w:pPr>
      <w:r w:rsidRPr="00D01277">
        <w:rPr>
          <w:u w:val="single"/>
        </w:rPr>
        <w:lastRenderedPageBreak/>
        <w:t>Insufficient Monitoring</w:t>
      </w:r>
      <w:r>
        <w:t>: Moderate Risk (Table 1),</w:t>
      </w:r>
      <w:r w:rsidR="00D73826">
        <w:t xml:space="preserve"> determined to be a moderate-risk vulnerability, where if logs are not monitored enough, a threat could go unnoticed. </w:t>
      </w:r>
    </w:p>
    <w:p w14:paraId="43591980" w14:textId="12F8983A" w:rsidR="001959A1" w:rsidRDefault="001959A1" w:rsidP="00A56FE2">
      <w:pPr>
        <w:jc w:val="both"/>
      </w:pPr>
      <w:r w:rsidRPr="00D01277">
        <w:rPr>
          <w:u w:val="single"/>
        </w:rPr>
        <w:t>Out of date plugins</w:t>
      </w:r>
      <w:r>
        <w:t xml:space="preserve">: Low Risk </w:t>
      </w:r>
      <w:r>
        <w:t>(Table 1),</w:t>
      </w:r>
      <w:r w:rsidR="00D73826">
        <w:t xml:space="preserve"> determined to be a low-risk vulnerability, where outdated plugins used have vulnerabilities that bad actors can exploit, easily fixed.</w:t>
      </w:r>
    </w:p>
    <w:p w14:paraId="68073522" w14:textId="67F184A2" w:rsidR="001959A1" w:rsidRDefault="001959A1" w:rsidP="00A56FE2">
      <w:pPr>
        <w:jc w:val="both"/>
      </w:pPr>
      <w:r w:rsidRPr="00D01277">
        <w:rPr>
          <w:u w:val="single"/>
        </w:rPr>
        <w:t>Webhost complications</w:t>
      </w:r>
      <w:r>
        <w:t xml:space="preserve">: Low Risk </w:t>
      </w:r>
      <w:r>
        <w:t>(Table 1),</w:t>
      </w:r>
      <w:r w:rsidR="00D73826">
        <w:t xml:space="preserve"> determined to be a low-risk vulnerability, where a webhost may have connectivity issues. Constant issues will lead to the pursuit of a better webhost.</w:t>
      </w:r>
    </w:p>
    <w:p w14:paraId="59E5D018" w14:textId="28788DF9" w:rsidR="00A6288D" w:rsidRDefault="00A6288D" w:rsidP="00A6288D">
      <w:pPr>
        <w:pStyle w:val="Heading2"/>
        <w:rPr>
          <w:lang w:val="en-US"/>
        </w:rPr>
      </w:pPr>
      <w:bookmarkStart w:id="68" w:name="_Toc127779452"/>
      <w:r>
        <w:rPr>
          <w:lang w:val="en-US"/>
        </w:rPr>
        <w:t>Recommendations</w:t>
      </w:r>
      <w:bookmarkEnd w:id="68"/>
    </w:p>
    <w:p w14:paraId="2B984D64" w14:textId="5D0E3853" w:rsidR="00D73826" w:rsidRPr="00D73826" w:rsidRDefault="00D73826" w:rsidP="00D73826">
      <w:pPr>
        <w:rPr>
          <w:b/>
          <w:bCs/>
          <w:lang w:eastAsia="x-none"/>
        </w:rPr>
      </w:pPr>
      <w:r w:rsidRPr="00D73826">
        <w:rPr>
          <w:b/>
          <w:bCs/>
          <w:lang w:eastAsia="x-none"/>
        </w:rPr>
        <w:t>List of fixes:</w:t>
      </w:r>
    </w:p>
    <w:p w14:paraId="33EB5729" w14:textId="177D7A7A" w:rsidR="00A6288D" w:rsidRDefault="00D73826" w:rsidP="00A6288D">
      <w:pPr>
        <w:rPr>
          <w:lang w:eastAsia="x-none"/>
        </w:rPr>
      </w:pPr>
      <w:r w:rsidRPr="00017E07">
        <w:rPr>
          <w:u w:val="single"/>
          <w:lang w:eastAsia="x-none"/>
        </w:rPr>
        <w:t>Back Up Policies</w:t>
      </w:r>
      <w:r>
        <w:rPr>
          <w:lang w:eastAsia="x-none"/>
        </w:rPr>
        <w:t>: Easy Fix (Table 2), website’s files and database are saved on</w:t>
      </w:r>
      <w:r w:rsidR="00017E07">
        <w:rPr>
          <w:lang w:eastAsia="x-none"/>
        </w:rPr>
        <w:t xml:space="preserve"> the OneDrive cloud system and a 12gb SanDisk Flash drive that is stored in a safe within my room. Files are also uploaded onto GitHub.</w:t>
      </w:r>
    </w:p>
    <w:p w14:paraId="2C1C9C10" w14:textId="1CBCB49E" w:rsidR="00017E07" w:rsidRDefault="00017E07" w:rsidP="00A6288D">
      <w:pPr>
        <w:rPr>
          <w:lang w:eastAsia="x-none"/>
        </w:rPr>
      </w:pPr>
      <w:r w:rsidRPr="00017E07">
        <w:rPr>
          <w:u w:val="single"/>
          <w:lang w:eastAsia="x-none"/>
        </w:rPr>
        <w:t>Internal Actor Threats</w:t>
      </w:r>
      <w:r>
        <w:rPr>
          <w:lang w:eastAsia="x-none"/>
        </w:rPr>
        <w:t xml:space="preserve">: Moderate-Easy Fix (Table 2), all changes to the website must go through me. The accounts that will be associated with the webhost will only be known by me and its password will change every 3 months. No one will log into said accounts on any other machine than my own. Account will not be saved on any browser autofill and PC will be destroyed beyond repair once machine is not longer in use. </w:t>
      </w:r>
    </w:p>
    <w:p w14:paraId="443D5713" w14:textId="2B559FE9" w:rsidR="00A6288D" w:rsidRDefault="004B71CF" w:rsidP="00A56FE2">
      <w:pPr>
        <w:jc w:val="both"/>
      </w:pPr>
      <w:r w:rsidRPr="005216B8">
        <w:rPr>
          <w:u w:val="single"/>
        </w:rPr>
        <w:t>Post Methods</w:t>
      </w:r>
      <w:r>
        <w:t>:</w:t>
      </w:r>
      <w:r w:rsidR="005216B8">
        <w:t xml:space="preserve"> Easy Fix (Table 2), added post methods to forms and inc.php files that handle sensitive information. This means that if someone were to access the PHP without clicking the form button, they would be redirected back to the home page and not access the PHP file. </w:t>
      </w:r>
    </w:p>
    <w:p w14:paraId="4AE5AEEB" w14:textId="622DCF67" w:rsidR="004B71CF" w:rsidRDefault="005216B8" w:rsidP="00A56FE2">
      <w:pPr>
        <w:jc w:val="both"/>
      </w:pPr>
      <w:r w:rsidRPr="005216B8">
        <w:rPr>
          <w:u w:val="single"/>
        </w:rPr>
        <w:t>Prepared statements</w:t>
      </w:r>
      <w:r>
        <w:t xml:space="preserve">: Moderate Fix (Table 2), added prepared statements to my SQL statements in the PHP file to try and prevent SQL injection. Learned from </w:t>
      </w:r>
      <w:proofErr w:type="spellStart"/>
      <w:r>
        <w:t>tryhackme</w:t>
      </w:r>
      <w:proofErr w:type="spellEnd"/>
      <w:r>
        <w:t xml:space="preserve"> SQL injections. </w:t>
      </w:r>
    </w:p>
    <w:p w14:paraId="3805826B" w14:textId="49F3054E" w:rsidR="005216B8" w:rsidRDefault="005216B8" w:rsidP="00A56FE2">
      <w:pPr>
        <w:jc w:val="both"/>
      </w:pPr>
      <w:r w:rsidRPr="005216B8">
        <w:rPr>
          <w:u w:val="single"/>
        </w:rPr>
        <w:t>Hashed Passwords</w:t>
      </w:r>
      <w:r>
        <w:t xml:space="preserve">: </w:t>
      </w:r>
      <w:r>
        <w:t xml:space="preserve">Moderate Fix (Table 2), </w:t>
      </w:r>
      <w:r>
        <w:t>added function in PHP file that hashes the passwords in the database. Will include photo of code and hashed passwords in database in section 4. Figures and Code.</w:t>
      </w:r>
    </w:p>
    <w:p w14:paraId="2D3D38CC" w14:textId="6DD98DAB" w:rsidR="005216B8" w:rsidRDefault="005216B8" w:rsidP="00A56FE2">
      <w:pPr>
        <w:jc w:val="both"/>
      </w:pPr>
      <w:r w:rsidRPr="005216B8">
        <w:rPr>
          <w:u w:val="single"/>
        </w:rPr>
        <w:t>Escape String</w:t>
      </w:r>
      <w:r>
        <w:t xml:space="preserve">: Easy Fix (Table 2), added </w:t>
      </w:r>
      <w:r w:rsidR="006B6142">
        <w:t xml:space="preserve">escape string function to PHP form variables that escapes special characters in a string for use in an SQL query. </w:t>
      </w:r>
    </w:p>
    <w:p w14:paraId="290B0802" w14:textId="77777777" w:rsidR="005216B8" w:rsidRPr="00E826E0" w:rsidRDefault="005216B8"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EDCFCB7"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406E3304" w14:textId="753CCD08" w:rsidR="005C6B6E" w:rsidRDefault="005C6B6E" w:rsidP="005C6B6E">
      <w:pPr>
        <w:jc w:val="both"/>
      </w:pPr>
      <w:r w:rsidRPr="00E826E0">
        <w:t>Each Business Risk has been assigned a Risk Level value of High, Moderate, or Low. The rating is</w:t>
      </w:r>
      <w:r w:rsidR="00A42F62" w:rsidRPr="00E826E0">
        <w:t xml:space="preserve"> an</w:t>
      </w:r>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7380C7B3" w:rsidR="005C6B6E" w:rsidRPr="00CE79B9" w:rsidRDefault="005C6B6E" w:rsidP="00A13963">
            <w:pPr>
              <w:pStyle w:val="TableText"/>
              <w:suppressAutoHyphens/>
              <w:jc w:val="both"/>
              <w:rPr>
                <w:lang w:eastAsia="en-US"/>
              </w:rPr>
            </w:pPr>
            <w:r w:rsidRPr="006A53DE">
              <w:rPr>
                <w:lang w:eastAsia="en-US"/>
              </w:rPr>
              <w:t xml:space="preserve">Exploitation of </w:t>
            </w:r>
            <w:r w:rsidR="00A42F62" w:rsidRPr="006A53DE">
              <w:rPr>
                <w:lang w:eastAsia="en-US"/>
              </w:rPr>
              <w:t>technical</w:t>
            </w:r>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lastRenderedPageBreak/>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15D4FB1C"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r w:rsidR="00D73826" w:rsidRPr="007C7C80">
              <w:rPr>
                <w:rFonts w:ascii="Arial" w:hAnsi="Arial" w:cs="Arial"/>
                <w:sz w:val="18"/>
                <w:szCs w:val="18"/>
                <w:lang w:eastAsia="en-US"/>
              </w:rPr>
              <w:t>disruption.</w:t>
            </w:r>
          </w:p>
          <w:p w14:paraId="656BAEB3" w14:textId="4E882F6B"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r w:rsidR="00D73826" w:rsidRPr="007C7C80">
              <w:rPr>
                <w:rFonts w:ascii="Arial" w:hAnsi="Arial" w:cs="Arial"/>
                <w:sz w:val="18"/>
                <w:szCs w:val="18"/>
                <w:lang w:eastAsia="en-US"/>
              </w:rPr>
              <w:t>vulnerability.</w:t>
            </w:r>
          </w:p>
          <w:p w14:paraId="6F19EFAD" w14:textId="568448C0"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r w:rsidR="00D73826" w:rsidRPr="007C7C80">
              <w:rPr>
                <w:rFonts w:ascii="Arial" w:hAnsi="Arial" w:cs="Arial"/>
                <w:sz w:val="18"/>
                <w:szCs w:val="18"/>
                <w:lang w:eastAsia="en-US"/>
              </w:rPr>
              <w:t>severity.</w:t>
            </w:r>
          </w:p>
          <w:p w14:paraId="510CBA34" w14:textId="06DA4A3C"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r w:rsidR="00D73826" w:rsidRPr="007C7C80">
              <w:rPr>
                <w:rFonts w:ascii="Arial" w:hAnsi="Arial" w:cs="Arial"/>
                <w:sz w:val="18"/>
                <w:szCs w:val="18"/>
                <w:lang w:eastAsia="en-US"/>
              </w:rPr>
              <w:t>exposure.</w:t>
            </w:r>
          </w:p>
          <w:p w14:paraId="70504E8E" w14:textId="69254308"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r w:rsidR="00D73826" w:rsidRPr="007C7C80">
              <w:rPr>
                <w:rFonts w:ascii="Arial" w:hAnsi="Arial" w:cs="Arial"/>
                <w:sz w:val="18"/>
                <w:szCs w:val="18"/>
                <w:lang w:eastAsia="en-US"/>
              </w:rPr>
              <w:t>way</w:t>
            </w:r>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0B4467BB"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r w:rsidR="00D73826" w:rsidRPr="007C7C80">
              <w:rPr>
                <w:lang w:eastAsia="en-US"/>
              </w:rPr>
              <w:t>scheduling.</w:t>
            </w:r>
          </w:p>
          <w:p w14:paraId="1081C1B6" w14:textId="13D1D5A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r w:rsidR="00D73826" w:rsidRPr="007C7C80">
              <w:rPr>
                <w:lang w:eastAsia="en-US"/>
              </w:rPr>
              <w:t>vulnerability.</w:t>
            </w:r>
          </w:p>
          <w:p w14:paraId="5CF1105F" w14:textId="3C742B88"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r w:rsidR="00D73826" w:rsidRPr="007C7C80">
              <w:rPr>
                <w:lang w:eastAsia="en-US"/>
              </w:rPr>
              <w:t>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41035424"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r w:rsidR="00D73826" w:rsidRPr="007C7C80">
              <w:rPr>
                <w:lang w:eastAsia="en-US"/>
              </w:rPr>
              <w:t>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4A6CD703" w:rsidR="005C6B6E" w:rsidRPr="002B2FAB" w:rsidRDefault="00353138" w:rsidP="005C6B6E">
      <w:pPr>
        <w:pStyle w:val="BulletListMultiple"/>
        <w:numPr>
          <w:ilvl w:val="0"/>
          <w:numId w:val="0"/>
        </w:numPr>
        <w:jc w:val="both"/>
      </w:pPr>
      <w:r>
        <w:t>Performed White and Black Box testing. User interface testing, and analyses of user friendliness and understandability. See in depth in 3.2.</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5CE531AF" w:rsidR="005C6B6E" w:rsidRPr="002B2FAB" w:rsidRDefault="0061277F" w:rsidP="005C6B6E">
      <w:pPr>
        <w:pStyle w:val="BulletListMultiple"/>
        <w:numPr>
          <w:ilvl w:val="0"/>
          <w:numId w:val="0"/>
        </w:numPr>
        <w:jc w:val="both"/>
      </w:pPr>
      <w:r>
        <w:t>OSWAP ZAP: used to scan website for problems and vulnerabilities. Found a good number of Alerts. Fixed the highest alerts and now only have medium and low-level alerts. Soon to fix them all as I learn more. See photo in 4. Figures and Code</w:t>
      </w:r>
    </w:p>
    <w:p w14:paraId="2416097D" w14:textId="5275B08F" w:rsidR="005C6B6E" w:rsidRDefault="005C6B6E" w:rsidP="00763CAB">
      <w:pPr>
        <w:pStyle w:val="BodyText"/>
        <w:rPr>
          <w:rFonts w:ascii="Arial Narrow" w:hAnsi="Arial Narrow"/>
          <w:b/>
          <w:sz w:val="28"/>
          <w:szCs w:val="28"/>
          <w:lang w:val="en-US"/>
        </w:rPr>
      </w:pPr>
    </w:p>
    <w:p w14:paraId="3EB8B06B" w14:textId="77777777" w:rsidR="00353138" w:rsidRDefault="00353138" w:rsidP="00763CAB">
      <w:pPr>
        <w:pStyle w:val="BodyText"/>
        <w:rPr>
          <w:rFonts w:ascii="Arial Narrow" w:hAnsi="Arial Narrow"/>
          <w:b/>
          <w:sz w:val="28"/>
          <w:szCs w:val="28"/>
          <w:lang w:val="en-US"/>
        </w:rPr>
      </w:pPr>
    </w:p>
    <w:p w14:paraId="213628C3" w14:textId="000112B7" w:rsidR="00353138" w:rsidRDefault="00353138" w:rsidP="00353138">
      <w:pPr>
        <w:pStyle w:val="BodyText"/>
        <w:rPr>
          <w:rFonts w:ascii="Arial Narrow" w:hAnsi="Arial Narrow"/>
          <w:b/>
          <w:sz w:val="28"/>
          <w:szCs w:val="28"/>
          <w:lang w:val="en-US"/>
        </w:rPr>
      </w:pPr>
      <w:r w:rsidRPr="00763CAB">
        <w:rPr>
          <w:rFonts w:ascii="Arial Narrow" w:hAnsi="Arial Narrow"/>
          <w:b/>
          <w:sz w:val="28"/>
          <w:szCs w:val="28"/>
          <w:lang w:val="en-US"/>
        </w:rPr>
        <w:lastRenderedPageBreak/>
        <w:t xml:space="preserve">3.1.3   </w:t>
      </w:r>
      <w:r>
        <w:rPr>
          <w:rFonts w:ascii="Arial Narrow" w:hAnsi="Arial Narrow"/>
          <w:b/>
          <w:sz w:val="28"/>
          <w:szCs w:val="28"/>
          <w:lang w:val="en-US"/>
        </w:rPr>
        <w:t>Methodology in depth</w:t>
      </w:r>
    </w:p>
    <w:p w14:paraId="4574E326" w14:textId="5801F865" w:rsidR="00353138" w:rsidRDefault="00353138" w:rsidP="00353138">
      <w:pPr>
        <w:pStyle w:val="BodyText"/>
        <w:rPr>
          <w:b/>
          <w:bCs/>
          <w:lang w:val="en-US"/>
        </w:rPr>
      </w:pPr>
      <w:r w:rsidRPr="00353138">
        <w:rPr>
          <w:b/>
          <w:bCs/>
          <w:lang w:val="en-US"/>
        </w:rPr>
        <w:t>Tools used:</w:t>
      </w:r>
    </w:p>
    <w:p w14:paraId="74C08884" w14:textId="797F0B8B" w:rsidR="00353138" w:rsidRPr="00353138" w:rsidRDefault="00353138" w:rsidP="00353138">
      <w:pPr>
        <w:pStyle w:val="BodyText"/>
        <w:rPr>
          <w:lang w:val="en-US"/>
        </w:rPr>
      </w:pPr>
      <w:r>
        <w:rPr>
          <w:lang w:val="en-US"/>
        </w:rPr>
        <w:t>OWASP ZAP</w:t>
      </w:r>
      <w:r w:rsidR="0054425B">
        <w:rPr>
          <w:lang w:val="en-US"/>
        </w:rPr>
        <w:t xml:space="preserve"> and </w:t>
      </w:r>
      <w:r>
        <w:rPr>
          <w:lang w:val="en-US"/>
        </w:rPr>
        <w:t>Humans (family and church members)</w:t>
      </w:r>
    </w:p>
    <w:p w14:paraId="3B296DC4" w14:textId="12B90089" w:rsidR="00353138" w:rsidRDefault="00353138" w:rsidP="00353138">
      <w:pPr>
        <w:pStyle w:val="BodyText"/>
        <w:rPr>
          <w:lang w:val="en-US"/>
        </w:rPr>
      </w:pPr>
      <w:r w:rsidRPr="0054425B">
        <w:rPr>
          <w:u w:val="single"/>
          <w:lang w:val="en-US"/>
        </w:rPr>
        <w:t>Black Box testing</w:t>
      </w:r>
      <w:r>
        <w:rPr>
          <w:lang w:val="en-US"/>
        </w:rPr>
        <w:t>: Conducted Black Box testing by running Website on XAMPP and allowing members of the church to get on my laptop and browse the website and create accounts. They have no knowledge of how the inner workings of website work.</w:t>
      </w:r>
    </w:p>
    <w:p w14:paraId="30605830" w14:textId="795E8CA9" w:rsidR="00353138" w:rsidRDefault="00353138" w:rsidP="00353138">
      <w:pPr>
        <w:pStyle w:val="BodyText"/>
        <w:rPr>
          <w:lang w:val="en-US"/>
        </w:rPr>
      </w:pPr>
      <w:r w:rsidRPr="0054425B">
        <w:rPr>
          <w:u w:val="single"/>
          <w:lang w:val="en-US"/>
        </w:rPr>
        <w:t>White Box testing</w:t>
      </w:r>
      <w:r>
        <w:rPr>
          <w:lang w:val="en-US"/>
        </w:rPr>
        <w:t xml:space="preserve">: Uncle and Cousins who work in back end, saw code, and tested some common vulnerabilities on the forms inside the website. They had full knowledge of inner workings of website. </w:t>
      </w:r>
    </w:p>
    <w:p w14:paraId="5BB9768A" w14:textId="30F3C196" w:rsidR="00353138" w:rsidRPr="00353138" w:rsidRDefault="00353138" w:rsidP="00353138">
      <w:pPr>
        <w:pStyle w:val="BodyText"/>
        <w:rPr>
          <w:rFonts w:ascii="Arial Narrow" w:hAnsi="Arial Narrow"/>
          <w:b/>
          <w:sz w:val="28"/>
          <w:szCs w:val="28"/>
          <w:lang w:val="en-US"/>
        </w:rPr>
      </w:pPr>
      <w:r w:rsidRPr="0054425B">
        <w:rPr>
          <w:u w:val="single"/>
          <w:lang w:val="en-US"/>
        </w:rPr>
        <w:t>Penetration / Security Scanning</w:t>
      </w:r>
      <w:r>
        <w:rPr>
          <w:lang w:val="en-US"/>
        </w:rPr>
        <w:t xml:space="preserve">: Ran the Website Locally through XAMPP and then </w:t>
      </w:r>
      <w:r w:rsidR="0054425B">
        <w:rPr>
          <w:lang w:val="en-US"/>
        </w:rPr>
        <w:t>ran OWASP ZAP. Did active scan, spider, and ajax spider. Found major and minor problems with website. Focused on fixing major problems, good number of problems that still need to be fixed.</w:t>
      </w:r>
    </w:p>
    <w:p w14:paraId="080342F5" w14:textId="2E7A1970" w:rsidR="00A6288D" w:rsidRDefault="00A6288D">
      <w:pPr>
        <w:rPr>
          <w:rFonts w:ascii="Arial Narrow" w:hAnsi="Arial Narrow"/>
          <w:b/>
          <w:sz w:val="28"/>
          <w:szCs w:val="28"/>
        </w:rPr>
      </w:pPr>
    </w:p>
    <w:p w14:paraId="59EC8280" w14:textId="0EB57542" w:rsidR="005B6DD7" w:rsidRDefault="008F5E9E" w:rsidP="005B6DD7">
      <w:pPr>
        <w:pStyle w:val="Heading1"/>
        <w:rPr>
          <w:lang w:val="en-US"/>
        </w:rPr>
      </w:pPr>
      <w:bookmarkStart w:id="78" w:name="_Toc127779454"/>
      <w:r>
        <w:rPr>
          <w:lang w:val="en-US"/>
        </w:rPr>
        <w:t>Figures and Code</w:t>
      </w:r>
      <w:bookmarkEnd w:id="78"/>
    </w:p>
    <w:p w14:paraId="7132F5F2" w14:textId="0B51651F" w:rsidR="008F5E9E" w:rsidRDefault="005638D4" w:rsidP="204BD96D">
      <w:pPr>
        <w:pStyle w:val="Heading3"/>
        <w:rPr>
          <w:lang w:val="en-US"/>
        </w:rPr>
      </w:pPr>
      <w:r>
        <w:rPr>
          <w:lang w:val="en-US"/>
        </w:rPr>
        <w:t>Process of creating the Website</w:t>
      </w:r>
      <w:r w:rsidR="00435BFE">
        <w:rPr>
          <w:lang w:val="en-US"/>
        </w:rPr>
        <w:t xml:space="preserve"> and How it works.</w:t>
      </w:r>
    </w:p>
    <w:p w14:paraId="41EA51E2" w14:textId="0645623B" w:rsidR="008F5E9E" w:rsidRDefault="005638D4" w:rsidP="005B6DD7">
      <w:pPr>
        <w:rPr>
          <w:lang w:eastAsia="x-none"/>
        </w:rPr>
      </w:pPr>
      <w:r>
        <w:rPr>
          <w:noProof/>
          <w:lang w:eastAsia="x-none"/>
        </w:rPr>
        <w:drawing>
          <wp:inline distT="0" distB="0" distL="0" distR="0" wp14:anchorId="12427699" wp14:editId="683E9661">
            <wp:extent cx="5339751" cy="4295555"/>
            <wp:effectExtent l="0" t="0" r="0" b="0"/>
            <wp:docPr id="82301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4765" cy="4307633"/>
                    </a:xfrm>
                    <a:prstGeom prst="rect">
                      <a:avLst/>
                    </a:prstGeom>
                    <a:noFill/>
                  </pic:spPr>
                </pic:pic>
              </a:graphicData>
            </a:graphic>
          </wp:inline>
        </w:drawing>
      </w:r>
    </w:p>
    <w:p w14:paraId="631A0161" w14:textId="77777777" w:rsidR="008F5E9E" w:rsidRDefault="008F5E9E" w:rsidP="005B6DD7">
      <w:pPr>
        <w:rPr>
          <w:lang w:eastAsia="x-none"/>
        </w:rPr>
      </w:pPr>
    </w:p>
    <w:p w14:paraId="5ED7E4DB" w14:textId="63A68D02" w:rsidR="008F5E9E" w:rsidRDefault="005638D4" w:rsidP="005B6DD7">
      <w:pPr>
        <w:rPr>
          <w:lang w:eastAsia="x-none"/>
        </w:rPr>
      </w:pPr>
      <w:r>
        <w:rPr>
          <w:lang w:eastAsia="x-none"/>
        </w:rPr>
        <w:t>This is a quick timeline of events that lists the major milestones in the website’s creation process.</w:t>
      </w:r>
    </w:p>
    <w:p w14:paraId="60D0FCB2" w14:textId="5EF0BB74" w:rsidR="00435BFE" w:rsidRDefault="00435BFE" w:rsidP="005B6DD7">
      <w:pPr>
        <w:rPr>
          <w:lang w:eastAsia="x-none"/>
        </w:rPr>
      </w:pPr>
      <w:r>
        <w:rPr>
          <w:noProof/>
          <w:lang w:eastAsia="x-none"/>
        </w:rPr>
        <w:lastRenderedPageBreak/>
        <w:drawing>
          <wp:inline distT="0" distB="0" distL="0" distR="0" wp14:anchorId="545432B2" wp14:editId="30144442">
            <wp:extent cx="5400136" cy="4633386"/>
            <wp:effectExtent l="0" t="0" r="0" b="0"/>
            <wp:docPr id="102100224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02244" name="Picture 3"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22370" cy="4652463"/>
                    </a:xfrm>
                    <a:prstGeom prst="rect">
                      <a:avLst/>
                    </a:prstGeom>
                  </pic:spPr>
                </pic:pic>
              </a:graphicData>
            </a:graphic>
          </wp:inline>
        </w:drawing>
      </w:r>
    </w:p>
    <w:p w14:paraId="4C9C1498" w14:textId="6A0D2408" w:rsidR="00435BFE" w:rsidRDefault="00435BFE" w:rsidP="005B6DD7">
      <w:pPr>
        <w:rPr>
          <w:lang w:eastAsia="x-none"/>
        </w:rPr>
      </w:pPr>
      <w:r>
        <w:rPr>
          <w:lang w:eastAsia="x-none"/>
        </w:rPr>
        <w:t>This is a simple Diagram that shows the step by step process a user will take to view their personal donations.</w:t>
      </w:r>
    </w:p>
    <w:p w14:paraId="56515A34" w14:textId="532ADF15" w:rsidR="008F5E9E" w:rsidRDefault="008F5E9E" w:rsidP="008F5E9E">
      <w:pPr>
        <w:pStyle w:val="Heading3"/>
        <w:rPr>
          <w:lang w:val="en-US"/>
        </w:rPr>
      </w:pPr>
      <w:bookmarkStart w:id="79" w:name="_Toc127779456"/>
      <w:r>
        <w:rPr>
          <w:lang w:val="en-US"/>
        </w:rPr>
        <w:t>Other figure of code</w:t>
      </w:r>
      <w:bookmarkEnd w:id="79"/>
    </w:p>
    <w:p w14:paraId="6755B90A" w14:textId="77777777" w:rsidR="0056196A" w:rsidRDefault="0056196A" w:rsidP="0056196A">
      <w:pPr>
        <w:rPr>
          <w:lang w:eastAsia="x-none"/>
        </w:rPr>
      </w:pPr>
    </w:p>
    <w:p w14:paraId="075C9C5E" w14:textId="2FC1D3BB" w:rsidR="0056196A" w:rsidRDefault="0056196A" w:rsidP="0056196A">
      <w:pPr>
        <w:rPr>
          <w:b/>
          <w:bCs/>
          <w:lang w:eastAsia="x-none"/>
        </w:rPr>
      </w:pPr>
      <w:r w:rsidRPr="0056196A">
        <w:rPr>
          <w:b/>
          <w:bCs/>
          <w:lang w:eastAsia="x-none"/>
        </w:rPr>
        <w:t>View my Video on how the Website Looks Running:</w:t>
      </w:r>
      <w:r w:rsidR="004337DD">
        <w:rPr>
          <w:b/>
          <w:bCs/>
          <w:lang w:eastAsia="x-none"/>
        </w:rPr>
        <w:t xml:space="preserve"> </w:t>
      </w:r>
      <w:hyperlink r:id="rId24" w:history="1">
        <w:r w:rsidR="004337DD" w:rsidRPr="00C82ABD">
          <w:rPr>
            <w:rStyle w:val="Hyperlink"/>
            <w:b/>
            <w:bCs/>
            <w:lang w:eastAsia="x-none"/>
          </w:rPr>
          <w:t>https://youtu.be/nKKxW5lSqvE</w:t>
        </w:r>
      </w:hyperlink>
      <w:r w:rsidR="004337DD">
        <w:rPr>
          <w:b/>
          <w:bCs/>
          <w:lang w:eastAsia="x-none"/>
        </w:rPr>
        <w:t xml:space="preserve"> </w:t>
      </w:r>
    </w:p>
    <w:p w14:paraId="337292AA" w14:textId="77777777" w:rsidR="0056196A" w:rsidRPr="0056196A" w:rsidRDefault="0056196A" w:rsidP="0056196A">
      <w:pPr>
        <w:rPr>
          <w:b/>
          <w:bCs/>
          <w:lang w:eastAsia="x-none"/>
        </w:rPr>
      </w:pPr>
    </w:p>
    <w:p w14:paraId="447F28B3" w14:textId="77777777" w:rsidR="0056196A" w:rsidRPr="0056196A" w:rsidRDefault="0056196A" w:rsidP="0056196A">
      <w:pPr>
        <w:rPr>
          <w:lang w:eastAsia="x-none"/>
        </w:rPr>
      </w:pPr>
    </w:p>
    <w:p w14:paraId="0BED982C" w14:textId="77777777" w:rsidR="00A91BDE" w:rsidRDefault="00A91BDE" w:rsidP="00A91BDE">
      <w:r>
        <w:rPr>
          <w:noProof/>
        </w:rPr>
        <w:drawing>
          <wp:inline distT="0" distB="0" distL="0" distR="0" wp14:anchorId="570183C8" wp14:editId="70296838">
            <wp:extent cx="5133975" cy="1378385"/>
            <wp:effectExtent l="0" t="0" r="0" b="0"/>
            <wp:docPr id="6244812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81283" name="Picture 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43662" cy="1380986"/>
                    </a:xfrm>
                    <a:prstGeom prst="rect">
                      <a:avLst/>
                    </a:prstGeom>
                  </pic:spPr>
                </pic:pic>
              </a:graphicData>
            </a:graphic>
          </wp:inline>
        </w:drawing>
      </w:r>
    </w:p>
    <w:p w14:paraId="34F38376" w14:textId="77777777" w:rsidR="00A91BDE" w:rsidRDefault="00A91BDE" w:rsidP="00A91BDE">
      <w:r>
        <w:t>Description of image above: using post method to help encrypt form with HTTP and then using type = “password” so when the password is being entered, it is not show. Good for when people or cameras are around!</w:t>
      </w:r>
    </w:p>
    <w:p w14:paraId="7D071789" w14:textId="77777777" w:rsidR="00A91BDE" w:rsidRDefault="00A91BDE" w:rsidP="00A91BDE"/>
    <w:p w14:paraId="141EE286" w14:textId="77777777" w:rsidR="00A91BDE" w:rsidRDefault="00A91BDE" w:rsidP="00A91BDE">
      <w:r>
        <w:rPr>
          <w:noProof/>
        </w:rPr>
        <w:drawing>
          <wp:inline distT="0" distB="0" distL="0" distR="0" wp14:anchorId="7F902101" wp14:editId="574F1C85">
            <wp:extent cx="3829050" cy="542925"/>
            <wp:effectExtent l="0" t="0" r="0" b="9525"/>
            <wp:docPr id="1355495117"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95117" name="Picture 2"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829050" cy="542925"/>
                    </a:xfrm>
                    <a:prstGeom prst="rect">
                      <a:avLst/>
                    </a:prstGeom>
                  </pic:spPr>
                </pic:pic>
              </a:graphicData>
            </a:graphic>
          </wp:inline>
        </w:drawing>
      </w:r>
    </w:p>
    <w:p w14:paraId="7FE4FCFA" w14:textId="77777777" w:rsidR="00A91BDE" w:rsidRDefault="00A91BDE" w:rsidP="00A91BDE">
      <w:r>
        <w:t>Description of image above: used that so this inc.php file is only able to be accessed when it is from the form and not from the URL. This is to fight against cross site scripting.</w:t>
      </w:r>
    </w:p>
    <w:p w14:paraId="6BAB688F" w14:textId="77777777" w:rsidR="00A91BDE" w:rsidRDefault="00A91BDE" w:rsidP="00A91BDE"/>
    <w:p w14:paraId="0EC9FBE8" w14:textId="77777777" w:rsidR="00A91BDE" w:rsidRDefault="00A91BDE" w:rsidP="00A91BDE">
      <w:r>
        <w:rPr>
          <w:noProof/>
        </w:rPr>
        <w:drawing>
          <wp:inline distT="0" distB="0" distL="0" distR="0" wp14:anchorId="11060F95" wp14:editId="309084DF">
            <wp:extent cx="5753100" cy="1533525"/>
            <wp:effectExtent l="0" t="0" r="0" b="9525"/>
            <wp:docPr id="65884250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42509" name="Picture 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53100" cy="1533525"/>
                    </a:xfrm>
                    <a:prstGeom prst="rect">
                      <a:avLst/>
                    </a:prstGeom>
                  </pic:spPr>
                </pic:pic>
              </a:graphicData>
            </a:graphic>
          </wp:inline>
        </w:drawing>
      </w:r>
    </w:p>
    <w:p w14:paraId="75D1BB22" w14:textId="273E4106" w:rsidR="00A91BDE" w:rsidRDefault="00A91BDE" w:rsidP="00A91BDE">
      <w:r>
        <w:t>Description of image above: using prepared statements</w:t>
      </w:r>
      <w:r w:rsidRPr="00264FE8">
        <w:t xml:space="preserve"> makes sure that whatever the user enters is treated as a string literal in </w:t>
      </w:r>
      <w:r w:rsidRPr="00264FE8">
        <w:t>SQL.</w:t>
      </w:r>
    </w:p>
    <w:p w14:paraId="0A050EFA" w14:textId="77777777" w:rsidR="00A91BDE" w:rsidRDefault="00A91BDE" w:rsidP="00A91BDE"/>
    <w:p w14:paraId="7F1C379A" w14:textId="77777777" w:rsidR="00A91BDE" w:rsidRDefault="00A91BDE" w:rsidP="00A91BDE">
      <w:r>
        <w:rPr>
          <w:noProof/>
        </w:rPr>
        <w:drawing>
          <wp:inline distT="0" distB="0" distL="0" distR="0" wp14:anchorId="33462C44" wp14:editId="261CEA99">
            <wp:extent cx="5943600" cy="1270635"/>
            <wp:effectExtent l="0" t="0" r="0" b="5715"/>
            <wp:docPr id="51416391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3914" name="Picture 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p w14:paraId="788E0448" w14:textId="77777777" w:rsidR="00A91BDE" w:rsidRDefault="00A91BDE" w:rsidP="00A91BDE">
      <w:r>
        <w:t xml:space="preserve">Description of image above: </w:t>
      </w:r>
      <w:proofErr w:type="spellStart"/>
      <w:r>
        <w:t>mysqli_real_escape_string</w:t>
      </w:r>
      <w:proofErr w:type="spellEnd"/>
      <w:r>
        <w:t xml:space="preserve"> </w:t>
      </w:r>
      <w:r w:rsidRPr="00264FE8">
        <w:t>escapes special characters in a string for use in an SQL query</w:t>
      </w:r>
      <w:r>
        <w:t>.</w:t>
      </w:r>
    </w:p>
    <w:p w14:paraId="3BB87987" w14:textId="77777777" w:rsidR="00A91BDE" w:rsidRDefault="00A91BDE" w:rsidP="00A91BDE"/>
    <w:p w14:paraId="7B472960" w14:textId="77777777" w:rsidR="00A91BDE" w:rsidRDefault="00A91BDE" w:rsidP="00A91BDE"/>
    <w:p w14:paraId="740B4561" w14:textId="77777777" w:rsidR="00A91BDE" w:rsidRDefault="00A91BDE" w:rsidP="00A91BDE">
      <w:r>
        <w:rPr>
          <w:noProof/>
        </w:rPr>
        <w:drawing>
          <wp:inline distT="0" distB="0" distL="0" distR="0" wp14:anchorId="3E60A468" wp14:editId="1C9005CC">
            <wp:extent cx="3914775" cy="2047875"/>
            <wp:effectExtent l="0" t="0" r="9525" b="9525"/>
            <wp:docPr id="1817408127"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8127" name="Picture 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14775" cy="2047875"/>
                    </a:xfrm>
                    <a:prstGeom prst="rect">
                      <a:avLst/>
                    </a:prstGeom>
                  </pic:spPr>
                </pic:pic>
              </a:graphicData>
            </a:graphic>
          </wp:inline>
        </w:drawing>
      </w:r>
    </w:p>
    <w:p w14:paraId="6F717DAA" w14:textId="5D1617ED" w:rsidR="00A91BDE" w:rsidRDefault="00A91BDE" w:rsidP="00A91BDE">
      <w:r>
        <w:t xml:space="preserve">Description of image above: </w:t>
      </w:r>
      <w:r>
        <w:t>T</w:t>
      </w:r>
      <w:r>
        <w:t>he nice, hashed password in my d</w:t>
      </w:r>
      <w:r>
        <w:t>ata</w:t>
      </w:r>
      <w:r>
        <w:t>b</w:t>
      </w:r>
      <w:r>
        <w:t>ase</w:t>
      </w:r>
      <w:r>
        <w:t xml:space="preserve"> safer from when I had them stored as regular text. </w:t>
      </w:r>
    </w:p>
    <w:p w14:paraId="6FEEE475" w14:textId="77777777" w:rsidR="00A91BDE" w:rsidRPr="00594288" w:rsidRDefault="00A91BDE" w:rsidP="00A91BDE">
      <w:r>
        <w:rPr>
          <w:noProof/>
        </w:rPr>
        <w:lastRenderedPageBreak/>
        <w:drawing>
          <wp:inline distT="0" distB="0" distL="0" distR="0" wp14:anchorId="5C3B18AF" wp14:editId="622EC68B">
            <wp:extent cx="5943600" cy="1231900"/>
            <wp:effectExtent l="0" t="0" r="0" b="6350"/>
            <wp:docPr id="129097798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77986" name="Picture 6"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231900"/>
                    </a:xfrm>
                    <a:prstGeom prst="rect">
                      <a:avLst/>
                    </a:prstGeom>
                  </pic:spPr>
                </pic:pic>
              </a:graphicData>
            </a:graphic>
          </wp:inline>
        </w:drawing>
      </w:r>
    </w:p>
    <w:p w14:paraId="3ABF4687" w14:textId="2BF15C44" w:rsidR="00A91BDE" w:rsidRDefault="00A91BDE" w:rsidP="00A91BDE">
      <w:r>
        <w:t xml:space="preserve">Description of image above: function found on </w:t>
      </w:r>
      <w:r>
        <w:t>YouTube</w:t>
      </w:r>
      <w:r>
        <w:t xml:space="preserve"> that hashes passwords</w:t>
      </w:r>
      <w:r>
        <w:t>.</w:t>
      </w:r>
    </w:p>
    <w:p w14:paraId="31CE76AA" w14:textId="77777777" w:rsidR="00A91BDE" w:rsidRDefault="00A91BDE" w:rsidP="00A91BDE"/>
    <w:p w14:paraId="2765D83F" w14:textId="77777777" w:rsidR="008F5E9E" w:rsidRPr="008F5E9E" w:rsidRDefault="008F5E9E" w:rsidP="008F5E9E">
      <w:pPr>
        <w:rPr>
          <w:lang w:eastAsia="x-none"/>
        </w:rPr>
      </w:pPr>
    </w:p>
    <w:bookmarkStart w:id="80"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59F23E34" w:rsidR="005B6DD7" w:rsidRDefault="005B6DD7">
          <w:pPr>
            <w:pStyle w:val="Heading1"/>
          </w:pPr>
          <w:r>
            <w:t>Works Cited</w:t>
          </w:r>
        </w:p>
        <w:bookmarkEnd w:id="80" w:displacedByCustomXml="next"/>
      </w:sdtContent>
    </w:sdt>
    <w:p w14:paraId="52CB5C03" w14:textId="58AB18A5" w:rsidR="0010253C" w:rsidRPr="00A91BDE" w:rsidRDefault="00946099" w:rsidP="00A91BDE">
      <w:pPr>
        <w:spacing w:before="100" w:beforeAutospacing="1" w:after="100" w:afterAutospacing="1"/>
        <w:rPr>
          <w:rFonts w:eastAsia="Times New Roman"/>
          <w:lang w:eastAsia="en-US"/>
        </w:rPr>
      </w:pPr>
      <w:r w:rsidRPr="00946099">
        <w:rPr>
          <w:rFonts w:eastAsia="Times New Roman"/>
          <w:lang w:eastAsia="en-US"/>
        </w:rPr>
        <w:t>“</w:t>
      </w:r>
      <w:proofErr w:type="spellStart"/>
      <w:r w:rsidRPr="00946099">
        <w:rPr>
          <w:rFonts w:eastAsia="Times New Roman"/>
          <w:lang w:eastAsia="en-US"/>
        </w:rPr>
        <w:t>Pentesting</w:t>
      </w:r>
      <w:proofErr w:type="spellEnd"/>
      <w:r w:rsidRPr="00946099">
        <w:rPr>
          <w:rFonts w:eastAsia="Times New Roman"/>
          <w:lang w:eastAsia="en-US"/>
        </w:rPr>
        <w:t xml:space="preserve"> Fundamentals.” </w:t>
      </w:r>
      <w:proofErr w:type="spellStart"/>
      <w:r w:rsidRPr="00946099">
        <w:rPr>
          <w:rFonts w:eastAsia="Times New Roman"/>
          <w:i/>
          <w:iCs/>
          <w:lang w:eastAsia="en-US"/>
        </w:rPr>
        <w:t>TryHackMe</w:t>
      </w:r>
      <w:proofErr w:type="spellEnd"/>
      <w:r w:rsidRPr="00946099">
        <w:rPr>
          <w:rFonts w:eastAsia="Times New Roman"/>
          <w:lang w:eastAsia="en-US"/>
        </w:rPr>
        <w:t xml:space="preserve">, </w:t>
      </w:r>
      <w:hyperlink r:id="rId31" w:history="1">
        <w:r w:rsidR="00A0569F" w:rsidRPr="00946099">
          <w:rPr>
            <w:rStyle w:val="Hyperlink"/>
            <w:rFonts w:eastAsia="Times New Roman"/>
            <w:lang w:eastAsia="en-US"/>
          </w:rPr>
          <w:t>https://tryhackme.com/room/p</w:t>
        </w:r>
        <w:r w:rsidR="00A0569F" w:rsidRPr="00946099">
          <w:rPr>
            <w:rStyle w:val="Hyperlink"/>
            <w:rFonts w:eastAsia="Times New Roman"/>
            <w:lang w:eastAsia="en-US"/>
          </w:rPr>
          <w:t>e</w:t>
        </w:r>
        <w:r w:rsidR="00A0569F" w:rsidRPr="00946099">
          <w:rPr>
            <w:rStyle w:val="Hyperlink"/>
            <w:rFonts w:eastAsia="Times New Roman"/>
            <w:lang w:eastAsia="en-US"/>
          </w:rPr>
          <w:t>ntestingfundamentals</w:t>
        </w:r>
      </w:hyperlink>
      <w:r w:rsidRPr="00946099">
        <w:rPr>
          <w:rFonts w:eastAsia="Times New Roman"/>
          <w:lang w:eastAsia="en-US"/>
        </w:rPr>
        <w:t>.</w:t>
      </w:r>
      <w:r w:rsidR="00A0569F">
        <w:rPr>
          <w:rFonts w:eastAsia="Times New Roman"/>
          <w:lang w:eastAsia="en-US"/>
        </w:rPr>
        <w:t xml:space="preserve"> </w:t>
      </w:r>
      <w:r w:rsidRPr="00946099">
        <w:rPr>
          <w:rFonts w:eastAsia="Times New Roman"/>
          <w:lang w:eastAsia="en-US"/>
        </w:rPr>
        <w:t xml:space="preserve"> </w:t>
      </w:r>
    </w:p>
    <w:p w14:paraId="7E97C8EA" w14:textId="0BF69BA9" w:rsidR="00946099" w:rsidRPr="00946099" w:rsidRDefault="00946099" w:rsidP="00946099">
      <w:pPr>
        <w:spacing w:before="100" w:beforeAutospacing="1" w:after="100" w:afterAutospacing="1"/>
        <w:ind w:left="567" w:hanging="567"/>
        <w:rPr>
          <w:rFonts w:eastAsia="Times New Roman"/>
          <w:lang w:eastAsia="en-US"/>
        </w:rPr>
      </w:pPr>
      <w:r w:rsidRPr="00946099">
        <w:rPr>
          <w:rFonts w:eastAsia="Times New Roman"/>
          <w:lang w:eastAsia="en-US"/>
        </w:rPr>
        <w:t xml:space="preserve">“Introduction to </w:t>
      </w:r>
      <w:proofErr w:type="spellStart"/>
      <w:r w:rsidRPr="00946099">
        <w:rPr>
          <w:rFonts w:eastAsia="Times New Roman"/>
          <w:lang w:eastAsia="en-US"/>
        </w:rPr>
        <w:t>Owasp</w:t>
      </w:r>
      <w:proofErr w:type="spellEnd"/>
      <w:r w:rsidRPr="00946099">
        <w:rPr>
          <w:rFonts w:eastAsia="Times New Roman"/>
          <w:lang w:eastAsia="en-US"/>
        </w:rPr>
        <w:t xml:space="preserve"> Zap.” </w:t>
      </w:r>
      <w:proofErr w:type="spellStart"/>
      <w:r w:rsidRPr="00946099">
        <w:rPr>
          <w:rFonts w:eastAsia="Times New Roman"/>
          <w:i/>
          <w:iCs/>
          <w:lang w:eastAsia="en-US"/>
        </w:rPr>
        <w:t>TryHackMe</w:t>
      </w:r>
      <w:proofErr w:type="spellEnd"/>
      <w:r w:rsidRPr="00946099">
        <w:rPr>
          <w:rFonts w:eastAsia="Times New Roman"/>
          <w:lang w:eastAsia="en-US"/>
        </w:rPr>
        <w:t xml:space="preserve">, </w:t>
      </w:r>
      <w:hyperlink r:id="rId32" w:history="1">
        <w:r w:rsidR="00A0569F" w:rsidRPr="00946099">
          <w:rPr>
            <w:rStyle w:val="Hyperlink"/>
            <w:rFonts w:eastAsia="Times New Roman"/>
            <w:lang w:eastAsia="en-US"/>
          </w:rPr>
          <w:t>https://tryhackme.com/room/learnowaspzap</w:t>
        </w:r>
      </w:hyperlink>
      <w:r w:rsidRPr="00946099">
        <w:rPr>
          <w:rFonts w:eastAsia="Times New Roman"/>
          <w:lang w:eastAsia="en-US"/>
        </w:rPr>
        <w:t>.</w:t>
      </w:r>
      <w:r w:rsidR="00A0569F">
        <w:rPr>
          <w:rFonts w:eastAsia="Times New Roman"/>
          <w:lang w:eastAsia="en-US"/>
        </w:rPr>
        <w:t xml:space="preserve"> </w:t>
      </w:r>
      <w:r w:rsidRPr="00946099">
        <w:rPr>
          <w:rFonts w:eastAsia="Times New Roman"/>
          <w:lang w:eastAsia="en-US"/>
        </w:rPr>
        <w:t xml:space="preserve"> </w:t>
      </w:r>
    </w:p>
    <w:p w14:paraId="5C993878" w14:textId="4BABFFC4" w:rsidR="00946099" w:rsidRPr="00946099" w:rsidRDefault="00946099" w:rsidP="00946099">
      <w:pPr>
        <w:spacing w:before="100" w:beforeAutospacing="1" w:after="100" w:afterAutospacing="1"/>
        <w:ind w:left="567" w:hanging="567"/>
        <w:rPr>
          <w:rFonts w:eastAsia="Times New Roman"/>
          <w:lang w:eastAsia="en-US"/>
        </w:rPr>
      </w:pPr>
      <w:r w:rsidRPr="00946099">
        <w:rPr>
          <w:rFonts w:eastAsia="Times New Roman"/>
          <w:lang w:eastAsia="en-US"/>
        </w:rPr>
        <w:t xml:space="preserve">“SQL Injection.” </w:t>
      </w:r>
      <w:proofErr w:type="spellStart"/>
      <w:r w:rsidRPr="00946099">
        <w:rPr>
          <w:rFonts w:eastAsia="Times New Roman"/>
          <w:i/>
          <w:iCs/>
          <w:lang w:eastAsia="en-US"/>
        </w:rPr>
        <w:t>TryHackMe</w:t>
      </w:r>
      <w:proofErr w:type="spellEnd"/>
      <w:r w:rsidRPr="00946099">
        <w:rPr>
          <w:rFonts w:eastAsia="Times New Roman"/>
          <w:lang w:eastAsia="en-US"/>
        </w:rPr>
        <w:t xml:space="preserve">, </w:t>
      </w:r>
      <w:hyperlink r:id="rId33" w:history="1">
        <w:r w:rsidR="00A0569F" w:rsidRPr="00946099">
          <w:rPr>
            <w:rStyle w:val="Hyperlink"/>
            <w:rFonts w:eastAsia="Times New Roman"/>
            <w:lang w:eastAsia="en-US"/>
          </w:rPr>
          <w:t>https://tryhackme.com/room/sqlinjectionlm</w:t>
        </w:r>
      </w:hyperlink>
      <w:r w:rsidRPr="00946099">
        <w:rPr>
          <w:rFonts w:eastAsia="Times New Roman"/>
          <w:lang w:eastAsia="en-US"/>
        </w:rPr>
        <w:t>.</w:t>
      </w:r>
      <w:r w:rsidR="00A0569F">
        <w:rPr>
          <w:rFonts w:eastAsia="Times New Roman"/>
          <w:lang w:eastAsia="en-US"/>
        </w:rPr>
        <w:t xml:space="preserve"> </w:t>
      </w:r>
      <w:r w:rsidRPr="00946099">
        <w:rPr>
          <w:rFonts w:eastAsia="Times New Roman"/>
          <w:lang w:eastAsia="en-US"/>
        </w:rPr>
        <w:t xml:space="preserve"> </w:t>
      </w:r>
    </w:p>
    <w:p w14:paraId="1A3EF4F3" w14:textId="1E96AC62" w:rsidR="00946099" w:rsidRPr="00946099" w:rsidRDefault="00946099" w:rsidP="00946099">
      <w:pPr>
        <w:spacing w:before="100" w:beforeAutospacing="1" w:after="100" w:afterAutospacing="1"/>
        <w:ind w:left="567" w:hanging="567"/>
        <w:rPr>
          <w:rFonts w:eastAsia="Times New Roman"/>
          <w:lang w:eastAsia="en-US"/>
        </w:rPr>
      </w:pPr>
      <w:r w:rsidRPr="00946099">
        <w:rPr>
          <w:rFonts w:eastAsia="Times New Roman"/>
          <w:lang w:eastAsia="en-US"/>
        </w:rPr>
        <w:t xml:space="preserve">“Prepared Statements - Manual.” </w:t>
      </w:r>
      <w:proofErr w:type="spellStart"/>
      <w:r w:rsidRPr="00946099">
        <w:rPr>
          <w:rFonts w:eastAsia="Times New Roman"/>
          <w:i/>
          <w:iCs/>
          <w:lang w:eastAsia="en-US"/>
        </w:rPr>
        <w:t>Php</w:t>
      </w:r>
      <w:proofErr w:type="spellEnd"/>
      <w:r w:rsidRPr="00946099">
        <w:rPr>
          <w:rFonts w:eastAsia="Times New Roman"/>
          <w:lang w:eastAsia="en-US"/>
        </w:rPr>
        <w:t xml:space="preserve">, </w:t>
      </w:r>
      <w:hyperlink r:id="rId34" w:history="1">
        <w:r w:rsidR="00A0569F" w:rsidRPr="00946099">
          <w:rPr>
            <w:rStyle w:val="Hyperlink"/>
            <w:rFonts w:eastAsia="Times New Roman"/>
            <w:lang w:eastAsia="en-US"/>
          </w:rPr>
          <w:t>https://www.php.net/manual/en/mysqli.quickstart.prepared-statements.php</w:t>
        </w:r>
      </w:hyperlink>
      <w:r w:rsidRPr="00946099">
        <w:rPr>
          <w:rFonts w:eastAsia="Times New Roman"/>
          <w:lang w:eastAsia="en-US"/>
        </w:rPr>
        <w:t>.</w:t>
      </w:r>
      <w:r w:rsidR="00A0569F">
        <w:rPr>
          <w:rFonts w:eastAsia="Times New Roman"/>
          <w:lang w:eastAsia="en-US"/>
        </w:rPr>
        <w:t xml:space="preserve"> </w:t>
      </w:r>
      <w:r w:rsidRPr="00946099">
        <w:rPr>
          <w:rFonts w:eastAsia="Times New Roman"/>
          <w:lang w:eastAsia="en-US"/>
        </w:rPr>
        <w:t xml:space="preserve"> </w:t>
      </w:r>
      <w:r w:rsidR="00A0569F">
        <w:rPr>
          <w:rFonts w:eastAsia="Times New Roman"/>
          <w:lang w:eastAsia="en-US"/>
        </w:rPr>
        <w:t xml:space="preserve"> </w:t>
      </w:r>
    </w:p>
    <w:p w14:paraId="3FFC0596" w14:textId="0927AABC" w:rsidR="00A0569F" w:rsidRPr="00A0569F" w:rsidRDefault="00A0569F" w:rsidP="00A0569F">
      <w:pPr>
        <w:spacing w:before="100" w:beforeAutospacing="1" w:after="100" w:afterAutospacing="1"/>
        <w:ind w:left="567" w:hanging="567"/>
        <w:rPr>
          <w:rFonts w:eastAsia="Times New Roman"/>
          <w:lang w:eastAsia="en-US"/>
        </w:rPr>
      </w:pPr>
      <w:proofErr w:type="spellStart"/>
      <w:r w:rsidRPr="00A0569F">
        <w:rPr>
          <w:rFonts w:eastAsia="Times New Roman"/>
          <w:lang w:eastAsia="en-US"/>
        </w:rPr>
        <w:t>Krossing</w:t>
      </w:r>
      <w:proofErr w:type="spellEnd"/>
      <w:r w:rsidRPr="00A0569F">
        <w:rPr>
          <w:rFonts w:eastAsia="Times New Roman"/>
          <w:lang w:eastAsia="en-US"/>
        </w:rPr>
        <w:t xml:space="preserve">, Dani, director. </w:t>
      </w:r>
      <w:r w:rsidRPr="00A0569F">
        <w:rPr>
          <w:rFonts w:eastAsia="Times New Roman"/>
          <w:i/>
          <w:iCs/>
          <w:lang w:eastAsia="en-US"/>
        </w:rPr>
        <w:t>PHP Tutorials</w:t>
      </w:r>
      <w:r w:rsidRPr="00A0569F">
        <w:rPr>
          <w:rFonts w:eastAsia="Times New Roman"/>
          <w:lang w:eastAsia="en-US"/>
        </w:rPr>
        <w:t xml:space="preserve">. </w:t>
      </w:r>
      <w:r w:rsidRPr="00A0569F">
        <w:rPr>
          <w:rFonts w:eastAsia="Times New Roman"/>
          <w:i/>
          <w:iCs/>
          <w:lang w:eastAsia="en-US"/>
        </w:rPr>
        <w:t>YouTube</w:t>
      </w:r>
      <w:r w:rsidRPr="00A0569F">
        <w:rPr>
          <w:rFonts w:eastAsia="Times New Roman"/>
          <w:lang w:eastAsia="en-US"/>
        </w:rPr>
        <w:t xml:space="preserve">, YouTube, </w:t>
      </w:r>
      <w:hyperlink r:id="rId35" w:history="1">
        <w:r w:rsidRPr="00A0569F">
          <w:rPr>
            <w:rStyle w:val="Hyperlink"/>
            <w:rFonts w:eastAsia="Times New Roman"/>
            <w:lang w:eastAsia="en-US"/>
          </w:rPr>
          <w:t>https://www.youtube.com/playlist?list=PL0eyrZgxdwhwBToawjm9faF1ixePexft-</w:t>
        </w:r>
      </w:hyperlink>
      <w:r>
        <w:rPr>
          <w:rFonts w:eastAsia="Times New Roman"/>
          <w:lang w:eastAsia="en-US"/>
        </w:rPr>
        <w:t xml:space="preserve"> </w:t>
      </w:r>
      <w:r w:rsidRPr="00A0569F">
        <w:rPr>
          <w:rFonts w:eastAsia="Times New Roman"/>
          <w:lang w:eastAsia="en-US"/>
        </w:rPr>
        <w:t xml:space="preserve">. Accessed 30 Apr. 2023. </w:t>
      </w:r>
    </w:p>
    <w:p w14:paraId="25374FCE" w14:textId="3A94FCD0" w:rsidR="00A0569F" w:rsidRPr="00A0569F" w:rsidRDefault="00A0569F" w:rsidP="00A0569F">
      <w:pPr>
        <w:spacing w:before="100" w:beforeAutospacing="1" w:after="100" w:afterAutospacing="1"/>
        <w:ind w:left="567" w:hanging="567"/>
        <w:rPr>
          <w:rFonts w:eastAsia="Times New Roman"/>
          <w:lang w:eastAsia="en-US"/>
        </w:rPr>
      </w:pPr>
      <w:proofErr w:type="spellStart"/>
      <w:r w:rsidRPr="00A0569F">
        <w:rPr>
          <w:rFonts w:eastAsia="Times New Roman"/>
          <w:lang w:eastAsia="en-US"/>
        </w:rPr>
        <w:t>Krossing</w:t>
      </w:r>
      <w:proofErr w:type="spellEnd"/>
      <w:r w:rsidRPr="00A0569F">
        <w:rPr>
          <w:rFonts w:eastAsia="Times New Roman"/>
          <w:lang w:eastAsia="en-US"/>
        </w:rPr>
        <w:t xml:space="preserve">, Dani, director. </w:t>
      </w:r>
      <w:r w:rsidRPr="00A0569F">
        <w:rPr>
          <w:rFonts w:eastAsia="Times New Roman"/>
          <w:i/>
          <w:iCs/>
          <w:lang w:eastAsia="en-US"/>
        </w:rPr>
        <w:t>HTML &amp; CSS</w:t>
      </w:r>
      <w:r w:rsidRPr="00A0569F">
        <w:rPr>
          <w:rFonts w:eastAsia="Times New Roman"/>
          <w:lang w:eastAsia="en-US"/>
        </w:rPr>
        <w:t xml:space="preserve">. </w:t>
      </w:r>
      <w:r w:rsidRPr="00A0569F">
        <w:rPr>
          <w:rFonts w:eastAsia="Times New Roman"/>
          <w:i/>
          <w:iCs/>
          <w:lang w:eastAsia="en-US"/>
        </w:rPr>
        <w:t>YouTube</w:t>
      </w:r>
      <w:r w:rsidRPr="00A0569F">
        <w:rPr>
          <w:rFonts w:eastAsia="Times New Roman"/>
          <w:lang w:eastAsia="en-US"/>
        </w:rPr>
        <w:t xml:space="preserve">, YouTube, </w:t>
      </w:r>
      <w:hyperlink r:id="rId36" w:history="1">
        <w:r w:rsidRPr="00A0569F">
          <w:rPr>
            <w:rStyle w:val="Hyperlink"/>
            <w:rFonts w:eastAsia="Times New Roman"/>
            <w:lang w:eastAsia="en-US"/>
          </w:rPr>
          <w:t>https://www.youtube.com/playlist?list=PL0eyrZgxdwhwP0AxnbBiDBCi53LK9uCMZ</w:t>
        </w:r>
      </w:hyperlink>
      <w:r w:rsidRPr="00A0569F">
        <w:rPr>
          <w:rFonts w:eastAsia="Times New Roman"/>
          <w:lang w:eastAsia="en-US"/>
        </w:rPr>
        <w:t>.</w:t>
      </w:r>
      <w:r>
        <w:rPr>
          <w:rFonts w:eastAsia="Times New Roman"/>
          <w:lang w:eastAsia="en-US"/>
        </w:rPr>
        <w:t xml:space="preserve"> </w:t>
      </w:r>
      <w:r w:rsidRPr="00A0569F">
        <w:rPr>
          <w:rFonts w:eastAsia="Times New Roman"/>
          <w:lang w:eastAsia="en-US"/>
        </w:rPr>
        <w:t xml:space="preserve"> Accessed 30 Apr. 2023.</w:t>
      </w:r>
      <w:r>
        <w:rPr>
          <w:rFonts w:eastAsia="Times New Roman"/>
          <w:lang w:eastAsia="en-US"/>
        </w:rPr>
        <w:t xml:space="preserve"> </w:t>
      </w:r>
      <w:r w:rsidRPr="00A0569F">
        <w:rPr>
          <w:rFonts w:eastAsia="Times New Roman"/>
          <w:lang w:eastAsia="en-US"/>
        </w:rPr>
        <w:t xml:space="preserve"> </w:t>
      </w:r>
    </w:p>
    <w:p w14:paraId="52DA9ABA" w14:textId="77777777" w:rsidR="00625E65" w:rsidRPr="00763CAB" w:rsidRDefault="00625E65" w:rsidP="00763CAB">
      <w:pPr>
        <w:pStyle w:val="BodyText"/>
        <w:rPr>
          <w:rFonts w:ascii="Arial Narrow" w:hAnsi="Arial Narrow"/>
          <w:b/>
          <w:sz w:val="28"/>
          <w:szCs w:val="28"/>
          <w:lang w:val="en-US"/>
        </w:rPr>
      </w:pPr>
    </w:p>
    <w:sectPr w:rsidR="00625E65" w:rsidRPr="00763CAB" w:rsidSect="00946099">
      <w:headerReference w:type="default" r:id="rId37"/>
      <w:footerReference w:type="default" r:id="rId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5301" w14:textId="77777777" w:rsidR="009B23B5" w:rsidRDefault="009B23B5">
      <w:r>
        <w:separator/>
      </w:r>
    </w:p>
    <w:p w14:paraId="7123306A" w14:textId="77777777" w:rsidR="009B23B5" w:rsidRDefault="009B23B5"/>
  </w:endnote>
  <w:endnote w:type="continuationSeparator" w:id="0">
    <w:p w14:paraId="5E009954" w14:textId="77777777" w:rsidR="009B23B5" w:rsidRDefault="009B23B5">
      <w:r>
        <w:continuationSeparator/>
      </w:r>
    </w:p>
    <w:p w14:paraId="58070880" w14:textId="77777777" w:rsidR="009B23B5" w:rsidRDefault="009B23B5"/>
  </w:endnote>
  <w:endnote w:type="continuationNotice" w:id="1">
    <w:p w14:paraId="7FBE4FBA" w14:textId="77777777" w:rsidR="009B23B5" w:rsidRDefault="009B2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0812E4EB" w:rsidR="00EA6C57" w:rsidRDefault="005F2D33" w:rsidP="007B001C">
    <w:pPr>
      <w:pStyle w:val="Footer"/>
      <w:pBdr>
        <w:top w:val="single" w:sz="4" w:space="1" w:color="auto"/>
      </w:pBdr>
      <w:tabs>
        <w:tab w:val="clear" w:pos="4320"/>
        <w:tab w:val="clear" w:pos="8640"/>
        <w:tab w:val="right" w:pos="9360"/>
      </w:tabs>
      <w:rPr>
        <w:rStyle w:val="PageNumber"/>
      </w:rPr>
    </w:pPr>
    <w:proofErr w:type="spellStart"/>
    <w:r>
      <w:rPr>
        <w:rFonts w:ascii="Arial Narrow" w:hAnsi="Arial Narrow"/>
        <w:sz w:val="20"/>
        <w:szCs w:val="20"/>
        <w:lang w:val="en-US"/>
      </w:rPr>
      <w:t>Webiste</w:t>
    </w:r>
    <w:proofErr w:type="spellEnd"/>
    <w:r>
      <w:rPr>
        <w:rFonts w:ascii="Arial Narrow" w:hAnsi="Arial Narrow"/>
        <w:sz w:val="20"/>
        <w:szCs w:val="20"/>
        <w:lang w:val="en-US"/>
      </w:rPr>
      <w:t xml:space="preserve">: Rey De </w:t>
    </w:r>
    <w:proofErr w:type="spellStart"/>
    <w:r>
      <w:rPr>
        <w:rFonts w:ascii="Arial Narrow" w:hAnsi="Arial Narrow"/>
        <w:sz w:val="20"/>
        <w:szCs w:val="20"/>
        <w:lang w:val="en-US"/>
      </w:rPr>
      <w:t>Justicica</w:t>
    </w:r>
    <w:proofErr w:type="spellEnd"/>
    <w:r w:rsidR="00EA6C57" w:rsidRPr="00496CDA">
      <w:rPr>
        <w:rFonts w:ascii="Arial Narrow" w:hAnsi="Arial Narrow"/>
        <w:sz w:val="20"/>
        <w:szCs w:val="20"/>
      </w:rPr>
      <w:tab/>
      <w:t xml:space="preserve">Page </w:t>
    </w:r>
    <w:r w:rsidR="00EA6C57" w:rsidRPr="00927FE8">
      <w:rPr>
        <w:rStyle w:val="PageNumber"/>
      </w:rPr>
      <w:fldChar w:fldCharType="begin"/>
    </w:r>
    <w:r w:rsidR="00EA6C57" w:rsidRPr="00927FE8">
      <w:rPr>
        <w:rStyle w:val="PageNumber"/>
      </w:rPr>
      <w:instrText xml:space="preserve"> PAGE </w:instrText>
    </w:r>
    <w:r w:rsidR="00EA6C57" w:rsidRPr="00927FE8">
      <w:rPr>
        <w:rStyle w:val="PageNumber"/>
      </w:rPr>
      <w:fldChar w:fldCharType="separate"/>
    </w:r>
    <w:r w:rsidR="00C3703C">
      <w:rPr>
        <w:rStyle w:val="PageNumber"/>
        <w:noProof/>
      </w:rPr>
      <w:t>4</w:t>
    </w:r>
    <w:r w:rsidR="00EA6C57"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2700025B" w:rsidR="00EA6C57" w:rsidRDefault="00946099" w:rsidP="007B001C">
    <w:pPr>
      <w:pStyle w:val="Footer"/>
      <w:pBdr>
        <w:top w:val="single" w:sz="4" w:space="1" w:color="auto"/>
      </w:pBdr>
      <w:tabs>
        <w:tab w:val="clear" w:pos="4320"/>
        <w:tab w:val="clear" w:pos="8640"/>
        <w:tab w:val="right" w:pos="9360"/>
      </w:tabs>
      <w:rPr>
        <w:rStyle w:val="PageNumber"/>
      </w:rPr>
    </w:pPr>
    <w:r>
      <w:rPr>
        <w:rFonts w:ascii="Arial Narrow" w:hAnsi="Arial Narrow"/>
        <w:sz w:val="20"/>
        <w:szCs w:val="20"/>
        <w:lang w:val="en-US"/>
      </w:rPr>
      <w:t>Website</w:t>
    </w:r>
    <w:r w:rsidR="005F2D33">
      <w:rPr>
        <w:rFonts w:ascii="Arial Narrow" w:hAnsi="Arial Narrow"/>
        <w:sz w:val="20"/>
        <w:szCs w:val="20"/>
        <w:lang w:val="en-US"/>
      </w:rPr>
      <w:t xml:space="preserve">: Rey De </w:t>
    </w:r>
    <w:r>
      <w:rPr>
        <w:rFonts w:ascii="Arial Narrow" w:hAnsi="Arial Narrow"/>
        <w:sz w:val="20"/>
        <w:szCs w:val="20"/>
        <w:lang w:val="en-US"/>
      </w:rPr>
      <w:t>Justicia</w:t>
    </w:r>
    <w:r w:rsidR="00EA6C57" w:rsidRPr="00106A56">
      <w:rPr>
        <w:rFonts w:ascii="Arial Narrow" w:hAnsi="Arial Narrow"/>
        <w:sz w:val="20"/>
        <w:szCs w:val="20"/>
      </w:rPr>
      <w:tab/>
      <w:t xml:space="preserve">Page </w:t>
    </w:r>
    <w:r w:rsidR="00EA6C57" w:rsidRPr="00106A56">
      <w:rPr>
        <w:rStyle w:val="PageNumber"/>
      </w:rPr>
      <w:fldChar w:fldCharType="begin"/>
    </w:r>
    <w:r w:rsidR="00EA6C57" w:rsidRPr="00106A56">
      <w:rPr>
        <w:rStyle w:val="PageNumber"/>
      </w:rPr>
      <w:instrText xml:space="preserve"> PAGE </w:instrText>
    </w:r>
    <w:r w:rsidR="00EA6C57" w:rsidRPr="00106A56">
      <w:rPr>
        <w:rStyle w:val="PageNumber"/>
      </w:rPr>
      <w:fldChar w:fldCharType="separate"/>
    </w:r>
    <w:r w:rsidR="00C3703C">
      <w:rPr>
        <w:rStyle w:val="PageNumber"/>
        <w:noProof/>
      </w:rPr>
      <w:t>ii</w:t>
    </w:r>
    <w:r w:rsidR="00EA6C57" w:rsidRPr="00106A56">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FC0A" w14:textId="77777777" w:rsidR="005F2D33" w:rsidRPr="00927FE8" w:rsidRDefault="005F2D33" w:rsidP="00507E01">
    <w:pPr>
      <w:pStyle w:val="Footer"/>
      <w:tabs>
        <w:tab w:val="clear" w:pos="4320"/>
        <w:tab w:val="clear" w:pos="8640"/>
        <w:tab w:val="center" w:pos="4680"/>
        <w:tab w:val="right" w:pos="9360"/>
      </w:tabs>
      <w:rPr>
        <w:color w:val="FFFFFF"/>
        <w:sz w:val="18"/>
        <w:szCs w:val="18"/>
      </w:rPr>
    </w:pPr>
  </w:p>
  <w:p w14:paraId="5881BA16" w14:textId="77777777" w:rsidR="005F2D33" w:rsidRPr="00927FE8" w:rsidRDefault="005F2D33" w:rsidP="00507E01">
    <w:pPr>
      <w:pStyle w:val="Footer"/>
      <w:tabs>
        <w:tab w:val="clear" w:pos="4320"/>
        <w:tab w:val="clear" w:pos="8640"/>
        <w:tab w:val="center" w:pos="4680"/>
        <w:tab w:val="right" w:pos="9360"/>
      </w:tabs>
      <w:rPr>
        <w:color w:val="FFFFFF"/>
        <w:sz w:val="18"/>
        <w:szCs w:val="18"/>
      </w:rPr>
    </w:pPr>
  </w:p>
  <w:p w14:paraId="03CCCF83" w14:textId="75587E52" w:rsidR="005F2D33" w:rsidRDefault="00946099" w:rsidP="007B001C">
    <w:pPr>
      <w:pStyle w:val="Footer"/>
      <w:pBdr>
        <w:top w:val="single" w:sz="4" w:space="1" w:color="auto"/>
      </w:pBdr>
      <w:tabs>
        <w:tab w:val="clear" w:pos="4320"/>
        <w:tab w:val="clear" w:pos="8640"/>
        <w:tab w:val="right" w:pos="9360"/>
      </w:tabs>
      <w:rPr>
        <w:rStyle w:val="PageNumber"/>
      </w:rPr>
    </w:pPr>
    <w:r>
      <w:rPr>
        <w:rFonts w:ascii="Arial Narrow" w:hAnsi="Arial Narrow"/>
        <w:sz w:val="20"/>
        <w:szCs w:val="20"/>
        <w:lang w:val="en-US"/>
      </w:rPr>
      <w:t>Website</w:t>
    </w:r>
    <w:r w:rsidR="005F2D33">
      <w:rPr>
        <w:rFonts w:ascii="Arial Narrow" w:hAnsi="Arial Narrow"/>
        <w:sz w:val="20"/>
        <w:szCs w:val="20"/>
        <w:lang w:val="en-US"/>
      </w:rPr>
      <w:t xml:space="preserve">: Rey De </w:t>
    </w:r>
    <w:r>
      <w:rPr>
        <w:rFonts w:ascii="Arial Narrow" w:hAnsi="Arial Narrow"/>
        <w:sz w:val="20"/>
        <w:szCs w:val="20"/>
        <w:lang w:val="en-US"/>
      </w:rPr>
      <w:t>Justicia</w:t>
    </w:r>
    <w:r w:rsidR="005F2D33" w:rsidRPr="00496CDA">
      <w:rPr>
        <w:rFonts w:ascii="Arial Narrow" w:hAnsi="Arial Narrow"/>
        <w:sz w:val="20"/>
        <w:szCs w:val="20"/>
      </w:rPr>
      <w:tab/>
      <w:t xml:space="preserve">Page </w:t>
    </w:r>
    <w:r w:rsidR="005F2D33" w:rsidRPr="00927FE8">
      <w:rPr>
        <w:rStyle w:val="PageNumber"/>
      </w:rPr>
      <w:fldChar w:fldCharType="begin"/>
    </w:r>
    <w:r w:rsidR="005F2D33" w:rsidRPr="00927FE8">
      <w:rPr>
        <w:rStyle w:val="PageNumber"/>
      </w:rPr>
      <w:instrText xml:space="preserve"> PAGE </w:instrText>
    </w:r>
    <w:r w:rsidR="005F2D33" w:rsidRPr="00927FE8">
      <w:rPr>
        <w:rStyle w:val="PageNumber"/>
      </w:rPr>
      <w:fldChar w:fldCharType="separate"/>
    </w:r>
    <w:r w:rsidR="005F2D33">
      <w:rPr>
        <w:rStyle w:val="PageNumber"/>
        <w:noProof/>
      </w:rPr>
      <w:t>4</w:t>
    </w:r>
    <w:r w:rsidR="005F2D33" w:rsidRPr="00927FE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AE88" w14:textId="77777777" w:rsidR="009B23B5" w:rsidRDefault="009B23B5">
      <w:r>
        <w:separator/>
      </w:r>
    </w:p>
  </w:footnote>
  <w:footnote w:type="continuationSeparator" w:id="0">
    <w:p w14:paraId="7E9A73F4" w14:textId="77777777" w:rsidR="009B23B5" w:rsidRDefault="009B23B5">
      <w:r>
        <w:continuationSeparator/>
      </w:r>
    </w:p>
    <w:p w14:paraId="065F5EE4" w14:textId="77777777" w:rsidR="009B23B5" w:rsidRDefault="009B23B5"/>
  </w:footnote>
  <w:footnote w:type="continuationNotice" w:id="1">
    <w:p w14:paraId="7A90BF0F" w14:textId="77777777" w:rsidR="009B23B5" w:rsidRDefault="009B2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122A4F1E"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5F2D33">
      <w:rPr>
        <w:rFonts w:ascii="Times New Roman" w:hAnsi="Times New Roman"/>
        <w:b/>
        <w:color w:val="FF0000"/>
        <w:sz w:val="28"/>
        <w:szCs w:val="28"/>
        <w:lang w:val="en-US"/>
      </w:rPr>
      <w:t>Website: Rey De Justicia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80F2" w14:textId="77777777" w:rsidR="005F2D33" w:rsidRPr="00FE2441" w:rsidRDefault="005F2D33" w:rsidP="005F2D33">
    <w:pPr>
      <w:pStyle w:val="Header"/>
      <w:pBdr>
        <w:bottom w:val="none" w:sz="0" w:space="0" w:color="auto"/>
      </w:pBdr>
      <w:rPr>
        <w:color w:val="FFFFFF"/>
      </w:rPr>
    </w:pPr>
    <w:r>
      <w:rPr>
        <w:rFonts w:ascii="Times New Roman" w:hAnsi="Times New Roman"/>
        <w:b/>
        <w:color w:val="FF0000"/>
        <w:sz w:val="28"/>
        <w:szCs w:val="28"/>
        <w:lang w:val="en-US"/>
      </w:rPr>
      <w:t>Security Assessment – Website: Rey De Justicia</w:t>
    </w:r>
  </w:p>
  <w:p w14:paraId="6A4536B2" w14:textId="77777777" w:rsidR="005F2D33" w:rsidRDefault="005F2D33" w:rsidP="00106A5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3056221"/>
    <w:multiLevelType w:val="hybridMultilevel"/>
    <w:tmpl w:val="CA26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5"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3045B83"/>
    <w:multiLevelType w:val="hybridMultilevel"/>
    <w:tmpl w:val="0E16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3"/>
  </w:num>
  <w:num w:numId="2" w16cid:durableId="2055860">
    <w:abstractNumId w:val="10"/>
  </w:num>
  <w:num w:numId="3" w16cid:durableId="548763216">
    <w:abstractNumId w:val="12"/>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6"/>
  </w:num>
  <w:num w:numId="10" w16cid:durableId="272320677">
    <w:abstractNumId w:val="5"/>
  </w:num>
  <w:num w:numId="11" w16cid:durableId="340400199">
    <w:abstractNumId w:val="0"/>
  </w:num>
  <w:num w:numId="12" w16cid:durableId="305550396">
    <w:abstractNumId w:val="14"/>
  </w:num>
  <w:num w:numId="13" w16cid:durableId="1030181242">
    <w:abstractNumId w:val="17"/>
  </w:num>
  <w:num w:numId="14" w16cid:durableId="1896231075">
    <w:abstractNumId w:val="4"/>
  </w:num>
  <w:num w:numId="15" w16cid:durableId="1112239527">
    <w:abstractNumId w:val="6"/>
  </w:num>
  <w:num w:numId="16" w16cid:durableId="1381319001">
    <w:abstractNumId w:val="11"/>
  </w:num>
  <w:num w:numId="17" w16cid:durableId="1806199513">
    <w:abstractNumId w:val="15"/>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1"/>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2"/>
  </w:num>
  <w:num w:numId="34" w16cid:durableId="316105616">
    <w:abstractNumId w:val="20"/>
  </w:num>
  <w:num w:numId="35" w16cid:durableId="7008404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displayBackgroundShape/>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17E07"/>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370"/>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AD7"/>
    <w:rsid w:val="00075E3C"/>
    <w:rsid w:val="00075F27"/>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253C"/>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9A1"/>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2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96"/>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438"/>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138"/>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747"/>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7DD"/>
    <w:rsid w:val="00433C27"/>
    <w:rsid w:val="00434538"/>
    <w:rsid w:val="00434593"/>
    <w:rsid w:val="00435BFE"/>
    <w:rsid w:val="00435F66"/>
    <w:rsid w:val="00436644"/>
    <w:rsid w:val="00436C97"/>
    <w:rsid w:val="00440B29"/>
    <w:rsid w:val="00440C3A"/>
    <w:rsid w:val="0044143B"/>
    <w:rsid w:val="00442A8D"/>
    <w:rsid w:val="00442E01"/>
    <w:rsid w:val="0044334D"/>
    <w:rsid w:val="00443B5B"/>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1CF"/>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6B8"/>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25B"/>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96A"/>
    <w:rsid w:val="00561FE5"/>
    <w:rsid w:val="00562D3A"/>
    <w:rsid w:val="005636FB"/>
    <w:rsid w:val="005638D4"/>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1A9"/>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B72"/>
    <w:rsid w:val="005F2D3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77F"/>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3F08"/>
    <w:rsid w:val="006240B5"/>
    <w:rsid w:val="00624387"/>
    <w:rsid w:val="006247EF"/>
    <w:rsid w:val="006249CC"/>
    <w:rsid w:val="006255D3"/>
    <w:rsid w:val="00625A14"/>
    <w:rsid w:val="00625C20"/>
    <w:rsid w:val="00625CC3"/>
    <w:rsid w:val="00625E65"/>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5BD0"/>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6142"/>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5CC"/>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8BE"/>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09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3B5"/>
    <w:rsid w:val="009B2884"/>
    <w:rsid w:val="009B2DD9"/>
    <w:rsid w:val="009B2E5C"/>
    <w:rsid w:val="009B3479"/>
    <w:rsid w:val="009B3655"/>
    <w:rsid w:val="009B43ED"/>
    <w:rsid w:val="009B4633"/>
    <w:rsid w:val="009B4A92"/>
    <w:rsid w:val="009B4BC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5A7"/>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EA9"/>
    <w:rsid w:val="009E6F10"/>
    <w:rsid w:val="009E7F21"/>
    <w:rsid w:val="009F10AB"/>
    <w:rsid w:val="009F1F1D"/>
    <w:rsid w:val="009F2057"/>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69F"/>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62"/>
    <w:rsid w:val="00A42FDF"/>
    <w:rsid w:val="00A43B53"/>
    <w:rsid w:val="00A43B82"/>
    <w:rsid w:val="00A45AF5"/>
    <w:rsid w:val="00A45EE0"/>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1CA0"/>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1BDE"/>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304F"/>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2A86"/>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4FA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8C2"/>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64"/>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93D"/>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6F76"/>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6C2"/>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277"/>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826"/>
    <w:rsid w:val="00D73DE6"/>
    <w:rsid w:val="00D754BD"/>
    <w:rsid w:val="00D758DD"/>
    <w:rsid w:val="00D76302"/>
    <w:rsid w:val="00D765AF"/>
    <w:rsid w:val="00D770B0"/>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A7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62"/>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2075"/>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299"/>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625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57953798">
      <w:bodyDiv w:val="1"/>
      <w:marLeft w:val="0"/>
      <w:marRight w:val="0"/>
      <w:marTop w:val="0"/>
      <w:marBottom w:val="0"/>
      <w:divBdr>
        <w:top w:val="none" w:sz="0" w:space="0" w:color="auto"/>
        <w:left w:val="none" w:sz="0" w:space="0" w:color="auto"/>
        <w:bottom w:val="none" w:sz="0" w:space="0" w:color="auto"/>
        <w:right w:val="none" w:sz="0" w:space="0" w:color="auto"/>
      </w:divBdr>
      <w:divsChild>
        <w:div w:id="311519006">
          <w:marLeft w:val="0"/>
          <w:marRight w:val="0"/>
          <w:marTop w:val="0"/>
          <w:marBottom w:val="0"/>
          <w:divBdr>
            <w:top w:val="none" w:sz="0" w:space="0" w:color="auto"/>
            <w:left w:val="none" w:sz="0" w:space="0" w:color="auto"/>
            <w:bottom w:val="none" w:sz="0" w:space="0" w:color="auto"/>
            <w:right w:val="none" w:sz="0" w:space="0" w:color="auto"/>
          </w:divBdr>
        </w:div>
      </w:divsChild>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3425602">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791289848">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48258581">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85841159">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064986">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444067">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89182705">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5365917">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7.JP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www.php.net/manual/en/mysqli.quickstart.prepared-statements.ph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JPG"/><Relationship Id="rId33" Type="http://schemas.openxmlformats.org/officeDocument/2006/relationships/hyperlink" Target="https://tryhackme.com/room/sqlinjectionlm"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tu.be/nKKxW5lSqvE" TargetMode="External"/><Relationship Id="rId32" Type="http://schemas.openxmlformats.org/officeDocument/2006/relationships/hyperlink" Target="https://tryhackme.com/room/learnowaspzap"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9.JPG"/><Relationship Id="rId36" Type="http://schemas.openxmlformats.org/officeDocument/2006/relationships/hyperlink" Target="https://www.youtube.com/playlist?list=PL0eyrZgxdwhwP0AxnbBiDBCi53LK9uCMZ"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tryhackme.com/room/pentestingfundamental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hyperlink" Target="https://www.youtube.com/playlist?list=PL0eyrZgxdwhwBToawjm9faF1ixePexft-" TargetMode="Externa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6.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2483</Words>
  <Characters>13463</Characters>
  <Application>Microsoft Office Word</Application>
  <DocSecurity>0</DocSecurity>
  <Lines>363</Lines>
  <Paragraphs>204</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2023-04-30T11:32:00Z</dcterms:created>
  <dcterms:modified xsi:type="dcterms:W3CDTF">2023-05-02T02:58:00Z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