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2B" w:rsidRDefault="00ED3990" w:rsidP="009D1624">
      <w:pPr>
        <w:pStyle w:val="Ttulo1"/>
        <w:spacing w:before="0" w:line="240" w:lineRule="auto"/>
      </w:pPr>
      <w:bookmarkStart w:id="0" w:name="_GoBack"/>
      <w:bookmarkEnd w:id="0"/>
      <w:r>
        <w:t xml:space="preserve">1. </w:t>
      </w:r>
      <w:r w:rsidR="000E0896">
        <w:t>Colores</w:t>
      </w:r>
      <w:r w:rsidR="000E0896">
        <w:br/>
      </w:r>
    </w:p>
    <w:p w:rsidR="00ED3990" w:rsidRDefault="000E0896" w:rsidP="009D1624">
      <w:pPr>
        <w:pStyle w:val="Ttulo1"/>
        <w:spacing w:before="0" w:line="240" w:lineRule="auto"/>
      </w:pPr>
      <w:r>
        <w:t xml:space="preserve">1.1 </w:t>
      </w:r>
      <w:r w:rsidR="00ED3990">
        <w:t xml:space="preserve"> </w:t>
      </w:r>
      <w:r>
        <w:t>Caja de dos piezas</w:t>
      </w:r>
      <w:r w:rsidR="00ED3990">
        <w:t>.</w:t>
      </w:r>
      <w:r>
        <w:br/>
        <w:t xml:space="preserve">1.2 </w:t>
      </w:r>
      <w:r w:rsidR="00ED3990">
        <w:t xml:space="preserve"> </w:t>
      </w:r>
      <w:r>
        <w:t xml:space="preserve">Caja de piezas de 24 </w:t>
      </w:r>
      <w:r w:rsidR="00597568">
        <w:t>piezas</w:t>
      </w:r>
      <w:r w:rsidR="00ED3990">
        <w:t>.</w:t>
      </w:r>
      <w:r w:rsidR="00597568">
        <w:br/>
        <w:t xml:space="preserve">1.3 </w:t>
      </w:r>
      <w:r w:rsidR="00ED3990">
        <w:t xml:space="preserve"> </w:t>
      </w:r>
      <w:r w:rsidR="00597568">
        <w:t>Caja de 36 piezas</w:t>
      </w:r>
      <w:r w:rsidR="00ED3990">
        <w:t>.</w:t>
      </w:r>
      <w:r w:rsidR="00597568">
        <w:br/>
      </w:r>
    </w:p>
    <w:p w:rsidR="00BC322B" w:rsidRDefault="00597568" w:rsidP="009D1624">
      <w:pPr>
        <w:pStyle w:val="Ttulo1"/>
        <w:spacing w:before="0" w:line="240" w:lineRule="auto"/>
      </w:pPr>
      <w:r>
        <w:t>2. Cuadernos</w:t>
      </w:r>
      <w:r>
        <w:br/>
      </w:r>
    </w:p>
    <w:p w:rsidR="00ED3990" w:rsidRDefault="00597568" w:rsidP="009D1624">
      <w:pPr>
        <w:pStyle w:val="Ttulo1"/>
        <w:spacing w:before="0" w:line="240" w:lineRule="auto"/>
      </w:pPr>
      <w:r>
        <w:t>2.1.</w:t>
      </w:r>
      <w:r w:rsidR="00ED3990">
        <w:t xml:space="preserve"> </w:t>
      </w:r>
      <w:r>
        <w:t xml:space="preserve"> Forma italiana</w:t>
      </w:r>
      <w:r w:rsidR="00ED3990">
        <w:t>.</w:t>
      </w:r>
      <w:r>
        <w:br/>
        <w:t>2.1.1. Cuadro chico</w:t>
      </w:r>
      <w:r w:rsidR="00ED3990">
        <w:t>.</w:t>
      </w:r>
      <w:r>
        <w:br/>
        <w:t>2.1.2. Cuadro grande</w:t>
      </w:r>
      <w:r w:rsidR="00ED3990">
        <w:t>.</w:t>
      </w:r>
      <w:r>
        <w:br/>
        <w:t>2.1.3. Raya</w:t>
      </w:r>
      <w:r w:rsidR="00ED3990">
        <w:t>.</w:t>
      </w:r>
      <w:r>
        <w:br/>
      </w:r>
    </w:p>
    <w:p w:rsidR="00BC322B" w:rsidRDefault="00597568" w:rsidP="009D1624">
      <w:pPr>
        <w:pStyle w:val="Ttulo1"/>
        <w:spacing w:before="0" w:line="240" w:lineRule="auto"/>
      </w:pPr>
      <w:r>
        <w:t>2.2.</w:t>
      </w:r>
      <w:r w:rsidR="00ED3990">
        <w:t xml:space="preserve"> </w:t>
      </w:r>
      <w:r>
        <w:t>Forma francesa</w:t>
      </w:r>
      <w:r>
        <w:br/>
      </w:r>
    </w:p>
    <w:p w:rsidR="00ED3990" w:rsidRDefault="00597568" w:rsidP="009D1624">
      <w:pPr>
        <w:pStyle w:val="Ttulo1"/>
        <w:spacing w:before="0" w:line="240" w:lineRule="auto"/>
      </w:pPr>
      <w:r>
        <w:t>2.2.1. Cuadro chico</w:t>
      </w:r>
      <w:r w:rsidR="00ED3990">
        <w:t>.</w:t>
      </w:r>
      <w:r>
        <w:br/>
        <w:t>2.2.2.</w:t>
      </w:r>
      <w:r w:rsidR="00ED3990">
        <w:t xml:space="preserve"> </w:t>
      </w:r>
      <w:r>
        <w:t>Cuadro grande</w:t>
      </w:r>
      <w:r w:rsidR="00ED3990">
        <w:t>.</w:t>
      </w:r>
      <w:r>
        <w:br/>
        <w:t>2.2.3. Raya</w:t>
      </w:r>
      <w:r w:rsidR="00ED3990">
        <w:t>.</w:t>
      </w:r>
      <w:r>
        <w:br/>
      </w:r>
    </w:p>
    <w:p w:rsidR="00BC322B" w:rsidRDefault="00597568" w:rsidP="009D1624">
      <w:pPr>
        <w:pStyle w:val="Ttulo1"/>
        <w:spacing w:before="0" w:line="240" w:lineRule="auto"/>
      </w:pPr>
      <w:r>
        <w:t>2.3.</w:t>
      </w:r>
      <w:r w:rsidR="00ED3990">
        <w:t xml:space="preserve"> </w:t>
      </w:r>
      <w:r>
        <w:t>Profesional</w:t>
      </w:r>
      <w:r>
        <w:br/>
      </w:r>
    </w:p>
    <w:p w:rsidR="00ED3990" w:rsidRDefault="00597568" w:rsidP="009D1624">
      <w:pPr>
        <w:pStyle w:val="Ttulo1"/>
        <w:spacing w:before="0" w:line="240" w:lineRule="auto"/>
      </w:pPr>
      <w:r>
        <w:t>2.3.1</w:t>
      </w:r>
      <w:proofErr w:type="gramStart"/>
      <w:r>
        <w:t>.Cuadro</w:t>
      </w:r>
      <w:proofErr w:type="gramEnd"/>
      <w:r>
        <w:t xml:space="preserve"> Chico</w:t>
      </w:r>
      <w:r w:rsidR="00ED3990">
        <w:t>.</w:t>
      </w:r>
      <w:r>
        <w:br/>
        <w:t>2.3.2. Cuadro grande</w:t>
      </w:r>
      <w:r w:rsidR="00ED3990">
        <w:t>.</w:t>
      </w:r>
      <w:r>
        <w:br/>
        <w:t>2.3.3. Raya</w:t>
      </w:r>
      <w:r w:rsidR="00ED3990">
        <w:t>.</w:t>
      </w:r>
      <w:r w:rsidR="00ED3990">
        <w:br/>
      </w:r>
    </w:p>
    <w:p w:rsidR="00BC322B" w:rsidRDefault="00ED3990" w:rsidP="009D1624">
      <w:pPr>
        <w:pStyle w:val="Ttulo1"/>
        <w:spacing w:before="0" w:line="240" w:lineRule="auto"/>
      </w:pPr>
      <w:r>
        <w:t>3. Papeles</w:t>
      </w:r>
      <w:r>
        <w:br/>
      </w:r>
    </w:p>
    <w:p w:rsidR="00ED3990" w:rsidRDefault="00ED3990" w:rsidP="009D1624">
      <w:pPr>
        <w:pStyle w:val="Ttulo1"/>
        <w:spacing w:before="0" w:line="240" w:lineRule="auto"/>
      </w:pPr>
      <w:r>
        <w:t>3.1. De China.</w:t>
      </w:r>
      <w:r>
        <w:br/>
        <w:t>3.2. Manila.</w:t>
      </w:r>
      <w:r>
        <w:br/>
      </w:r>
    </w:p>
    <w:p w:rsidR="00BC322B" w:rsidRDefault="00BC322B" w:rsidP="009D1624">
      <w:pPr>
        <w:pStyle w:val="Ttulo1"/>
        <w:spacing w:before="0" w:line="240" w:lineRule="auto"/>
      </w:pPr>
      <w:r>
        <w:t>4. Reglas</w:t>
      </w:r>
      <w:r>
        <w:br/>
        <w:t>4.1.Graduadas.</w:t>
      </w:r>
      <w:r>
        <w:br/>
      </w:r>
      <w:r w:rsidR="00ED3990">
        <w:t>4.1.1. Metal</w:t>
      </w:r>
      <w:r>
        <w:br/>
        <w:t>4.1.1.1. 30 cm</w:t>
      </w:r>
      <w:r>
        <w:br/>
        <w:t xml:space="preserve">4.1.1.2. 20cm </w:t>
      </w:r>
      <w:r>
        <w:br/>
      </w:r>
      <w:r w:rsidR="00ED3990">
        <w:t>4.1.2. Madera.</w:t>
      </w:r>
      <w:r w:rsidR="00ED3990">
        <w:br/>
        <w:t>4.1.2.1. 30 cm</w:t>
      </w:r>
      <w:r w:rsidR="00ED3990">
        <w:br/>
        <w:t>4.1.3.Plástico.</w:t>
      </w:r>
      <w:r w:rsidR="00ED3990">
        <w:br/>
      </w:r>
    </w:p>
    <w:p w:rsidR="00BC322B" w:rsidRDefault="00ED3990" w:rsidP="009D1624">
      <w:pPr>
        <w:pStyle w:val="Ttulo1"/>
        <w:spacing w:before="0" w:line="240" w:lineRule="auto"/>
      </w:pPr>
      <w:r>
        <w:lastRenderedPageBreak/>
        <w:t>4.1.3.1.</w:t>
      </w:r>
      <w:r w:rsidR="009D1624">
        <w:t xml:space="preserve"> 30 cm.</w:t>
      </w:r>
      <w:r w:rsidR="009D1624">
        <w:br/>
        <w:t>4.1.3.2. 20 cm</w:t>
      </w:r>
      <w:r w:rsidR="009D1624">
        <w:br/>
      </w:r>
      <w:r w:rsidR="009D1624">
        <w:br/>
        <w:t>4.2. Sin Graduar.</w:t>
      </w:r>
      <w:r w:rsidR="009D1624">
        <w:br/>
      </w:r>
    </w:p>
    <w:p w:rsidR="009D1624" w:rsidRDefault="009D1624" w:rsidP="009D1624">
      <w:pPr>
        <w:pStyle w:val="Ttulo1"/>
        <w:spacing w:before="0" w:line="240" w:lineRule="auto"/>
      </w:pPr>
      <w:r>
        <w:t>4.2.1. Metal.</w:t>
      </w:r>
      <w:r>
        <w:br/>
        <w:t>4.2.1.1. 30 cm</w:t>
      </w:r>
      <w:r>
        <w:br/>
        <w:t>4.2.1.2. 20 cm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4.2.2. Madera.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4.2.2.1. 30 cm</w:t>
      </w:r>
      <w:r>
        <w:br/>
        <w:t>4.2.3. Plástico.</w:t>
      </w:r>
      <w:r>
        <w:br/>
        <w:t>4.2.3.1. 30 cm</w:t>
      </w:r>
      <w:r>
        <w:br/>
        <w:t>4.2.3.2. 20 cm</w:t>
      </w:r>
      <w:r>
        <w:br/>
      </w:r>
      <w:r>
        <w:br/>
        <w:t>5. Cartulina.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5.1. Blanca</w:t>
      </w:r>
      <w:r>
        <w:br/>
        <w:t>5.2. Colores.</w:t>
      </w:r>
      <w:r>
        <w:br/>
      </w:r>
      <w:r>
        <w:br/>
        <w:t>6. Plumas.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6.1. Punto fino.</w:t>
      </w:r>
      <w:r>
        <w:br/>
        <w:t>6.1.1. Roja.</w:t>
      </w:r>
      <w:r>
        <w:br/>
        <w:t>6.1.2. Azul.</w:t>
      </w:r>
      <w:r>
        <w:br/>
        <w:t>6.1.3. Verde.</w:t>
      </w:r>
      <w:r>
        <w:br/>
      </w:r>
      <w:r>
        <w:br/>
        <w:t>6.2. Punto medio.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6.2.1. Roja.</w:t>
      </w:r>
      <w:r>
        <w:br/>
        <w:t>6.2.2. Azul.</w:t>
      </w:r>
      <w:r>
        <w:br/>
        <w:t>6.2.3. Verde.</w:t>
      </w:r>
      <w:r>
        <w:br/>
        <w:t>6.3. Plumas de gel.</w:t>
      </w:r>
      <w:r>
        <w:br/>
        <w:t>6.3.1. Paquete de 12.</w:t>
      </w:r>
      <w:r>
        <w:br/>
        <w:t>6.3.2. Paquete de 6.</w:t>
      </w:r>
      <w:r>
        <w:br/>
      </w:r>
      <w:r>
        <w:br/>
        <w:t>7. Hojas.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lastRenderedPageBreak/>
        <w:t>7.1. Tamaño carta.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7.1.1. Blancas.</w:t>
      </w:r>
      <w:r>
        <w:br/>
        <w:t>7.1.2. Colores.</w:t>
      </w:r>
      <w:r>
        <w:br/>
        <w:t>7.1.3. Opalina delgada.</w:t>
      </w:r>
      <w:r>
        <w:br/>
        <w:t>7.1.4. Opalina gruesa.</w:t>
      </w:r>
      <w:r>
        <w:br/>
        <w:t>7.1.5. Fotografía.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7.2. Tamaño oficio.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7.2.1. Blancas.</w:t>
      </w:r>
      <w:r>
        <w:br/>
        <w:t>7.2.2. Colores</w:t>
      </w:r>
      <w:r>
        <w:br/>
        <w:t>7.2.3. Opalina delgada.</w:t>
      </w:r>
      <w:r>
        <w:br/>
        <w:t>7.2.4. Opalina gruesa.</w:t>
      </w:r>
      <w:r>
        <w:br/>
        <w:t>7.2.5. Fotografía.</w:t>
      </w:r>
      <w:r>
        <w:br/>
      </w:r>
    </w:p>
    <w:p w:rsidR="00BC322B" w:rsidRDefault="009D1624" w:rsidP="009D1624">
      <w:pPr>
        <w:pStyle w:val="Ttulo1"/>
        <w:spacing w:before="0" w:line="240" w:lineRule="auto"/>
      </w:pPr>
      <w:r>
        <w:t>8. Gomas.</w:t>
      </w:r>
      <w:r>
        <w:br/>
      </w:r>
    </w:p>
    <w:p w:rsidR="00BC322B" w:rsidRDefault="00BC322B" w:rsidP="009D1624">
      <w:pPr>
        <w:pStyle w:val="Ttulo1"/>
        <w:spacing w:before="0" w:line="240" w:lineRule="auto"/>
      </w:pPr>
      <w:r>
        <w:t>8.1. Suave.</w:t>
      </w:r>
      <w:r>
        <w:br/>
        <w:t>8.2. Migajón.</w:t>
      </w:r>
    </w:p>
    <w:p w:rsidR="009D1624" w:rsidRPr="009D1624" w:rsidRDefault="009D1624" w:rsidP="009D1624">
      <w:pPr>
        <w:pStyle w:val="Ttulo1"/>
        <w:spacing w:before="0" w:line="240" w:lineRule="auto"/>
      </w:pPr>
      <w:r>
        <w:br/>
      </w:r>
    </w:p>
    <w:sectPr w:rsidR="009D1624" w:rsidRPr="009D1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714" w:rsidRDefault="00BA7714" w:rsidP="00BA7714">
      <w:pPr>
        <w:spacing w:after="0" w:line="240" w:lineRule="auto"/>
      </w:pPr>
      <w:r>
        <w:separator/>
      </w:r>
    </w:p>
  </w:endnote>
  <w:endnote w:type="continuationSeparator" w:id="0">
    <w:p w:rsidR="00BA7714" w:rsidRDefault="00BA7714" w:rsidP="00BA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14" w:rsidRDefault="00BA77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14" w:rsidRDefault="00BA771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14" w:rsidRDefault="00BA77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714" w:rsidRDefault="00BA7714" w:rsidP="00BA7714">
      <w:pPr>
        <w:spacing w:after="0" w:line="240" w:lineRule="auto"/>
      </w:pPr>
      <w:r>
        <w:separator/>
      </w:r>
    </w:p>
  </w:footnote>
  <w:footnote w:type="continuationSeparator" w:id="0">
    <w:p w:rsidR="00BA7714" w:rsidRDefault="00BA7714" w:rsidP="00BA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14" w:rsidRDefault="00BA771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9041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14" w:rsidRDefault="00BA771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9042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14" w:rsidRDefault="00BA771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9040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06A83"/>
    <w:multiLevelType w:val="multilevel"/>
    <w:tmpl w:val="398287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8857A3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95"/>
    <w:rsid w:val="000E0896"/>
    <w:rsid w:val="00597568"/>
    <w:rsid w:val="00782018"/>
    <w:rsid w:val="009D1624"/>
    <w:rsid w:val="00BA7714"/>
    <w:rsid w:val="00BC322B"/>
    <w:rsid w:val="00BC4A95"/>
    <w:rsid w:val="00E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A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A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A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A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A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A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A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A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A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A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A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A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A7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714"/>
  </w:style>
  <w:style w:type="paragraph" w:styleId="Piedepgina">
    <w:name w:val="footer"/>
    <w:basedOn w:val="Normal"/>
    <w:link w:val="PiedepginaCar"/>
    <w:uiPriority w:val="99"/>
    <w:unhideWhenUsed/>
    <w:rsid w:val="00BA7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A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A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A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A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A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A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A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A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A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A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A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A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A7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714"/>
  </w:style>
  <w:style w:type="paragraph" w:styleId="Piedepgina">
    <w:name w:val="footer"/>
    <w:basedOn w:val="Normal"/>
    <w:link w:val="PiedepginaCar"/>
    <w:uiPriority w:val="99"/>
    <w:unhideWhenUsed/>
    <w:rsid w:val="00BA7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6</cp:revision>
  <dcterms:created xsi:type="dcterms:W3CDTF">2011-09-10T12:57:00Z</dcterms:created>
  <dcterms:modified xsi:type="dcterms:W3CDTF">2011-09-24T17:15:00Z</dcterms:modified>
</cp:coreProperties>
</file>