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18" w:rsidRPr="00946EB5" w:rsidRDefault="00764C11" w:rsidP="00946EB5">
      <w:pPr>
        <w:jc w:val="center"/>
        <w:rPr>
          <w:rFonts w:asciiTheme="majorHAnsi" w:hAnsiTheme="majorHAnsi"/>
          <w:b/>
          <w:sz w:val="40"/>
          <w:szCs w:val="40"/>
        </w:rPr>
      </w:pPr>
      <w:bookmarkStart w:id="0" w:name="_GoBack"/>
      <w:r>
        <w:rPr>
          <w:noProof/>
          <w:lang w:eastAsia="es-MX"/>
        </w:rPr>
        <w:drawing>
          <wp:anchor distT="0" distB="0" distL="114300" distR="114300" simplePos="0" relativeHeight="251658240" behindDoc="1" locked="0" layoutInCell="1" allowOverlap="1" wp14:anchorId="2D44DD4E" wp14:editId="45EABE1F">
            <wp:simplePos x="0" y="0"/>
            <wp:positionH relativeFrom="column">
              <wp:posOffset>-516890</wp:posOffset>
            </wp:positionH>
            <wp:positionV relativeFrom="paragraph">
              <wp:posOffset>4445</wp:posOffset>
            </wp:positionV>
            <wp:extent cx="1053465" cy="584200"/>
            <wp:effectExtent l="38100" t="95250" r="0" b="63500"/>
            <wp:wrapNone/>
            <wp:docPr id="3" name="Imagen 3" descr="http://www.ueom.com/wp-content/uploads/dibujos-de-oj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eom.com/wp-content/uploads/dibujos-de-ojo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0652823">
                      <a:off x="0" y="0"/>
                      <a:ext cx="1053465" cy="584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C0583" w:rsidRPr="00946EB5">
        <w:rPr>
          <w:rFonts w:asciiTheme="majorHAnsi" w:hAnsiTheme="majorHAnsi"/>
          <w:b/>
          <w:sz w:val="40"/>
          <w:szCs w:val="40"/>
        </w:rPr>
        <w:t>¿Es el chocolate saludable?</w:t>
      </w:r>
      <w:r w:rsidRPr="00764C11">
        <w:t xml:space="preserve"> </w:t>
      </w:r>
    </w:p>
    <w:p w:rsidR="005B1175" w:rsidRPr="005B1175" w:rsidRDefault="005B1175" w:rsidP="005B1175">
      <w:pPr>
        <w:keepNext/>
        <w:framePr w:dropCap="drop" w:lines="2" w:hSpace="57" w:wrap="around" w:vAnchor="text" w:hAnchor="text"/>
        <w:spacing w:after="0" w:line="617" w:lineRule="exact"/>
        <w:textAlignment w:val="baseline"/>
        <w:rPr>
          <w:rFonts w:cstheme="minorHAnsi"/>
          <w:position w:val="-2"/>
          <w:sz w:val="74"/>
        </w:rPr>
      </w:pPr>
      <w:r w:rsidRPr="005B1175">
        <w:rPr>
          <w:rFonts w:cstheme="minorHAnsi"/>
          <w:position w:val="-2"/>
          <w:sz w:val="74"/>
        </w:rPr>
        <w:t>E</w:t>
      </w:r>
    </w:p>
    <w:p w:rsidR="00DC0583" w:rsidRDefault="00DC0583">
      <w:r>
        <w:t>l chocolate contiene alrededor de 300 sustancias químicas, y ha sido objeto de múltiples estudios por universidades y otros organismos. A continuación resumimos algunos de los resultados de dichas investigaciones. No tenemos medios para comprobar o desautorizar, en su caso, estas afirmaciones, así que las ofrecemos a continuación de un modo puramente especulativo, a la espera de que estas investigaciones sean ampliadas. Si usted realmente interesado en la materia, puede servirle de un punto de partida la siguiente información:</w:t>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E</w:t>
      </w:r>
    </w:p>
    <w:p w:rsidR="00DC0583" w:rsidRDefault="00DC0583">
      <w:r>
        <w:t>l cacao, la materia prima del chocolate, contiene agentes antibacterianos contra las caries en los dientes. Aunque claro, esos beneficios positivos se anulan con el efecto del azúcar que lleva en chocolate con leche.</w:t>
      </w:r>
    </w:p>
    <w:p w:rsidR="004C4E76" w:rsidRDefault="004C4E76">
      <w:r>
        <w:rPr>
          <w:noProof/>
          <w:lang w:eastAsia="es-MX"/>
        </w:rPr>
        <w:drawing>
          <wp:inline distT="0" distB="0" distL="0" distR="0" wp14:anchorId="32E29EED" wp14:editId="3AF7ABA9">
            <wp:extent cx="2581275" cy="1945037"/>
            <wp:effectExtent l="38100" t="0" r="47625" b="0"/>
            <wp:docPr id="1" name="Imagen 1" descr="http://img.blogdeblogs.com/lohevisto/uploads/2008/04/choco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deblogs.com/lohevisto/uploads/2008/04/chocolate.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182802">
                      <a:off x="0" y="0"/>
                      <a:ext cx="2581275" cy="1945037"/>
                    </a:xfrm>
                    <a:prstGeom prst="rect">
                      <a:avLst/>
                    </a:prstGeom>
                    <a:noFill/>
                    <a:ln>
                      <a:noFill/>
                    </a:ln>
                  </pic:spPr>
                </pic:pic>
              </a:graphicData>
            </a:graphic>
          </wp:inline>
        </w:drawing>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E</w:t>
      </w:r>
    </w:p>
    <w:p w:rsidR="00DC0583" w:rsidRDefault="00DC0583">
      <w:r>
        <w:t xml:space="preserve">l olor del chocolate incrementa las ondas </w:t>
      </w:r>
      <w:proofErr w:type="spellStart"/>
      <w:r>
        <w:t>thita</w:t>
      </w:r>
      <w:proofErr w:type="spellEnd"/>
      <w:r>
        <w:t xml:space="preserve"> cerebrales,  lo cual nos relaja.</w:t>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L</w:t>
      </w:r>
    </w:p>
    <w:p w:rsidR="00DC0583" w:rsidRDefault="00DC0583">
      <w:r>
        <w:t>a mantequilla de coco del chocolate contiene ácido oleico, una grasa mono insaturada que puede elevar el colesterol bueno.</w:t>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T</w:t>
      </w:r>
    </w:p>
    <w:p w:rsidR="00DC0583" w:rsidRDefault="00DC0583">
      <w:r>
        <w:t>omarse una taza de chocolate caliente antes de las comidas, disminuye el apetito.</w:t>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L</w:t>
      </w:r>
    </w:p>
    <w:p w:rsidR="00DC0583" w:rsidRDefault="00DC0583">
      <w:r>
        <w:t>os hombres que comen chocolate habitualmente, viven un año más que los que no lo hacen.</w:t>
      </w:r>
    </w:p>
    <w:p w:rsidR="005B1175" w:rsidRPr="005B1175" w:rsidRDefault="005B1175" w:rsidP="005B1175">
      <w:pPr>
        <w:keepNext/>
        <w:framePr w:dropCap="drop" w:lines="2" w:wrap="around" w:vAnchor="text" w:hAnchor="text"/>
        <w:spacing w:after="0" w:line="617" w:lineRule="exact"/>
        <w:textAlignment w:val="baseline"/>
        <w:rPr>
          <w:rFonts w:cstheme="minorHAnsi"/>
          <w:position w:val="-2"/>
          <w:sz w:val="74"/>
        </w:rPr>
      </w:pPr>
      <w:r w:rsidRPr="005B1175">
        <w:rPr>
          <w:rFonts w:cstheme="minorHAnsi"/>
          <w:position w:val="-2"/>
          <w:sz w:val="74"/>
        </w:rPr>
        <w:t>A</w:t>
      </w:r>
    </w:p>
    <w:p w:rsidR="00DC0583" w:rsidRDefault="00DC0583">
      <w:r>
        <w:t>yuda a mantener los vasos sanguíneos flexibles.</w:t>
      </w:r>
    </w:p>
    <w:p w:rsidR="005B1175" w:rsidRPr="005B1175" w:rsidRDefault="005B1175" w:rsidP="005B1175">
      <w:pPr>
        <w:keepNext/>
        <w:framePr w:dropCap="drop" w:lines="3" w:h="664" w:hRule="exact" w:wrap="around" w:vAnchor="text" w:hAnchor="text"/>
        <w:spacing w:after="0" w:line="664" w:lineRule="exact"/>
        <w:textAlignment w:val="baseline"/>
        <w:rPr>
          <w:rFonts w:cstheme="minorHAnsi"/>
          <w:position w:val="-3"/>
          <w:sz w:val="81"/>
        </w:rPr>
      </w:pPr>
      <w:r w:rsidRPr="005B1175">
        <w:rPr>
          <w:rFonts w:cstheme="minorHAnsi"/>
          <w:position w:val="-3"/>
          <w:sz w:val="81"/>
        </w:rPr>
        <w:t>A</w:t>
      </w:r>
    </w:p>
    <w:p w:rsidR="00DC0583" w:rsidRDefault="00DC0583">
      <w:r>
        <w:t>umenta los noveles de antioxidantes en la sangre.</w:t>
      </w:r>
    </w:p>
    <w:p w:rsidR="005B1175" w:rsidRPr="005B1175" w:rsidRDefault="005B1175" w:rsidP="005B1175">
      <w:pPr>
        <w:keepNext/>
        <w:framePr w:dropCap="drop" w:lines="3" w:h="665" w:hRule="exact" w:wrap="around" w:vAnchor="text" w:hAnchor="text"/>
        <w:spacing w:after="0" w:line="665" w:lineRule="exact"/>
        <w:textAlignment w:val="baseline"/>
        <w:rPr>
          <w:rFonts w:cstheme="minorHAnsi"/>
          <w:position w:val="-3"/>
          <w:sz w:val="81"/>
          <w:szCs w:val="74"/>
        </w:rPr>
      </w:pPr>
      <w:r w:rsidRPr="005B1175">
        <w:rPr>
          <w:rFonts w:cstheme="minorHAnsi"/>
          <w:position w:val="-3"/>
          <w:sz w:val="81"/>
        </w:rPr>
        <w:t>L</w:t>
      </w:r>
    </w:p>
    <w:p w:rsidR="00DC0583" w:rsidRDefault="00DC0583">
      <w:r>
        <w:t>os curanderos mexicanos utilizan el chocolate para el tratamiento de la bronquitis y las picaduras de los insectos.</w:t>
      </w:r>
    </w:p>
    <w:p w:rsidR="005B1175" w:rsidRPr="005B1175" w:rsidRDefault="005B1175" w:rsidP="005B1175">
      <w:pPr>
        <w:keepNext/>
        <w:framePr w:dropCap="drop" w:lines="3" w:h="619" w:hRule="exact" w:wrap="around" w:vAnchor="text" w:hAnchor="text"/>
        <w:spacing w:after="0" w:line="619" w:lineRule="exact"/>
        <w:textAlignment w:val="baseline"/>
        <w:rPr>
          <w:rFonts w:cstheme="minorHAnsi"/>
          <w:position w:val="-2"/>
          <w:sz w:val="74"/>
          <w:szCs w:val="74"/>
        </w:rPr>
      </w:pPr>
      <w:r w:rsidRPr="005B1175">
        <w:rPr>
          <w:rFonts w:cstheme="minorHAnsi"/>
          <w:position w:val="-2"/>
          <w:sz w:val="74"/>
        </w:rPr>
        <w:t>L</w:t>
      </w:r>
    </w:p>
    <w:p w:rsidR="00DC0583" w:rsidRDefault="00DC0583">
      <w:r>
        <w:t>os hidratos de carbono del chocolate</w:t>
      </w:r>
      <w:r w:rsidR="00BC2658">
        <w:t xml:space="preserve"> elevan los niveles de serotonina en el cerebro, proporcionando sensación de bienestar.</w:t>
      </w:r>
    </w:p>
    <w:p w:rsidR="00BC2658" w:rsidRDefault="005B1175" w:rsidP="003524AD">
      <w:pPr>
        <w:jc w:val="center"/>
      </w:pPr>
      <w:r w:rsidRPr="003524AD">
        <w:rPr>
          <w:b/>
          <w:sz w:val="44"/>
          <w:szCs w:val="44"/>
        </w:rPr>
        <w:t>L</w:t>
      </w:r>
      <w:r w:rsidR="00BC2658" w:rsidRPr="003524AD">
        <w:rPr>
          <w:b/>
          <w:sz w:val="44"/>
          <w:szCs w:val="44"/>
        </w:rPr>
        <w:t>o que el chocolate no hace</w:t>
      </w:r>
      <w:r w:rsidR="00BC2658">
        <w:t>:</w:t>
      </w:r>
    </w:p>
    <w:p w:rsidR="003524AD" w:rsidRPr="003524AD" w:rsidRDefault="003524AD" w:rsidP="0027023E">
      <w:pPr>
        <w:spacing w:after="0" w:line="240" w:lineRule="auto"/>
      </w:pPr>
    </w:p>
    <w:p w:rsidR="00876978" w:rsidRDefault="000D6368" w:rsidP="0027023E">
      <w:pPr>
        <w:spacing w:after="0" w:line="240" w:lineRule="auto"/>
      </w:pPr>
      <w:r>
        <w:t>L</w:t>
      </w:r>
      <w:r w:rsidR="00876978">
        <w:t>os estudios muestr</w:t>
      </w:r>
      <w:r w:rsidR="005B1D96">
        <w:t>an que no son causantes del acn</w:t>
      </w:r>
      <w:r w:rsidR="00876978">
        <w:t>é.</w:t>
      </w:r>
    </w:p>
    <w:p w:rsidR="0027023E" w:rsidRDefault="0027023E" w:rsidP="0027023E">
      <w:pPr>
        <w:spacing w:after="0" w:line="240" w:lineRule="auto"/>
      </w:pPr>
    </w:p>
    <w:p w:rsidR="00876978" w:rsidRDefault="000D6368" w:rsidP="0027023E">
      <w:pPr>
        <w:spacing w:after="0" w:line="240" w:lineRule="auto"/>
      </w:pPr>
      <w:r>
        <w:t>E</w:t>
      </w:r>
      <w:r w:rsidR="00876978">
        <w:t>l cacao contiene estimulantes de la cafeína y el bromo</w:t>
      </w:r>
      <w:r>
        <w:t>, pero en tan pequeñas cantidades que no llegan a causar excitación nerviosa.</w:t>
      </w:r>
    </w:p>
    <w:p w:rsidR="0027023E" w:rsidRDefault="0027023E" w:rsidP="0027023E">
      <w:pPr>
        <w:spacing w:after="0" w:line="240" w:lineRule="auto"/>
      </w:pPr>
    </w:p>
    <w:p w:rsidR="000D6368" w:rsidRDefault="000D6368" w:rsidP="0027023E">
      <w:pPr>
        <w:spacing w:after="0" w:line="240" w:lineRule="auto"/>
      </w:pPr>
      <w:r>
        <w:t>El chocolate no es adictivo.</w:t>
      </w:r>
    </w:p>
    <w:p w:rsidR="0027023E" w:rsidRDefault="0027023E" w:rsidP="0027023E">
      <w:pPr>
        <w:spacing w:after="0" w:line="240" w:lineRule="auto"/>
      </w:pPr>
    </w:p>
    <w:p w:rsidR="000D6368" w:rsidRDefault="000D6368" w:rsidP="0027023E">
      <w:pPr>
        <w:spacing w:after="0" w:line="240" w:lineRule="auto"/>
      </w:pPr>
      <w:r>
        <w:t>El chocolate contiene ácido esteárico, una grasa natural que no eleva el colesterol malo.</w:t>
      </w:r>
    </w:p>
    <w:p w:rsidR="00D91DEC" w:rsidRDefault="0027023E" w:rsidP="00946EB5">
      <w:pPr>
        <w:jc w:val="center"/>
      </w:pPr>
      <w:r>
        <w:rPr>
          <w:noProof/>
          <w:lang w:eastAsia="es-MX"/>
        </w:rPr>
        <w:drawing>
          <wp:inline distT="0" distB="0" distL="0" distR="0" wp14:anchorId="77B879B7" wp14:editId="7B225CCF">
            <wp:extent cx="1068332" cy="1153422"/>
            <wp:effectExtent l="57150" t="19050" r="0" b="27940"/>
            <wp:docPr id="2" name="Imagen 2" descr="http://www.rivalproducts.com/images/products/PRODUCTS/CFF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ivalproducts.com/images/products/PRODUCTS/CFF4_2.JPG"/>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1013487">
                      <a:off x="0" y="0"/>
                      <a:ext cx="1071821" cy="1157189"/>
                    </a:xfrm>
                    <a:prstGeom prst="rect">
                      <a:avLst/>
                    </a:prstGeom>
                    <a:noFill/>
                    <a:ln>
                      <a:noFill/>
                    </a:ln>
                  </pic:spPr>
                </pic:pic>
              </a:graphicData>
            </a:graphic>
          </wp:inline>
        </w:drawing>
      </w:r>
    </w:p>
    <w:sectPr w:rsidR="00D91DEC" w:rsidSect="005B1175">
      <w:headerReference w:type="even" r:id="rId11"/>
      <w:headerReference w:type="default" r:id="rId12"/>
      <w:headerReference w:type="first" r:id="rId13"/>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23E" w:rsidRDefault="0027023E" w:rsidP="00C017F3">
      <w:pPr>
        <w:spacing w:after="0" w:line="240" w:lineRule="auto"/>
      </w:pPr>
      <w:r>
        <w:separator/>
      </w:r>
    </w:p>
  </w:endnote>
  <w:endnote w:type="continuationSeparator" w:id="0">
    <w:p w:rsidR="0027023E" w:rsidRDefault="0027023E" w:rsidP="00C0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23E" w:rsidRDefault="0027023E" w:rsidP="00C017F3">
      <w:pPr>
        <w:spacing w:after="0" w:line="240" w:lineRule="auto"/>
      </w:pPr>
      <w:r>
        <w:separator/>
      </w:r>
    </w:p>
  </w:footnote>
  <w:footnote w:type="continuationSeparator" w:id="0">
    <w:p w:rsidR="0027023E" w:rsidRDefault="0027023E" w:rsidP="00C01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3E" w:rsidRDefault="0027023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2329" o:spid="_x0000_s2053" type="#_x0000_t75" style="position:absolute;margin-left:0;margin-top:0;width:441.8pt;height:552.3pt;z-index:-251657216;mso-position-horizontal:center;mso-position-horizontal-relative:margin;mso-position-vertical:center;mso-position-vertical-relative:margin" o:allowincell="f">
          <v:imagedata r:id="rId1" o:title="logotipo_ccpm_CH_copi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3E" w:rsidRDefault="0027023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2330" o:spid="_x0000_s2054" type="#_x0000_t75" style="position:absolute;margin-left:0;margin-top:0;width:441.8pt;height:552.3pt;z-index:-251656192;mso-position-horizontal:center;mso-position-horizontal-relative:margin;mso-position-vertical:center;mso-position-vertical-relative:margin" o:allowincell="f">
          <v:imagedata r:id="rId1" o:title="logotipo_ccpm_CH_copi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3E" w:rsidRDefault="0027023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2328" o:spid="_x0000_s2052" type="#_x0000_t75" style="position:absolute;margin-left:0;margin-top:0;width:441.8pt;height:552.3pt;z-index:-251658240;mso-position-horizontal:center;mso-position-horizontal-relative:margin;mso-position-vertical:center;mso-position-vertical-relative:margin" o:allowincell="f">
          <v:imagedata r:id="rId1" o:title="logotipo_ccpm_CH_copi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95"/>
    <w:rsid w:val="000D6368"/>
    <w:rsid w:val="0027023E"/>
    <w:rsid w:val="003524AD"/>
    <w:rsid w:val="004C4E76"/>
    <w:rsid w:val="005B1175"/>
    <w:rsid w:val="005B1D96"/>
    <w:rsid w:val="00764C11"/>
    <w:rsid w:val="00782018"/>
    <w:rsid w:val="00876978"/>
    <w:rsid w:val="00946EB5"/>
    <w:rsid w:val="00A33095"/>
    <w:rsid w:val="00BC2658"/>
    <w:rsid w:val="00C017F3"/>
    <w:rsid w:val="00D91DEC"/>
    <w:rsid w:val="00DC05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7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7F3"/>
  </w:style>
  <w:style w:type="paragraph" w:styleId="Piedepgina">
    <w:name w:val="footer"/>
    <w:basedOn w:val="Normal"/>
    <w:link w:val="PiedepginaCar"/>
    <w:uiPriority w:val="99"/>
    <w:unhideWhenUsed/>
    <w:rsid w:val="00C017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7F3"/>
  </w:style>
  <w:style w:type="paragraph" w:styleId="Textodeglobo">
    <w:name w:val="Balloon Text"/>
    <w:basedOn w:val="Normal"/>
    <w:link w:val="TextodegloboCar"/>
    <w:uiPriority w:val="99"/>
    <w:semiHidden/>
    <w:unhideWhenUsed/>
    <w:rsid w:val="004C4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7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7F3"/>
  </w:style>
  <w:style w:type="paragraph" w:styleId="Piedepgina">
    <w:name w:val="footer"/>
    <w:basedOn w:val="Normal"/>
    <w:link w:val="PiedepginaCar"/>
    <w:uiPriority w:val="99"/>
    <w:unhideWhenUsed/>
    <w:rsid w:val="00C017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7F3"/>
  </w:style>
  <w:style w:type="paragraph" w:styleId="Textodeglobo">
    <w:name w:val="Balloon Text"/>
    <w:basedOn w:val="Normal"/>
    <w:link w:val="TextodegloboCar"/>
    <w:uiPriority w:val="99"/>
    <w:semiHidden/>
    <w:unhideWhenUsed/>
    <w:rsid w:val="004C4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C8B80-ED88-4F3C-930F-A6FACDD5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CCPM</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CCPM</dc:creator>
  <cp:lastModifiedBy>alumno</cp:lastModifiedBy>
  <cp:revision>11</cp:revision>
  <dcterms:created xsi:type="dcterms:W3CDTF">2011-09-10T13:42:00Z</dcterms:created>
  <dcterms:modified xsi:type="dcterms:W3CDTF">2011-09-10T17:00:00Z</dcterms:modified>
</cp:coreProperties>
</file>