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OPEN URBAN FRAMEWORK (OUF)</w:t>
      </w:r>
    </w:p>
    <w:p>
      <w:pPr>
        <w:jc w:val="center"/>
      </w:pPr>
      <w:r>
        <w:t>MCP SERVER</w:t>
      </w:r>
    </w:p>
    <w:p>
      <w:pPr>
        <w:jc w:val="center"/>
      </w:pPr>
      <w:r>
        <w:t>Progetto Esecutivo Tecnologico</w:t>
      </w:r>
    </w:p>
    <w:p>
      <w:pPr>
        <w:jc w:val="center"/>
      </w:pPr>
      <w:r>
        <w:t>Capability boundary governato per agent e client MCP esterni, typed tools e human governance</w:t>
      </w:r>
    </w:p>
    <w:p>
      <w:r/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Elemento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Valore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Versione documento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1.2 — Go Implementation Baseline Amendment — MCP 2026-07-28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Stato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EXECUTIVE ALIGNMENT FREEZE v1.2 — Go runtime decision integrated; THS/TAS and PostgreSQL invariants preserved; implementation/owner sign-off pending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Allineamento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UDP v1.3 · Ingestion v1.2 · Onboarding v1.5 THS · Authorization v1.4 · Gateway v1.3 · Semantic Registry v1.3 · API Verticali v2.3 candidate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Runtime baseline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Go 1.25 + official MCP Go SDK v1.7.x + PostgreSQL + Kubernetes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Protocollo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2026-07-28 — Streamable HTTP modern/stateless; sessione applicativa OUF separata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Principio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AI proposes/explains/orchestrates through MCP; human-only decisions and protected human operations remain in the OUF Trusted Human Surface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Baseline E2E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OUF-XMA-001 · Cross-Module Alignment Matrix v1.5 · SHA-256 112c6c8e9a0504f1c8499820d97f69db2d378009656a3b70e999fa965b9b185e · artifact://ouf/xma/1.5/112c6c8e9a0504f1c8499820d97f69db2d378009656a3b70e999fa965b9b185e · PINNED REFERENCE BASELINE</w:t>
            </w:r>
          </w:p>
        </w:tc>
      </w:tr>
    </w:tbl>
    <w:p>
      <w:r/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FF2CC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Decisione architetturale</w:t>
              <w:br/>
              <w:t>Il MCP Server non è un runtime agentico, un LLM proxy o un generatore di SQL. È il capability boundary OUF per agent e client MCP esterni: espone strumenti tipizzati, applica manifest, authorization context, validation, orchestration budget e audit, e prepara esclusivamente l’handoff delle ApprovalChallenge verso il Trusted Approval Workspace della Trusted Human Surface (THS). Modello, prompt, memoria, analisi e fonti ulteriori appartengono al client esterno. La THS è un trust boundary umano separato: il MCP non ospita la UI fiduciaria, non esegue Protected Human Operations e non riceve i dati protetti visualizzati nella THS.</w:t>
            </w:r>
          </w:p>
        </w:tc>
      </w:tr>
    </w:tbl>
    <w:p>
      <w:r/>
    </w:p>
    <w:p>
      <w:pPr>
        <w:pStyle w:val="Heading2"/>
      </w:pPr>
      <w:r>
        <w:t>Executive delta v1.4 — Operational Awareness via MCP</w:t>
      </w:r>
    </w:p>
    <w:p>
      <w:pPr/>
      <w:r>
        <w:t>La v1.4 estende il ruolo del MCP Server senza modificarne il security boundary: oltre alla typed capability exposure, il MCP costituisce la superficie conversazionale governata con cui un utente autorizzato può interrogare lo stato operativo OUF e ricostruire fault, retry, recovery e incidenti avvenuti mentre il client/chatbot non era connesso. La sorgente di verità resta nei moduli owner; il MCP non diventa un sistema di monitoring né un repository centralizzato di log. La persistenza e il catch-up sono obbligatori; le notifiche live sono opzionali e non possono essere l’unica evidence di un evento.</w:t>
      </w:r>
    </w:p>
    <w:p>
      <w:pPr>
        <w:pStyle w:val="Heading1"/>
      </w:pPr>
      <w:r>
        <w:t>0. Executive Summary</w:t>
      </w:r>
    </w:p>
    <w:p>
      <w:r>
        <w:t>Il modulo OUF MCP Server costituisce la superficie governata con cui agent e client MCP esterni accedono alle capability dell’Open Urban Framework. Non interpreta il linguaggio naturale e non ospita modelli: riceve chiamate MCP strutturate, le valida, le autorizza e le instrada verso capability OUF tipizzate, mantenendo separati client agentico, query planning, persistenza, object resolution e decisioni autoritative. La Trusted Human Surface (THS) è invece la superficie web OUF-controlled per interazioni HUMAN_USER che non devono transitare nel canale MCP; il Trusted Approval Workspace è il bounded context THS dedicato alle decisioni autoritative.</w:t>
      </w:r>
    </w:p>
    <w:p>
      <w:pPr>
        <w:ind w:left="283" w:hanging="170"/>
      </w:pPr>
      <w:r>
        <w:t>• Nessun SQL/JPQL/Criteria/Cypher/SPARQL/CTE o predicato arbitrario generato dall'Agent.</w:t>
      </w:r>
    </w:p>
    <w:p>
      <w:pPr>
        <w:ind w:left="283" w:hanging="170"/>
      </w:pPr>
      <w:r>
        <w:t>• Tool specialistici con DTO fortemente tipizzati e Capability Manifest machine-readable + human-readable.</w:t>
      </w:r>
    </w:p>
    <w:p>
      <w:pPr>
        <w:ind w:left="283" w:hanging="170"/>
      </w:pPr>
      <w:r>
        <w:t>• Authorization server-side e DataAccessLabel enforcement prima che i dati OUF siano restituiti al client esterno.</w:t>
      </w:r>
    </w:p>
    <w:p>
      <w:pPr>
        <w:ind w:left="283" w:hanging="170"/>
      </w:pPr>
      <w:r>
        <w:t>• Query Complexity Governor nel servizio UDP, distinto dall'Agent Orchestration Budget del MCP.</w:t>
      </w:r>
    </w:p>
    <w:p>
      <w:pPr>
        <w:ind w:left="283" w:hanging="170"/>
      </w:pPr>
      <w:r>
        <w:t>• Human-in-the-loop obbligatorio per merge/split confirm, authority override, onboarding approve/activate e azioni equivalenti, eseguito nel Trusted Approval Workspace della Trusted Human Surface.</w:t>
      </w:r>
    </w:p>
    <w:p>
      <w:pPr>
        <w:ind w:left="283" w:hanging="170"/>
      </w:pPr>
      <w:r>
        <w:t>• Errori machine-readable preservati; mismatch di capability produce remediation esplicita, non redirect automatico.</w:t>
      </w:r>
    </w:p>
    <w:p>
      <w:pPr>
        <w:ind w:left="283" w:hanging="170"/>
      </w:pPr>
      <w:r>
        <w:t>• Retry-loop guard e cumulative budget impediscono loop agentici, fan-out eccessivo e consumo non bounded.</w:t>
      </w:r>
    </w:p>
    <w:p>
      <w:pPr>
        <w:ind w:left="283" w:hanging="170"/>
      </w:pPr>
      <w:r>
        <w:t>• MCP non introduce broker, Redis, graph DB, vector DB o service mesh nella baseline.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2F0D9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Executive Freeze target</w:t>
              <w:br/>
              <w:t>La v1.2 introduce la baseline Go approvata dal Technology Economy Gate e conserva senza modifiche il contratto MCP, l’allineamento alla Trusted Human Surface v1.4 e le architetture funzionali già congelate.</w:t>
            </w:r>
          </w:p>
        </w:tc>
      </w:tr>
    </w:tbl>
    <w:p>
      <w:pPr>
        <w:pStyle w:val="Heading1"/>
      </w:pPr>
      <w:r>
        <w:t>1. Scopo, perimetro e non-obiettivi</w:t>
      </w:r>
    </w:p>
    <w:p>
      <w:r>
        <w:t>Il modulo espone capability OUF a client conversazionali e agentici esterni. Riceve invocazioni MCP strutturate già formulate dal client, le valida e le orchestra verso strumenti deterministici e autorizzati. Non interpreta richieste in linguaggio naturale e non diventa system of record di dati urbani, semantic registry, IAM, ETL runtime o query engine.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 scope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Out of scope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registry e Capability Manifest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Persistenza canonica Urban Object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Session/correlation context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Query planner fisico o SQL synthesis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Typed tool validation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Model invocation e prompt assembly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Authorization context forwarding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Conversation UX e memoria dell’agent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Trusted approval handoff verso THS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IAM identity authority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Remediation e retry-loop guard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e fonti esterne usati dal client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orchestration budget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Analytics engine / graph DB / vector DB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Audit e observability agentica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Protected Human Operations / accesso ai log PII della THS</w:t>
            </w:r>
          </w:p>
        </w:tc>
      </w:tr>
    </w:tbl>
    <w:p>
      <w:pPr>
        <w:pStyle w:val="Heading2"/>
      </w:pPr>
      <w:r>
        <w:t>1.1 Principi normativi</w:t>
      </w:r>
    </w:p>
    <w:p>
      <w:pPr>
        <w:ind w:left="283" w:hanging="170"/>
      </w:pPr>
      <w:r>
        <w:t>• Capability before invocation: l’agent esterno può chiamare soltanto strumenti pubblicati e versionati.</w:t>
      </w:r>
    </w:p>
    <w:p>
      <w:pPr>
        <w:ind w:left="283" w:hanging="170"/>
      </w:pPr>
      <w:r>
        <w:t>• Server-side enforcement: agent, modello e client non sono security boundary OUF.</w:t>
      </w:r>
    </w:p>
    <w:p>
      <w:pPr>
        <w:ind w:left="283" w:hanging="170"/>
      </w:pPr>
      <w:r>
        <w:t>• Typed inputs, bounded outputs: nessun tool accetta SQL, codice eseguibile o filtri arbitrari.</w:t>
      </w:r>
    </w:p>
    <w:p>
      <w:pPr>
        <w:ind w:left="283" w:hanging="170"/>
      </w:pPr>
      <w:r>
        <w:t>• Explainable orchestration: decisione del tool, parametri, errori e remediation sono auditabili.</w:t>
      </w:r>
    </w:p>
    <w:p>
      <w:pPr>
        <w:ind w:left="283" w:hanging="170"/>
      </w:pPr>
      <w:r>
        <w:t>• Human authority: il client/Agent esterno non può trasformare consenso testuale in commit autoritativo; la decisione HUMAN_USER avviene nel Trusted Approval Workspace della THS.</w:t>
      </w:r>
    </w:p>
    <w:p>
      <w:pPr>
        <w:ind w:left="283" w:hanging="170"/>
      </w:pPr>
      <w:r>
        <w:t>• Fail closed: ambiguity, stale approval, missing policy context o security error non degradano in ALLOW.</w:t>
      </w:r>
    </w:p>
    <w:p>
      <w:pPr>
        <w:pStyle w:val="Heading1"/>
      </w:pPr>
      <w:r>
        <w:t>2. Posizionamento nell'architettura OUF</w:t>
      </w:r>
    </w:p>
    <w:p>
      <w:pPr>
        <w:pStyle w:val="OUFCode"/>
        <w:shd w:fill="F1F3F5"/>
      </w:pPr>
      <w:r>
        <w:t>External AI Agent / MCP Client</w:t>
        <w:br/>
        <w:t xml:space="preserve">        |</w:t>
        <w:br/>
        <w:t xml:space="preserve">        v</w:t>
        <w:br/>
        <w:t>Urban API Gateway — northbound authentication and routing</w:t>
        <w:br/>
        <w:t xml:space="preserve">        |</w:t>
        <w:br/>
        <w:t xml:space="preserve">        v</w:t>
        <w:br/>
        <w:t>OUF MCP Server</w:t>
        <w:br/>
        <w:t xml:space="preserve">  - Capability Manifest / tools/list</w:t>
        <w:br/>
        <w:t xml:space="preserve">  - Typed validation / tools/call</w:t>
        <w:br/>
        <w:t xml:space="preserve">  - Authorization context</w:t>
        <w:br/>
        <w:t xml:space="preserve">  - Orchestration Budget / Retry guard</w:t>
        <w:br/>
        <w:t xml:space="preserve">  - Audit / Remediation</w:t>
        <w:br/>
        <w:t xml:space="preserve">        |</w:t>
        <w:br/>
        <w:t xml:space="preserve">        v</w:t>
        <w:br/>
        <w:t>Urban API Gateway — governed capability binding</w:t>
        <w:br/>
        <w:t xml:space="preserve">        |</w:t>
        <w:br/>
        <w:t xml:space="preserve">        +-------------+-------------+-------------+</w:t>
        <w:br/>
        <w:t xml:space="preserve">        v             v             v             v</w:t>
        <w:br/>
        <w:t xml:space="preserve">     UDP API      Onboarding     Ingestion      Semantic Registry</w:t>
        <w:br/>
        <w:t xml:space="preserve">        |</w:t>
        <w:br/>
        <w:t xml:space="preserve"> fine-grained authorization / query governance / domain execution</w:t>
        <w:br/>
        <w:t xml:space="preserve">        |</w:t>
        <w:br/>
        <w:t xml:space="preserve"> PostgreSQL/PostGIS + Object Storage</w:t>
      </w:r>
    </w:p>
    <w:p>
      <w:r>
        <w:t>Urban API Gateway resta il boundary di rete e coarse authorization sia sul percorso northbound client→MCP sia sul percorso MCP→capability owner; la duplicazione nel diagramma rappresenta due passaggi logici dello stesso componente. Authorization &amp; Access Control resta owner delle policy. UDP resta owner di query governance, materializzazione e Object Resolution. MCP governa le sole chiamate OUF e non assorbe le capacità analitiche del client esterno.</w:t>
      </w:r>
    </w:p>
    <w:p>
      <w:pPr>
        <w:pStyle w:val="Heading2"/>
      </w:pPr>
      <w:r>
        <w:t>2.1 Gateway-mediated execution path</w:t>
      </w:r>
    </w:p>
    <w:p>
      <w:pPr/>
      <w:r>
        <w:t>Tutte le invocazioni originate dal MCP verso capability OUF seguono il binding governato dal Gateway. Il MCP non possiede shortcut agentici diretti verso UDP, Onboarding, Ingestion, Semantic Registry, Data Lake o verticali.</w:t>
      </w:r>
    </w:p>
    <w:p>
      <w:pPr>
        <w:pStyle w:val="OUFCode"/>
      </w:pPr>
      <w:r>
        <w:t>External AI Agent / MCP Client</w:t>
        <w:br/>
        <w:t xml:space="preserve">    |</w:t>
        <w:br/>
        <w:t xml:space="preserve">    v</w:t>
        <w:br/>
        <w:t>Urban API Gateway — northbound</w:t>
        <w:br/>
        <w:t xml:space="preserve">    |</w:t>
        <w:br/>
        <w:t xml:space="preserve">    v</w:t>
        <w:br/>
        <w:t>OUF MCP Server</w:t>
        <w:br/>
        <w:t xml:space="preserve">    |</w:t>
        <w:br/>
        <w:t xml:space="preserve">    v</w:t>
        <w:br/>
        <w:t>Urban API Gateway — capability binding</w:t>
        <w:br/>
        <w:t xml:space="preserve">    |</w:t>
        <w:br/>
        <w:t xml:space="preserve">    +-----------+-----------+-----------+-----------+</w:t>
        <w:br/>
        <w:t xml:space="preserve">    v           v           v           v</w:t>
        <w:br/>
        <w:t xml:space="preserve">   UDP      Onboarding   Ingestion    Semantic Registry</w:t>
        <w:br/>
        <w:t xml:space="preserve">    |</w:t>
        <w:br/>
        <w:t xml:space="preserve">    v</w:t>
        <w:br/>
        <w:t>fine-grained authorization / query governance / domain execution</w:t>
      </w:r>
    </w:p>
    <w:p>
      <w:pPr/>
      <w:r>
        <w:t>GWMCP-01 — Un capability handler MCP risolve capabilityId e logical binding; non costruisce URL backend arbitrari. Endpoint fisici e route sono risolti da configurazione/registry governati.</w:t>
      </w:r>
    </w:p>
    <w:p>
      <w:pPr/>
      <w:r>
        <w:t>GWMCP-02 — Eventuali chiamate service-to-service non HTTP formalmente previste dalla piattaforma devono comunque usare workload identity e contratti governati; non costituiscono un bypass della capability policy.</w:t>
      </w:r>
    </w:p>
    <w:p>
      <w:pPr>
        <w:pStyle w:val="Heading1"/>
      </w:pPr>
      <w:r>
        <w:t>3. Deployment model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Workload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Responsabilità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Baseline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mcp-server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Endpoint MCP, tool registry, validation, execution orchestration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2+ replicas stateless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mcp-maintenance-worker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TTL cleanup, recovery di attempt orfani e manutenzione metadata; stesso codebase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 replica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Session/correlation budget, audit refs, approval orchestration metadata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schema dedicato</w:t>
            </w:r>
          </w:p>
        </w:tc>
      </w:tr>
    </w:tbl>
    <w:p>
      <w:r>
        <w:t>Baseline: modular monolith Go per mcp-server e maintenance-worker, singolo codebase e singolo binario. Agent, UX conversazionale, model runtime, prompt orchestration e tool analitici del client sono sistemi esterni e non sono workload OUF.</w:t>
      </w:r>
    </w:p>
    <w:p>
      <w:pPr>
        <w:pStyle w:val="Heading1"/>
      </w:pPr>
      <w:r>
        <w:t>4. Component model interno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Componente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Responsabilità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CapabilityRegistry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Carica tool descriptors e manifest versionati.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ToolRouter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Risolve capabilityId -&gt; handler; nessun semantic auto-redirect.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ToolInputValidator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JSON Schema/Bean Validation + enum/predicate whitelist.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AuthorizationClient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Verifica capability/resource context; non implementa IAM.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AgentBudgetService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Controlla budget cumulativi per policy window UTC; sessione e correlation_id non resettano i cap.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ToolExecutionService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Invoca backend con timeout, correlation, idempotency.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RemediationService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Produce error remediation machine-readable.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RetryLoopGuard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Rileva tentativi equivalenti e stallo.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TrustedApprovalHandoff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Collega ApprovalChallenge e trustedApprovalRef al Trusted Approval Workspace della THS; nessun accesso al Protected Operations Workspace.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AuditService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Registra actor, tool, parametri minimizzati, result class, timings.</w:t>
            </w:r>
          </w:p>
        </w:tc>
      </w:tr>
    </w:tbl>
    <w:p>
      <w:pPr>
        <w:pStyle w:val="Heading1"/>
      </w:pPr>
      <w:r>
        <w:t>5. Capability Manifest</w:t>
      </w:r>
    </w:p>
    <w:p>
      <w:pPr>
        <w:pStyle w:val="OUFCode"/>
        <w:shd w:fill="F1F3F5"/>
      </w:pPr>
      <w:r>
        <w:t>{</w:t>
        <w:br/>
        <w:t xml:space="preserve">  "capabilityId": "urban.graph.neighbors",</w:t>
        <w:br/>
        <w:t xml:space="preserve">  "version": "1.0",</w:t>
        <w:br/>
        <w:t xml:space="preserve">  "purpose": "Recupera vicini diretti di un Urban Object",</w:t>
        <w:br/>
        <w:t xml:space="preserve">  "useWhen": ["serve una relazione one-hop"],</w:t>
        <w:br/>
        <w:t xml:space="preserve">  "doNotUseWhen": ["ricerca attributiva globale", "analisi multi-step pesante"],</w:t>
        <w:br/>
        <w:t xml:space="preserve">  "preferredAlternatives": ["urban.object.related_search"],</w:t>
        <w:br/>
        <w:t xml:space="preserve">  "operationalLimits": {"maxLimit": 200, "maxResultBytes": 1048576},</w:t>
        <w:br/>
        <w:t xml:space="preserve">  "resultSemantics": "edge + target già autorizzati",</w:t>
        <w:br/>
        <w:t xml:space="preserve">  "securityNotes": ["no raw payload"],</w:t>
        <w:br/>
        <w:t xml:space="preserve">  "toolEligible": true</w:t>
        <w:br/>
        <w:t>}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Campo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Normatività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purpose/useWhen/doNotUseWhen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Obbligatori per tool selection e regression test.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preferredAlternatives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Raccomandazione; mai redirect automatico.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operationalLimits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Hard bounds lato server.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resultSemantics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Descrive il significato del risultato.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securityNotes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Informativo; enforcement altrove.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toolEligible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Esposizione MCP, non autorizzazione.</w:t>
            </w:r>
          </w:p>
        </w:tc>
      </w:tr>
    </w:tbl>
    <w:p>
      <w:pPr>
        <w:pStyle w:val="Heading1"/>
        <w:pageBreakBefore/>
      </w:pPr>
      <w:r>
        <w:t>6. Tool taxonomy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288"/>
        <w:gridCol w:w="2550"/>
        <w:gridCol w:w="1734"/>
        <w:gridCol w:w="3508"/>
      </w:tblGrid>
      <w:tr>
        <w:trPr>
          <w:tblHeader w:val="true"/>
          <w:tblHeader w:val="true"/>
          <w:tblHeader w:val="true"/>
          <w:tblHeader w:val="true"/>
        </w:trPr>
        <w:tc>
          <w:tcPr>
            <w:tcW w:type="dxa" w:w="2288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toolName</w:t>
            </w:r>
          </w:p>
        </w:tc>
        <w:tc>
          <w:tcPr>
            <w:tcW w:type="dxa" w:w="2550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capabilityId</w:t>
            </w:r>
          </w:p>
        </w:tc>
        <w:tc>
          <w:tcPr>
            <w:tcW w:type="dxa" w:w="1734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3508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mcpClass / operationClass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urban.object.get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urban.object.read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urban.object.search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urban.object.search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urban.object.history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urban.object.history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urban.graph.neighbors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urban.graph.neighbors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urban.graph.traverse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urban.graph.traverse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urban.graph.path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urban.graph.path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urban.spatial.nearby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urban.spatial.nearby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urban.spatial.intersects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urban.spatial.intersects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urban.spatial.within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urban.spatial.within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urban.spatial.intersection_search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urban.spatial.intersection_search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urban.lineage.object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lineage.object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urban.lineage.property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lineage.property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urban.lineage.history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lineage.history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urban.resolution.candidates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urban.resolution.candidates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urban.resolution.explain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urban.resolution.explain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urban.merge.plan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urban.merge.plan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PLAN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urban.merge.impact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urban.merge.impact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urban.merge.propose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urban.merge.propose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PROPOSE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urban.merge.confirm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urban.split.plan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urban.split.plan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PLAN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urban.split.impact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urban.split.impact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urban.split.propose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urban.split.propose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PROPOSE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urban.split.confirm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ingestion.issue.read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ingestion.issue.read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ingestion.issue.explain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ingestion.issue.explain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ingestion.replay.read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ingestion.replay.read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ingestion.replay.request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ASYNC_CREATE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rebuild.plan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rebuild.plan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PLAN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rebuild.cutover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data.raw.read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UDP/Data Lake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READ_SENSITIVE; publicationState=CANDIDATE; toolEligible=false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urban.export.request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urban.export.create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ASYNC_CREATE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urban.export.read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urban.export.read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urban.object.related_search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urban.object.related_search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READ_BOUNDED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query.plan.explain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query.plan.explain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semantic.search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semantic.search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semantic.get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semantic.get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semantic.discovery.request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semantic.discovery.request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ASYNC_CREATE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source.onboarding.create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source.onboarding.create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ASYNC_CREATE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source.discovery.run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source.discovery.run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ASYNC_CREATE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source.semantic.mapping.propose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source.semantic.mapping.propose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PROPOSE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source.onboarding.approval.challenge.create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source.onboarding.approval.challenge.create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PLAN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source.onboarding.approve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source.onboarding.activate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source.discovery.get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source.discovery.get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source.file.upload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source.file.upload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ASYNC_CREATE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source.file.profile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source.file.profile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Onboarding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PROPOSE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ingestion.run.read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ingestion.run.read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ASYNC_READ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urban.authority.override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UDP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semantic.propose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semantic.propose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PROPOSE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semantic.review.prepare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semantic.review.prepare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MCP_PROPOSAL_ONLY / PLAN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semantic.approve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semantic.publish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semantic.deprecate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semantic.retire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Semantic Registry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  <w:tr>
        <w:trPr/>
        <w:tc>
          <w:tcPr>
            <w:tcW w:type="dxa" w:w="22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urban.analysis.plan</w:t>
            </w:r>
          </w:p>
        </w:tc>
        <w:tc>
          <w:tcPr>
            <w:tcW w:type="dxa" w:w="173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Future Analytics</w:t>
            </w:r>
          </w:p>
        </w:tc>
        <w:tc>
          <w:tcPr>
            <w:tcW w:type="dxa" w:w="350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MCP_TOOL / PLAN; publicationState=CANDIDATE; toolEligible=false</w:t>
            </w:r>
          </w:p>
        </w:tc>
      </w:tr>
      <w:tr>
        <w:trPr/>
        <w:tc>
          <w:tcPr>
            <w:tcW w:type="dxa" w:w="22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—</w:t>
            </w:r>
          </w:p>
        </w:tc>
        <w:tc>
          <w:tcPr>
            <w:tcW w:type="dxa" w:w="255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ingestion.quarantine.replay</w:t>
            </w:r>
          </w:p>
        </w:tc>
        <w:tc>
          <w:tcPr>
            <w:tcW w:type="dxa" w:w="1734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Ingestion</w:t>
            </w:r>
          </w:p>
        </w:tc>
        <w:tc>
          <w:tcPr>
            <w:tcW w:type="dxa" w:w="350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TRUSTED_HUMAN_ONLY / COMMIT</w:t>
            </w:r>
          </w:p>
        </w:tc>
      </w:tr>
    </w:tbl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CE4D6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Regola</w:t>
              <w:br/>
              <w:t>Per ogni riga del catalogo: requiredAuthorizationCapability = capabilityId e gatewayBindingRef = capability://{capabilityId}. Ogni capability ha un unico backend owner e un contratto typed. Qualunque eccezione deve essere esplicita nel manifest versionato e validata dalla CI.</w:t>
            </w:r>
          </w:p>
        </w:tc>
      </w:tr>
    </w:tbl>
    <w:p>
      <w:pPr>
        <w:pStyle w:val="Heading2"/>
        <w:pageBreakBefore w:val="0"/>
      </w:pPr>
      <w:r>
        <w:t>6.1 Capability OUF vs MCP tool eligibility</w:t>
      </w:r>
    </w:p>
    <w:p>
      <w:pPr/>
      <w:r>
        <w:t>Una capability OUF non coincide automaticamente con un tool MCP. Il catalogo distingue almeno tre classi: MCP_TOOL, MCP_PROPOSAL_ONLY e TRUSTED_HUMAN_ONLY. La classe è parte del manifest/versionamento e viene validata in CI.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</w:tcPr>
          <w:p>
            <w:r>
              <w:t>Classe</w:t>
            </w:r>
          </w:p>
        </w:tc>
        <w:tc>
          <w:tcPr>
            <w:tcW w:type="dxa" w:w="3360"/>
          </w:tcPr>
          <w:p>
            <w:r>
              <w:t>Invocazione MCP</w:t>
            </w:r>
          </w:p>
        </w:tc>
        <w:tc>
          <w:tcPr>
            <w:tcW w:type="dxa" w:w="3360"/>
          </w:tcPr>
          <w:p>
            <w:r>
              <w:t>Esempi</w:t>
            </w:r>
          </w:p>
        </w:tc>
      </w:tr>
      <w:tr>
        <w:tc>
          <w:tcPr>
            <w:tcW w:type="dxa" w:w="3360"/>
          </w:tcPr>
          <w:p>
            <w:r>
              <w:t>MCP_TOOL</w:t>
            </w:r>
          </w:p>
        </w:tc>
        <w:tc>
          <w:tcPr>
            <w:tcW w:type="dxa" w:w="3360"/>
          </w:tcPr>
          <w:p>
            <w:r>
              <w:t>Sì, se toolEligible=true e Authorization consente.</w:t>
            </w:r>
          </w:p>
        </w:tc>
        <w:tc>
          <w:tcPr>
            <w:tcW w:type="dxa" w:w="3360"/>
          </w:tcPr>
          <w:p>
            <w:r>
              <w:t>urban.object.search, urban.graph.neighbors, semantic.search</w:t>
            </w:r>
          </w:p>
        </w:tc>
      </w:tr>
      <w:tr>
        <w:tc>
          <w:tcPr>
            <w:tcW w:type="dxa" w:w="3360"/>
          </w:tcPr>
          <w:p>
            <w:r>
              <w:t>MCP_PROPOSAL_ONLY</w:t>
            </w:r>
          </w:p>
        </w:tc>
        <w:tc>
          <w:tcPr>
            <w:tcW w:type="dxa" w:w="3360"/>
          </w:tcPr>
          <w:p>
            <w:r>
              <w:t>Sì, solo plan/propose/prepare/impact.</w:t>
            </w:r>
          </w:p>
        </w:tc>
        <w:tc>
          <w:tcPr>
            <w:tcW w:type="dxa" w:w="3360"/>
          </w:tcPr>
          <w:p>
            <w:r>
              <w:t>urban.merge.plan, urban.merge.propose, source.semantic.mapping.propose</w:t>
            </w:r>
          </w:p>
        </w:tc>
      </w:tr>
      <w:tr>
        <w:tc>
          <w:tcPr>
            <w:tcW w:type="dxa" w:w="3360"/>
          </w:tcPr>
          <w:p>
            <w:r>
              <w:t>TRUSTED_HUMAN_ONLY</w:t>
            </w:r>
          </w:p>
        </w:tc>
        <w:tc>
          <w:tcPr>
            <w:tcW w:type="dxa" w:w="3360"/>
          </w:tcPr>
          <w:p>
            <w:r>
              <w:t>No. La decisione passa dal Trusted Approval Workspace della Trusted Human Surface con chiamata diretta al backend via Gateway.</w:t>
            </w:r>
          </w:p>
        </w:tc>
        <w:tc>
          <w:tcPr>
            <w:tcW w:type="dxa" w:w="3360"/>
          </w:tcPr>
          <w:p>
            <w:r>
              <w:t>urban.merge.confirm, urban.split.confirm, urban.authority.override, source.onboarding.approve/activate, semantic.approve/publish/deprecate/retire</w:t>
            </w:r>
          </w:p>
        </w:tc>
      </w:tr>
    </w:tbl>
    <w:p>
      <w:pPr/>
      <w:r>
        <w:t>SEMANTIC-HUMAN-01 — semantic.approve, semantic.publish, semantic.deprecate e semantic.retire restano capability OUF human-only e non vengono registrate come tool MCP. L'Agent può usare search/discovery/propose/review.prepare secondo policy.</w:t>
      </w:r>
    </w:p>
    <w:p>
      <w:pPr>
        <w:pStyle w:val="Heading1"/>
      </w:pPr>
      <w:r>
        <w:t>7. Contratto typed-tool</w:t>
      </w:r>
    </w:p>
    <w:p>
      <w:pPr>
        <w:pStyle w:val="OUFCode"/>
        <w:shd w:fill="F1F3F5"/>
      </w:pPr>
      <w:r>
        <w:t>{</w:t>
        <w:br/>
        <w:t xml:space="preserve">  "capabilityId": "urban.object.search",</w:t>
        <w:br/>
        <w:t xml:space="preserve">  "input": {</w:t>
        <w:br/>
        <w:t xml:space="preserve">    "type": "DEHOR",</w:t>
        <w:br/>
        <w:t xml:space="preserve">    "predicates": [</w:t>
        <w:br/>
        <w:t xml:space="preserve">      {"field": "status", "op": "EQ", "value": "ACTIVE"},</w:t>
        <w:br/>
        <w:t xml:space="preserve">      {"field": "surface", "op": "RANGE", "min": 10, "max": 50}</w:t>
        <w:br/>
        <w:t xml:space="preserve">    ],</w:t>
        <w:br/>
        <w:t xml:space="preserve">    "limit": 50</w:t>
        <w:br/>
        <w:t xml:space="preserve">  }</w:t>
        <w:br/>
        <w:t>}</w:t>
        <w:br/>
        <w:br/>
        <w:t>Allowed op: EQ | IN | RANGE | EXISTS</w:t>
        <w:br/>
        <w:t>Forbidden: arbitrary SQL | scripts | free-form expression</w:t>
      </w:r>
    </w:p>
    <w:p>
      <w:pPr>
        <w:ind w:left="283" w:hanging="170"/>
      </w:pPr>
      <w:r>
        <w:t>• Il DTO non espone nomi di tabella/colonna.</w:t>
      </w:r>
    </w:p>
    <w:p>
      <w:pPr>
        <w:ind w:left="283" w:hanging="170"/>
      </w:pPr>
      <w:r>
        <w:t>• I field identifier sono logical capability fields pubblicati dal backend.</w:t>
      </w:r>
    </w:p>
    <w:p>
      <w:pPr>
        <w:ind w:left="283" w:hanging="170"/>
      </w:pPr>
      <w:r>
        <w:t>• Unknown field/operator -&gt; 422 CAPABILITY_INPUT_INVALID.</w:t>
      </w:r>
    </w:p>
    <w:p>
      <w:pPr>
        <w:ind w:left="283" w:hanging="170"/>
      </w:pPr>
      <w:r>
        <w:t>• Limit, radius, depth, timeout e result bytes hanno hard max server-side.</w:t>
      </w:r>
    </w:p>
    <w:p>
      <w:pPr>
        <w:pStyle w:val="Heading1"/>
      </w:pPr>
      <w:r>
        <w:t>8. Query Translation &amp; Planning boundary</w:t>
      </w:r>
    </w:p>
    <w:p>
      <w:pPr>
        <w:pStyle w:val="OUFCode"/>
        <w:shd w:fill="F1F3F5"/>
      </w:pPr>
      <w:r>
        <w:t>Agent</w:t>
        <w:br/>
        <w:t xml:space="preserve">  -&gt; MCP specialist tool</w:t>
        <w:br/>
        <w:t xml:space="preserve">  -&gt; Capability DTO</w:t>
        <w:br/>
        <w:t xml:space="preserve">  -&gt; Backend Query Validation &amp; Planning</w:t>
        <w:br/>
        <w:t xml:space="preserve">  -&gt; Logical Query Planner</w:t>
        <w:br/>
        <w:t xml:space="preserve">  -&gt; Physical Query Planner</w:t>
        <w:br/>
        <w:t xml:space="preserve">  -&gt; Repository / parameterized SQL / PostGIS</w:t>
        <w:br/>
        <w:t xml:space="preserve">  -&gt; PostgreSQL</w:t>
      </w:r>
    </w:p>
    <w:p>
      <w:r>
        <w:t>L'Agent non genera né vede SQL. Il MCP non genera né vede SQL. La traduzione è backend-owned e può usare jOOQ/SQL parametrizzato.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8D7DA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Divieto assoluto</w:t>
              <w:br/>
              <w:t>Nessun tool accetta SQL, JPQL, HQL, Criteria expression, Cypher, SPARQL, CTE o predicate language arbitrario generato dal modello.</w:t>
            </w:r>
          </w:p>
        </w:tc>
      </w:tr>
    </w:tbl>
    <w:p>
      <w:pPr>
        <w:pStyle w:val="Heading1"/>
      </w:pPr>
      <w:r>
        <w:t>9. Authorization pipeline</w:t>
      </w:r>
    </w:p>
    <w:p>
      <w:pPr>
        <w:pStyle w:val="OUFCode"/>
        <w:shd w:fill="F1F3F5"/>
      </w:pPr>
      <w:r>
        <w:t>MCP request</w:t>
        <w:br/>
        <w:t xml:space="preserve">  -&gt; authenticate caller/session</w:t>
        <w:br/>
        <w:t xml:space="preserve">  -&gt; resolve capability</w:t>
        <w:br/>
        <w:t xml:space="preserve">  -&gt; coarse route/Gateway</w:t>
        <w:br/>
        <w:t xml:space="preserve">  -&gt; backend fine-grained authorization</w:t>
        <w:br/>
        <w:t xml:space="preserve">       object/property/geometry/relation/lineage/raw/history</w:t>
        <w:br/>
        <w:t xml:space="preserve">  -&gt; Query Governor (se query)</w:t>
        <w:br/>
        <w:t xml:space="preserve">  -&gt; execute</w:t>
        <w:br/>
        <w:t xml:space="preserve">  -&gt; return minimized result</w:t>
      </w:r>
    </w:p>
    <w:p>
      <w:r>
        <w:t>I dati non autorizzati non devono essere restituiti al client esterno per una successiva riduzione. MCP tratta il risultato backend come già security-minimized.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ActorType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Esempio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Vincolo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HUMAN_USER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operatore autenticato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Può confermare azioni se capability/role/policy lo consentono.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AI_AGENT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o client MCP esterno autenticato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Può leggere/proporre tramite tool eleggibili; mai authoritative confirm.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MCP_SERVER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 identity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Orchestrazione tecnica; nessuna impersonificazione.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SERVICE_IDENTITY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worker/backend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M2M only, scope minimo.</w:t>
            </w:r>
          </w:p>
        </w:tc>
      </w:tr>
    </w:tbl>
    <w:p>
      <w:pPr>
        <w:pStyle w:val="Heading1"/>
      </w:pPr>
      <w:r>
        <w:t>10. Trusted Human Surface e Trusted Approval Workspace</w:t>
      </w:r>
    </w:p>
    <w:p>
      <w:pPr>
        <w:pStyle w:val="OUFCode"/>
        <w:shd w:fill="F1F3F5"/>
      </w:pPr>
      <w:r>
        <w:t>External AI Agent / MCP Client -&gt; proposal</w:t>
        <w:br/>
        <w:t xml:space="preserve">      -&gt; plan / impact</w:t>
        <w:br/>
        <w:t xml:space="preserve">      -&gt; create/link ApprovalChallenge</w:t>
        <w:br/>
        <w:t xml:space="preserve">      -&gt; return trustedApprovalRef</w:t>
        <w:br/>
        <w:br/>
        <w:t>OUF Trusted Human Surface</w:t>
        <w:br/>
        <w:t xml:space="preserve">  -&gt; Trusted Approval Workspace [OUF-controlled]</w:t>
        <w:br/>
        <w:t xml:space="preserve">      [HUMAN_USER sees exact diff/hash/version]</w:t>
        <w:br/>
        <w:t xml:space="preserve">      -&gt; HUMAN confirms</w:t>
        <w:br/>
        <w:t xml:space="preserve">      -&gt; direct user-bound call via Gateway</w:t>
        <w:br/>
        <w:t xml:space="preserve">      -&gt; backend revalidates hash/ETag/state/policy</w:t>
        <w:br/>
        <w:t xml:space="preserve">      -&gt; commit</w:t>
        <w:br/>
        <w:br/>
        <w:t>Protected Operations Workspace [THS]</w:t>
        <w:br/>
        <w:t xml:space="preserve">      -&gt; HUMAN_USER-only protected operations</w:t>
        <w:br/>
        <w:t xml:space="preserve">      -&gt; never invoked or rendered through MCP</w:t>
        <w:br/>
        <w:t xml:space="preserve">      -&gt; no protected log payload returned to external AI/MCP</w:t>
      </w:r>
    </w:p>
    <w:p>
      <w:pPr>
        <w:ind w:left="283" w:hanging="170"/>
      </w:pPr>
      <w:r>
        <w:t>• Testo o messaggio del client che dichiara «l’utente approva» non vale come approvazione.</w:t>
      </w:r>
    </w:p>
    <w:p>
      <w:pPr>
        <w:ind w:left="283" w:hanging="170"/>
      </w:pPr>
      <w:r>
        <w:t>• Challenge one-time, expiring, bound a actor/session/target hash.</w:t>
      </w:r>
    </w:p>
    <w:p>
      <w:pPr>
        <w:ind w:left="283" w:hanging="170"/>
      </w:pPr>
      <w:r>
        <w:t>• Commit revalida resource version e authorization.</w:t>
      </w:r>
    </w:p>
    <w:p>
      <w:pPr>
        <w:ind w:left="283" w:hanging="170"/>
      </w:pPr>
      <w:r>
        <w:t>• Audit separa proposta, decisione umana e scadenza automatica: EXPIRED non richiede human actor; APPROVED, REJECTED e REVOKED richiedono prova e attore umano verificabili.</w:t>
      </w:r>
    </w:p>
    <w:p>
      <w:pPr>
        <w:pStyle w:val="Heading2"/>
      </w:pPr>
      <w:r>
        <w:t>10.1 Authoritative action path</w:t>
      </w:r>
    </w:p>
    <w:p>
      <w:pPr/>
      <w:r>
        <w:t>Le capability TRUSTED_HUMAN_ONLY non vengono invocate dal ToolRouter. Il client/Agent esterno prepara proposta, diff, impact e challenge reference; il Trusted Approval Workspace, bounded context della Trusted Human Surface OUF-controlled, esegue quindi una chiamata autenticata user-bound direttamente verso Gateway e backend owner. Il MCP non ospita la THS e non accede al Protected Operations Workspace.</w:t>
      </w:r>
    </w:p>
    <w:p>
      <w:pPr>
        <w:pStyle w:val="OUFCode"/>
      </w:pPr>
      <w:r>
        <w:t>External AI Agent / MCP Client</w:t>
        <w:br/>
        <w:t xml:space="preserve">  -&gt; plan / explain / propose</w:t>
        <w:br/>
        <w:t xml:space="preserve">  -&gt; create or link ApprovalChallenge</w:t>
        <w:br/>
        <w:t xml:space="preserve">  -&gt; return trustedApprovalRef</w:t>
        <w:br/>
        <w:br/>
        <w:t>Trusted Human Surface [OUF-controlled]</w:t>
        <w:br/>
        <w:t xml:space="preserve">  -&gt; Trusted Approval Workspace</w:t>
        <w:br/>
        <w:t xml:space="preserve">      -&gt; HUMAN_USER sees exact diff/hash/version</w:t>
        <w:br/>
        <w:t xml:space="preserve">      -&gt; direct authenticated request</w:t>
        <w:br/>
        <w:t xml:space="preserve">      -&gt; Urban API Gateway</w:t>
        <w:br/>
        <w:t xml:space="preserve">      -&gt; backend owner</w:t>
        <w:br/>
        <w:t xml:space="preserve">      -&gt; revalidate actor + hash/ETag/state/policy</w:t>
        <w:br/>
        <w:t xml:space="preserve">      -&gt; commit authoritative action</w:t>
        <w:br/>
        <w:br/>
        <w:t xml:space="preserve">  -&gt; Protected Operations Workspace</w:t>
        <w:br/>
        <w:t xml:space="preserve">      -&gt; out of MCP scope; HUMAN_USER-only</w:t>
      </w:r>
    </w:p>
    <w:p>
      <w:pPr/>
      <w:r>
        <w:t>HUMAN-01 — Nessun pulsante Approva/Conferma del Trusted Approval Workspace della THS chiama un tool MCP di conferma.</w:t>
      </w:r>
    </w:p>
    <w:p>
      <w:pPr/>
      <w:r>
        <w:t>HUMAN-02 — Il MCP non detiene né riutilizza token umani privilegiati per completare la decisione.</w:t>
      </w:r>
    </w:p>
    <w:p>
      <w:pPr/>
      <w:r>
        <w:t>HUMAN-03 — L'audit conserva delegatedVia=AI_AGENT/MCP_SERVER per la proposta e actor=HUMAN_USER per la conferma, senza impersonazione.</w:t>
      </w:r>
    </w:p>
    <w:p>
      <w:pPr>
        <w:pStyle w:val="Heading1"/>
      </w:pPr>
      <w:r>
        <w:t>11. Query Complexity Governor vs Agent Orchestration Budget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Controllo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Owner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Misura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Query Execution Budget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UDP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DB time, nodes/edges, result bytes, workload class.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Orchestration Budget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calls, distinct objects, cumulative bytes/time, mismatches/retries.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Gateway rate limit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Gateway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request rate/connection/payload.</w:t>
            </w:r>
          </w:p>
        </w:tc>
      </w:tr>
    </w:tbl>
    <w:p>
      <w:r>
        <w:t>I budget sono cumulativi e indipendenti. Un ALLOW di Authorization non bypassa alcun budget.</w:t>
      </w:r>
    </w:p>
    <w:p>
      <w:pPr>
        <w:pStyle w:val="Heading1"/>
      </w:pPr>
      <w:r>
        <w:t>12. Agent Budget Store</w:t>
      </w:r>
    </w:p>
    <w:p>
      <w:pPr>
        <w:pStyle w:val="OUFCode"/>
        <w:shd w:fill="F1F3F5"/>
      </w:pPr>
      <w:r>
        <w:t>budget_window(</w:t>
        <w:br/>
        <w:t xml:space="preserve">  budget_window_id, principal_id, tenant_id, policy_version, window_key,</w:t>
        <w:br/>
        <w:t xml:space="preserve">  window_started_at, expires_at, retry_group_key_version,</w:t>
        <w:br/>
        <w:t xml:space="preserve">  fingerprint_key_version, object_hash_key_version,</w:t>
        <w:br/>
        <w:t xml:space="preserve">  consumed_tool_calls, consumed_graph_calls, consumed_mismatch_calls,</w:t>
        <w:br/>
        <w:t xml:space="preserve">  consumed_equivalent_retries, consumed_result_bytes, consumed_elapsed_ms,</w:t>
        <w:br/>
        <w:t xml:space="preserve">  reserved_tool_calls, reserved_graph_calls, reserved_result_bytes_max,</w:t>
        <w:br/>
        <w:t xml:space="preserve">  reserved_elapsed_ms_max, lock_version</w:t>
        <w:br/>
        <w:t>)</w:t>
        <w:br/>
        <w:br/>
        <w:t>La chiave naturale UNIQUE(principal_id, tenant_id, policy_version, window_key) rende il budget indipendente da correlation_id, application_session_id, reconnect e replica. window_key è derivata esclusivamente dal server usando il tempo DB: epochStart = date_bin(policy.windowSize, transaction_timestamp(), policy.anchorUtc); window_key = policyVersion + ':' + epochStart UTC. Il client non può fornirla o modificarla.</w:t>
      </w:r>
    </w:p>
    <w:p>
      <w:pPr>
        <w:ind w:left="283" w:hanging="170"/>
      </w:pPr>
      <w:r>
        <w:t>• Update e reservation atomici/race-safe sotto lock della riga budget_window.</w:t>
      </w:r>
    </w:p>
    <w:p>
      <w:pPr>
        <w:ind w:left="283" w:hanging="170"/>
      </w:pPr>
      <w:r>
        <w:t>• TTL/cleanup governati.</w:t>
      </w:r>
    </w:p>
    <w:p>
      <w:pPr>
        <w:ind w:left="283" w:hanging="170"/>
      </w:pPr>
      <w:r>
        <w:t>• Fail-closed o fail-bounded su contention/timeout.</w:t>
      </w:r>
    </w:p>
    <w:p>
      <w:pPr>
        <w:ind w:left="283" w:hanging="170"/>
      </w:pPr>
      <w:r>
        <w:t>• Redis entra solo con misure che dimostrino necessità.</w:t>
      </w:r>
    </w:p>
    <w:p>
      <w:pPr>
        <w:pStyle w:val="Heading1"/>
      </w:pPr>
      <w:r>
        <w:t>13. Tool selection e capability mismatch</w:t>
      </w:r>
    </w:p>
    <w:p>
      <w:pPr>
        <w:pStyle w:val="OUFCode"/>
        <w:shd w:fill="F1F3F5"/>
      </w:pPr>
      <w:r>
        <w:t>{</w:t>
        <w:br/>
        <w:t xml:space="preserve">  "code": "QUERY_CAPABILITY_MISMATCH",</w:t>
        <w:br/>
        <w:t xml:space="preserve">  "requestedCapability": "urban.graph.neighbors",</w:t>
        <w:br/>
        <w:t xml:space="preserve">  "reason": "Filtro attributivo globale, non one-hop.",</w:t>
        <w:br/>
        <w:t xml:space="preserve">  "recommendedCapability": "urban.object.search",</w:t>
        <w:br/>
        <w:t xml:space="preserve">  "retryable": true,</w:t>
        <w:br/>
        <w:t xml:space="preserve">  "reusableArguments": ["type", "projection", "limit"],</w:t>
        <w:br/>
        <w:t xml:space="preserve">  "missingArguments": ["predicates"],</w:t>
        <w:br/>
        <w:t xml:space="preserve">  "recommendedArgumentShapeRef": "ouf://schemas/urban.object.search/v1",</w:t>
        <w:br/>
        <w:t xml:space="preserve">  "budgetImpact": {"toolCalls": 1, "graphCalls": 0, "resultBytesMax": 1048576},</w:t>
        <w:br/>
        <w:t xml:space="preserve">  "semanticFingerprint": "v1:hmac-sha256:&lt;base64url-digest&gt;"</w:t>
        <w:br/>
        <w:t>}</w:t>
      </w:r>
    </w:p>
    <w:p>
      <w:r>
        <w:t>L’agent o client esterno può scegliere di riprovare con l’alternativa; il server non lo fa al suo posto.</w:t>
      </w:r>
    </w:p>
    <w:p>
      <w:pPr>
        <w:pStyle w:val="Heading1"/>
      </w:pPr>
      <w:r>
        <w:t>14. Retry-loop guard</w:t>
      </w:r>
    </w:p>
    <w:p>
      <w:pPr>
        <w:ind w:left="283" w:hanging="170"/>
      </w:pPr>
      <w:r>
        <w:t>• Ogni tentativo riceve semanticAttemptFingerprint versionato.</w:t>
      </w:r>
    </w:p>
    <w:p>
      <w:pPr>
        <w:ind w:left="283" w:hanging="170"/>
      </w:pPr>
      <w:r>
        <w:t>• Il fingerprint non contiene testo conversazionale: usa toolName, argomenti normalizzati e hash/HMAC.</w:t>
      </w:r>
    </w:p>
    <w:p>
      <w:pPr>
        <w:ind w:left="283" w:hanging="170"/>
      </w:pPr>
      <w:r>
        <w:t>• Modifiche cosmetiche del DTO non resettano il contatore.</w:t>
      </w:r>
    </w:p>
    <w:p>
      <w:pPr>
        <w:ind w:left="283" w:hanging="170"/>
      </w:pPr>
      <w:r>
        <w:t>• Tentativi semanticamente equivalenti oltre soglia -&gt; TOOL_SELECTION_STALLED.</w:t>
      </w:r>
    </w:p>
    <w:p>
      <w:pPr>
        <w:ind w:left="283" w:hanging="170"/>
      </w:pPr>
      <w:r>
        <w:t>• Il contatore è budget-window-scoped e condiviso multi-Pod; sessione, reconnect e correlation_id non lo azzerano.</w:t>
      </w:r>
    </w:p>
    <w:p>
      <w:pPr>
        <w:pStyle w:val="OUFCode"/>
        <w:shd w:fill="F1F3F5"/>
      </w:pPr>
      <w:r>
        <w:t>attempt 1 -&gt; mismatch</w:t>
        <w:br/>
        <w:t>attempt 2 -&gt; same semantic fingerprint</w:t>
        <w:br/>
        <w:t>attempt 3 -&gt; cosmetic DTO changes, same intent</w:t>
        <w:br/>
        <w:t>threshold reached -&gt; TOOL_SELECTION_STALLED</w:t>
      </w:r>
    </w:p>
    <w:p>
      <w:pPr>
        <w:pStyle w:val="Heading1"/>
      </w:pPr>
      <w:r>
        <w:t>15. Urban Object tools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Input chiave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Output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urban.object.get (capability urban.object.read)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urbanObjectId, projection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current object view già autorizzata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urban.object.search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type, bounded predicates, spatial/time filters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paged objects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urban.object.history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id, time range, limit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revision metadata / authorized history</w:t>
            </w:r>
          </w:p>
        </w:tc>
      </w:tr>
    </w:tbl>
    <w:p>
      <w:r>
        <w:t>La projection è logical-property based e policy-filtered. history non implica raw payload access.</w:t>
      </w:r>
    </w:p>
    <w:p>
      <w:pPr>
        <w:pStyle w:val="Heading1"/>
      </w:pPr>
      <w:r>
        <w:t>16. Relationship e graph tools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Uso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Limiti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urban.graph.neighbors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one-hop exploration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direction, relationTypes, max 200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urban.object.related_search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set-based known pattern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bounded target filters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urban.graph.traverse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recursion intrinseca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maxDepth hard, maxNodes, maxEdges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urban.graph.path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bounded path search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maxDepth/maxPaths/time budget</w:t>
            </w:r>
          </w:p>
        </w:tc>
      </w:tr>
    </w:tbl>
    <w:p>
      <w:r>
        <w:t>PostgreSQL/PostGIS è baseline. L'Agent non sceglie recursive CTE o join plan.</w:t>
      </w:r>
    </w:p>
    <w:p>
      <w:pPr>
        <w:pStyle w:val="Heading1"/>
      </w:pPr>
      <w:r>
        <w:t>17. Spatial tools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urban.spatial.nearby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NEAREST entro radius/maxResults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urban.spatial.intersects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INTERSECTS/CONTAINS/WITHIN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urban.spatial.intersection_search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set-based intersection con type/predicate filters</w:t>
            </w:r>
          </w:p>
        </w:tc>
      </w:tr>
    </w:tbl>
    <w:p>
      <w:pPr>
        <w:ind w:left="283" w:hanging="170"/>
      </w:pPr>
      <w:r>
        <w:t>• CRS e geometry semantics sono backend-owned.</w:t>
      </w:r>
    </w:p>
    <w:p>
      <w:pPr>
        <w:ind w:left="283" w:hanging="170"/>
      </w:pPr>
      <w:r>
        <w:t>• Ambiguous spatial match non crea merge automatico.</w:t>
      </w:r>
    </w:p>
    <w:p>
      <w:pPr>
        <w:ind w:left="283" w:hanging="170"/>
      </w:pPr>
      <w:r>
        <w:t>• Precision reduction/redaction può essere applicata da Authorization/UDP.</w:t>
      </w:r>
    </w:p>
    <w:p>
      <w:pPr>
        <w:pStyle w:val="Heading1"/>
      </w:pPr>
      <w:r>
        <w:t>18. Lineage, raw, history ed export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 / capability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Separazione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urban.lineage.object/property/history → lineage.object/property/history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Provenance autorizzata; non concede raw. Alias solo nel mapping versionato.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urban.raw.read → data.raw.read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Capability distinta e non MCP-eligible nella baseline.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urban.object.history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History autorizzata; non equivale a raw storico.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urban.export.request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Result scope ri-autorizzato; esecuzione asincrona se necessaria.</w:t>
            </w:r>
          </w:p>
        </w:tc>
      </w:tr>
    </w:tbl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AF2F8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Security boundary</w:t>
              <w:br/>
              <w:t>L'Agent non ottiene un payload completo e poi lo riduce. Raw/lineage/history/export hanno grant distinti.</w:t>
            </w:r>
          </w:p>
        </w:tc>
      </w:tr>
    </w:tbl>
    <w:p>
      <w:pPr>
        <w:pStyle w:val="Heading1"/>
      </w:pPr>
      <w:r>
        <w:t>19. Object Resolution e merge/split</w:t>
      </w:r>
    </w:p>
    <w:p>
      <w:pPr>
        <w:pStyle w:val="OUFCode"/>
        <w:shd w:fill="F1F3F5"/>
      </w:pPr>
      <w:r>
        <w:t>candidate</w:t>
        <w:br/>
        <w:t xml:space="preserve">  -&gt; urban.resolution.candidates</w:t>
        <w:br/>
        <w:t xml:space="preserve">  -&gt; urban.resolution.explain</w:t>
        <w:br/>
        <w:t xml:space="preserve">  -&gt; urban.merge.plan</w:t>
        <w:br/>
        <w:t xml:space="preserve">  -&gt; urban.merge.propose</w:t>
        <w:br/>
        <w:t xml:space="preserve">  -&gt; human impact review</w:t>
        <w:br/>
        <w:t xml:space="preserve">  -&gt; urban.merge.confirm [HUMAN_REQUIRED]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Decisione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Owner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MATCH / NEW_OBJECT / REVIEW_REQUIRED / REJECTED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UDP Object Resolution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Resolution strategy configuration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Onboarding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Relation semantics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 Registry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Merge/split confirmation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 authorized via Trusted Approval Workspace della Trusted Human Surface</w:t>
            </w:r>
          </w:p>
        </w:tc>
      </w:tr>
    </w:tbl>
    <w:p>
      <w:r>
        <w:t>MCP non calcola authority concorrente e non modifica UrbanObjectId direttamente.</w:t>
      </w:r>
    </w:p>
    <w:p>
      <w:pPr>
        <w:pStyle w:val="Heading1"/>
      </w:pPr>
      <w:r>
        <w:t>20. Conversational Source Onboarding</w:t>
      </w:r>
    </w:p>
    <w:p>
      <w:pPr>
        <w:pStyle w:val="OUFCode"/>
        <w:shd w:fill="F1F3F5"/>
      </w:pPr>
      <w:r>
        <w:t>User: "integra questo WFS"</w:t>
        <w:br/>
        <w:t xml:space="preserve">  -&gt; source.discovery.run(urlRef)</w:t>
        <w:br/>
        <w:t xml:space="preserve">  -&gt; capabilities/schema/sample</w:t>
        <w:br/>
        <w:t xml:space="preserve">  -&gt; Agent asks missing meaning/stable ID/CRS/time/ownership</w:t>
        <w:br/>
        <w:t xml:space="preserve">  -&gt; source.semantic.mapping.propose</w:t>
        <w:br/>
        <w:t xml:space="preserve">  -&gt; source.onboarding.approval.challenge.create</w:t>
        <w:br/>
        <w:t xml:space="preserve">  -&gt; Trusted Human Surface / Trusted Approval Workspace</w:t>
        <w:br/>
        <w:t xml:space="preserve">     -&gt; direct HUMAN_USER call via Gateway</w:t>
        <w:br/>
        <w:t xml:space="preserve">     -&gt; Onboarding approve / activate backend operations</w:t>
      </w:r>
    </w:p>
    <w:p>
      <w:pPr>
        <w:ind w:left="283" w:hanging="170"/>
      </w:pPr>
      <w:r>
        <w:t>• URL arbitrari non diventano network fetch: passano da Gateway/allowlist.</w:t>
      </w:r>
    </w:p>
    <w:p>
      <w:pPr>
        <w:ind w:left="283" w:hanging="170"/>
      </w:pPr>
      <w:r>
        <w:t>• Agent proposals non sono ACTIVE configuration.</w:t>
      </w:r>
    </w:p>
    <w:p>
      <w:pPr>
        <w:ind w:left="283" w:hanging="170"/>
      </w:pPr>
      <w:r>
        <w:t>• Ambiguity su stable ID, temporalità, ownership o CRS richiede chiarimento.</w:t>
      </w:r>
    </w:p>
    <w:p>
      <w:pPr>
        <w:pStyle w:val="Heading1"/>
      </w:pPr>
      <w:r>
        <w:t>21. Managed files e GIS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Formato/uso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source.file.upload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GeoPackage, GeoJSON/JSON-FG, Shapefile ZIP, CSV/WKT/coords, XLSX geography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source.file.profile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schema, sheets/layers, CRS, geometry, candidate sourceObjectId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source.discovery.run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WFS / OGC API - Features</w:t>
            </w:r>
          </w:p>
        </w:tc>
      </w:tr>
    </w:tbl>
    <w:p>
      <w:r>
        <w:t>WMS è prevalentemente map/proxy e non viene trattato automaticamente come feature dataset ingestibile.</w:t>
      </w:r>
    </w:p>
    <w:p>
      <w:pPr>
        <w:pStyle w:val="Heading1"/>
      </w:pPr>
      <w:r>
        <w:t>22. Semantic Registry tools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Uso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semantic.search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Ricerca class/property/relation/vocabulary ACTIVE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semantic.get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Risoluzione exact SemanticReference/PublicationSet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semantic.discovery.request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Avvia discovery governata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semantic.review.prepare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Spiega breaking change/consumer impact</w:t>
            </w:r>
          </w:p>
        </w:tc>
      </w:tr>
    </w:tbl>
    <w:p>
      <w:pPr>
        <w:ind w:left="283" w:hanging="170"/>
      </w:pPr>
      <w:r>
        <w:t>• Il manifest MCP non duplica TBox/domain/range.</w:t>
      </w:r>
    </w:p>
    <w:p>
      <w:pPr>
        <w:ind w:left="283" w:hanging="170"/>
      </w:pPr>
      <w:r>
        <w:t>• Semantic hints referenziano URI/revisioni del Registry.</w:t>
      </w:r>
    </w:p>
    <w:p>
      <w:pPr>
        <w:ind w:left="283" w:hanging="170"/>
      </w:pPr>
      <w:r>
        <w:t>• L’agent esterno non crea ontologie tramite testo libero: l’authoring segue il workflow Registry.</w:t>
      </w:r>
    </w:p>
    <w:p>
      <w:pPr>
        <w:pStyle w:val="Heading1"/>
      </w:pPr>
      <w:r>
        <w:t>23. Ingestion operational tools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Uso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Vincolo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ingestion.run.read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stato run/partition/watermark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read-only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ingestion.issue.read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quarantine/runtime issues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policy-filtered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ingestion.replay.read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prepara replay scope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non modifica watermark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ingestion.replay.request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esegue replay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TRUSTED_HUMAN_ONLY; mai registrato come tool MCP</w:t>
            </w:r>
          </w:p>
        </w:tc>
      </w:tr>
    </w:tbl>
    <w:p>
      <w:r>
        <w:t>Il MCP non interpreta HTTP 202 come Durable ACK e non forza watermark.</w:t>
      </w:r>
    </w:p>
    <w:p>
      <w:pPr>
        <w:pStyle w:val="Heading2"/>
      </w:pPr>
      <w:r>
        <w:t>23.1 Evidence Ingress Path</w:t>
      </w:r>
    </w:p>
    <w:p>
      <w:pPr/>
      <w:r>
        <w:t>Responsabilità. L’alimentazione di ouf_mcp.owner_evidence_inbox è responsabilità esclusiva dell’Evidence Ingress Adapter, funzione stateless del perimetro di integrazione già esistente dell’Urban API Gateway. Non è un runtime agentico, un servizio crittografico, un nuovo deployable del modulo MCP o una modifica alla topologia descritta nei §§65 e 85. Gateway, servizio di identità dell’Ente e Adapter costituiscono la Trusted Computing Base (TCB) del solo percorso di ingresso. Il ruolo PostgreSQL ouf_mcp_evidence_ingress_role è assegnato esclusivamente alla workload identity dell’Adapter; mcp-server e i client agentici esterni non possono alimentare la inbox.</w:t>
      </w:r>
    </w:p>
    <w:p>
      <w:pPr/>
      <w:r>
        <w:t>Flusso bounded. Il backend owner invia l’evidenza attraverso l’Urban API Gateway usando l’identità M2M EXTERNAL_SYSTEM già prevista: OAuth2 client credentials oppure mTLS, secondo la configurazione vigente di Gateway e Authorization/IAM. Il Gateway valida canale, token e contesto di autenticazione e propaga all’Adapter il service principal attendibile. L’Adapter deriva backend_owner dall’identità propagata, usa l’eventuale owner nel payload soltanto per rilevare incoerenze, associa backend_request_id all’attempt autoritativo, valida lo schema, canonicalizza il payload e calcola evidence_payload_hash. Nessun identificativo di owner o principal fornito nel body è usato come autorità.</w:t>
      </w:r>
    </w:p>
    <w:p>
      <w:pPr/>
      <w:r>
        <w:t>Esiti. Credenziali M2M invalide o scadute, contesto di identità attendibile assente, owner incoerente o backend_request_id non associabile producono un rifiuto strutturato; quando applicabile il Gateway risponde HTTP 401/403, l’evento è inviato al SIEM e la inbox resta invariata. Con identità valida e binding coerente, l’Adapter inserisce una sola riga in stato VERIFIED, dove VERIFIED significa ammessa dal percorso autenticato e validata per schema e binding, non firma applicativa o non-ripudio. verified_by contiene il service principal M2M derivato dal trusted identity context e verified_at il timestamp di ammissione. Solo allora evidence_ref può essere usato dal percorso di late recovery.</w:t>
      </w:r>
    </w:p>
    <w:p>
      <w:pPr/>
      <w:r>
        <w:t>Idempotenza semantica. UNIQUE(backend_owner, backend_request_id) è il gate di collisione, ma l’esito dipende anche da evidence_payload_hash: stessa chiave e stesso hash producono replay idempotente, stessa evidence_ref e nessun duplicato; stessa chiave e hash diverso producono EVIDENCE_INGRESS_CONFLICT, lasciano invariata la riga originaria e generano un security event. Il ruolo ingress dispone, oltre all’INSERT già segregato, del solo SELECT colonnare su evidence_ref, backend_owner, backend_request_id ed evidence_payload_hash necessario a classificare collisione, replay e conflitto; non possiede UPDATE, DELETE o TRUNCATE. La stored procedure di §75 continua, come difesa indipendente, a verificare scope e binding attempt/window/owner/backend_request_id prima di applicare qualsiasi compensazione.</w:t>
      </w:r>
    </w:p>
    <w:p>
      <w:pPr/>
      <w:r>
        <w:t>Confine dichiarato. La baseline v1.0 usa il canale protetto e l’identità workload autenticata già offerti da Gateway e Authorization/IAM; non introduce firme detached JWS/HMAC sulle evidence, trust store dedicati, key ring, rotazioni o revoche crittografiche nel modulo MCP. I moduli Authorization/IAM v1.4 e Urban API Gateway v1.2 restano frozen e non ricevono nuovi requisiti. Un’eventuale esigenza futura di non-ripudio dell’evidence richiederà un requisito cross-module separato, versionato e approvato; non è prerequisito dell’Executive Freeze v1.0.</w:t>
      </w:r>
    </w:p>
    <w:p>
      <w:pPr>
        <w:pStyle w:val="Heading1"/>
      </w:pPr>
      <w:r>
        <w:t>24. Error model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Code canonico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Producer / significato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Remediation machine-readable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CAPABILITY_INPUT_INVALID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 — DTO/schema/enum non valido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retryable=false; missingArguments; recommendedArgumentShapeRef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QUERY_CAPABILITY_MISMATCH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UDP — capability inadatta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recommendedCapability; retryable; reusableArguments; missingArguments; recommendedArgumentShapeRef; budgetImpact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TOOL_SELECTION_STALLED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 — loop equivalente oltre soglia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retryable=false; budgetImpact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QUERY_BUDGET_EXHAUSTED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UDP Query Governor — budget esaurito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retryable=false o capability analitica/async esplicita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QUERY_BUDGET_CONTENTION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 BudgetStore o UDP Governor — lock/timeout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retryable=true bounded; Retry-After; producer; budgetImpact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MCP_ORCHESTRATION_BUDGET_EXHAUSTED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 — budget cumulativo agente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retryable=false; budgetImpact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QUERY_REQUIRES_ANALYTICAL_CAPABILITY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UDP — workload composito/heavy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recommendedCapability; retryable=false nel tool corrente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IDEMPOTENCY_CONFLICT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MCP/backend — stessa key, request hash differente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retryable=false; originalAttemptRef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AUTHORIZATION_DENIED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Authorization/backend — policy deny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retryable=false</w:t>
            </w:r>
          </w:p>
        </w:tc>
      </w:tr>
      <w:tr>
        <w:tc>
          <w:tcPr>
            <w:tcW w:type="dxa" w:w="3360"/>
            <w:vAlign w:val="center"/>
          </w:tcPr>
          <w:p>
            <w:r>
              <w:t>APPROVAL_REQUIRED</w:t>
            </w:r>
          </w:p>
        </w:tc>
        <w:tc>
          <w:tcPr>
            <w:tcW w:type="dxa" w:w="3360"/>
            <w:vAlign w:val="center"/>
          </w:tcPr>
          <w:p>
            <w:r>
              <w:t>Backend owner — trusted human action</w:t>
            </w:r>
          </w:p>
        </w:tc>
        <w:tc>
          <w:tcPr>
            <w:tcW w:type="dxa" w:w="3360"/>
            <w:vAlign w:val="center"/>
          </w:tcPr>
          <w:p>
            <w:r>
              <w:t>nessun retry agentico di confirm; trustedApprovalRef</w:t>
            </w:r>
          </w:p>
        </w:tc>
      </w:tr>
      <w:tr>
        <w:tc>
          <w:tcPr>
            <w:tcW w:type="dxa" w:w="3360"/>
            <w:vAlign w:val="center"/>
          </w:tcPr>
          <w:p>
            <w:r>
              <w:t>STALE_APPROVAL_CONTEXT</w:t>
            </w:r>
          </w:p>
        </w:tc>
        <w:tc>
          <w:tcPr>
            <w:tcW w:type="dxa" w:w="3360"/>
            <w:vAlign w:val="center"/>
          </w:tcPr>
          <w:p>
            <w:r>
              <w:t>Backend owner — hash/ETag/version cambiata</w:t>
            </w:r>
          </w:p>
        </w:tc>
        <w:tc>
          <w:tcPr>
            <w:tcW w:type="dxa" w:w="3360"/>
            <w:vAlign w:val="center"/>
          </w:tcPr>
          <w:p>
            <w:r>
              <w:t>nuova review umana</w:t>
            </w:r>
          </w:p>
        </w:tc>
      </w:tr>
      <w:tr>
        <w:tc>
          <w:tcPr>
            <w:tcW w:type="dxa" w:w="3360"/>
            <w:vAlign w:val="center"/>
          </w:tcPr>
          <w:p>
            <w:r>
              <w:t>UPSTREAM_UNAVAILABLE</w:t>
            </w:r>
          </w:p>
        </w:tc>
        <w:tc>
          <w:tcPr>
            <w:tcW w:type="dxa" w:w="3360"/>
            <w:vAlign w:val="center"/>
          </w:tcPr>
          <w:p>
            <w:r>
              <w:t>Gateway/backend — transitorio</w:t>
            </w:r>
          </w:p>
        </w:tc>
        <w:tc>
          <w:tcPr>
            <w:tcW w:type="dxa" w:w="3360"/>
            <w:vAlign w:val="center"/>
          </w:tcPr>
          <w:p>
            <w:r>
              <w:t>retryable bounded/backoff</w:t>
            </w:r>
          </w:p>
        </w:tc>
      </w:tr>
    </w:tbl>
    <w:p>
      <w:pPr>
        <w:pStyle w:val="Heading1"/>
      </w:pPr>
      <w:r>
        <w:t>25. Remediation contract</w:t>
      </w:r>
    </w:p>
    <w:p>
      <w:pPr>
        <w:pStyle w:val="OUFCode"/>
        <w:shd w:fill="F1F3F5"/>
      </w:pPr>
      <w:r>
        <w:t>{</w:t>
        <w:br/>
        <w:t xml:space="preserve">  "code": "TOOL_SELECTION_STALLED",</w:t>
        <w:br/>
        <w:t xml:space="preserve">  "correlationId": "...",</w:t>
        <w:br/>
        <w:t xml:space="preserve">  "attempts": 3,</w:t>
        <w:br/>
        <w:t xml:space="preserve">  "semanticFingerprintVersion": 1,</w:t>
        <w:br/>
        <w:t xml:space="preserve">  "safeExplanation": "Tentativi equivalenti non producono un piano valido.",</w:t>
        <w:br/>
        <w:t xml:space="preserve">  "nextActions": [</w:t>
        <w:br/>
        <w:t xml:space="preserve">    {"type":"ASK_USER_CLARIFICATION"},</w:t>
        <w:br/>
        <w:t xml:space="preserve">    {"type":"USE_CAPABILITY","capabilityId":"urban.object.search"},</w:t>
        <w:br/>
        <w:t xml:space="preserve">    {"type":"STOP"}</w:t>
        <w:br/>
        <w:t xml:space="preserve">  ]</w:t>
        <w:br/>
        <w:t>}</w:t>
      </w:r>
    </w:p>
    <w:p>
      <w:r>
        <w:t>Remediation suggerisce; non approva, non effettua redirect nascosti e non amplia autorizzazioni.</w:t>
      </w:r>
    </w:p>
    <w:p>
      <w:pPr>
        <w:pStyle w:val="Heading1"/>
      </w:pPr>
      <w:r>
        <w:t>26. Modello di integrazione con agent e client MCP esterni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Ambito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Responsabilità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/ client esterno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Conversation UX, model invocation, prompt e context assembly, memoria, pianificazione e scelta dei tool.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OUF MCP Server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Discovery e invocazione governata di capability OUF: typed validation, authorization, budget, retry guard, Gateway e audit.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e fonti del client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Possono arricchire l’analisi, ma restano fuori dal perimetro, dalla TCB e dall’audit OUF.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Risultati e provenienza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OUF garantisce semantica e lineage dei propri risultati; il client è responsabile della fusione con fonti ulteriori.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Azioni autoritative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Il client/Agent esterno può presentare un trustedApprovalRef; la conferma avviene solo nel Trusted Approval Workspace della Trusted Human Surface OUF.</w:t>
            </w:r>
          </w:p>
        </w:tc>
      </w:tr>
      <w:tr>
        <w:tc>
          <w:tcPr>
            <w:tcW w:type="dxa" w:w="5040"/>
          </w:tcPr>
          <w:p>
            <w:r>
              <w:t>Protected Human Operations</w:t>
            </w:r>
          </w:p>
        </w:tc>
        <w:tc>
          <w:tcPr>
            <w:tcW w:type="dxa" w:w="5040"/>
          </w:tcPr>
          <w:p>
            <w:r>
              <w:t>Fuori dal perimetro MCP: log protetti e altre operazioni HUMAN_USER-only sono gestiti dalla THS e non sono discoverable/invocabili tramite MCP; nessun payload PII ritorna al client esterno.</w:t>
            </w:r>
          </w:p>
        </w:tc>
      </w:tr>
    </w:tbl>
    <w:p>
      <w:r>
        <w:t>OUF non distribuisce runtime agentici e non configura modelli, provider, token budget, prompt assembler o memoria. L’interoperabilità è definita esclusivamente dal protocollo MCP, dai manifest e dai DTO versionati.</w:t>
      </w:r>
    </w:p>
    <w:p>
      <w:pPr>
        <w:pStyle w:val="Heading1"/>
      </w:pPr>
      <w:r>
        <w:t>27. Untrusted content e confine di sicurezza del client</w:t>
      </w:r>
    </w:p>
    <w:p>
      <w:pPr>
        <w:ind w:left="283" w:hanging="170"/>
      </w:pPr>
      <w:r>
        <w:t>• Label, commenti, allegati, descrizioni RDF, source text e argomenti del client sono dati non attendibili.</w:t>
      </w:r>
    </w:p>
    <w:p>
      <w:pPr>
        <w:ind w:left="283" w:hanging="170"/>
      </w:pPr>
      <w:r>
        <w:t>• Nessun contenuto in input o output può cambiare manifest, tool eligibility, authorization o destinazioni di rete OUF.</w:t>
      </w:r>
    </w:p>
    <w:p>
      <w:pPr>
        <w:ind w:left="283" w:hanging="170"/>
      </w:pPr>
      <w:r>
        <w:t>• I risultati OUF sono dati strutturati con provenienza, non istruzioni per ampliare capability o privilegi.</w:t>
      </w:r>
    </w:p>
    <w:p>
      <w:pPr>
        <w:ind w:left="283" w:hanging="170"/>
      </w:pPr>
      <w:r>
        <w:t>• Nessun secret o token OUF è restituito negli argomenti o nei risultati MCP.</w:t>
      </w:r>
    </w:p>
    <w:p>
      <w:pPr>
        <w:ind w:left="283" w:hanging="170"/>
      </w:pPr>
      <w:r>
        <w:t>• MCP non effettua fetch arbitrari di URL presenti nei dati; prompt assembly e fetch eseguiti dal client restano responsabilità esterne.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FCE4D6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Regola</w:t>
              <w:br/>
              <w:t>L’agent esterno può elaborare dati non attendibili con strumenti propri; il server OUF garantisce che tali dati non creino capability, privilegi o network destination nel perimetro MCP.</w:t>
            </w:r>
          </w:p>
        </w:tc>
      </w:tr>
    </w:tbl>
    <w:p>
      <w:pPr>
        <w:pStyle w:val="Heading1"/>
      </w:pPr>
      <w:r>
        <w:t>28. Data minimization e privacy</w:t>
      </w:r>
    </w:p>
    <w:p>
      <w:pPr>
        <w:ind w:left="283" w:hanging="170"/>
      </w:pPr>
      <w:r>
        <w:t>• Nessuna redazione post-client come controllo primario: minimizzazione e authorization precedono il ritorno dei dati OUF.</w:t>
      </w:r>
    </w:p>
    <w:p>
      <w:pPr>
        <w:ind w:left="283" w:hanging="170"/>
      </w:pPr>
      <w:r>
        <w:t>• Audit e metadati MCP non memorizzano payload o PII grezzi salvo policy esplicita.</w:t>
      </w:r>
    </w:p>
    <w:p>
      <w:pPr>
        <w:ind w:left="283" w:hanging="170"/>
      </w:pPr>
      <w:r>
        <w:t>• semanticAttemptFingerprint usa toolName e argomenti normalizzati/HMAC, mai testo conversazionale.</w:t>
      </w:r>
    </w:p>
    <w:p>
      <w:pPr>
        <w:ind w:left="283" w:hanging="170"/>
      </w:pPr>
      <w:r>
        <w:t>• Tool logs registrano identifiers e counts, non payload completi.</w:t>
      </w:r>
    </w:p>
    <w:p>
      <w:pPr>
        <w:pStyle w:val="Heading1"/>
      </w:pPr>
      <w:r>
        <w:t>29. State model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Stato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Persistenza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Owner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ApplicationSessionCorrelation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 TTL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AgentBudget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 TTL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ToolAttempt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Audit/event metadata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ApprovalRef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Challenge ref, non secret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MCP/backend owner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AsyncJobRef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job id/status pointer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owner + MCP ref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 data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UDP/Data Lake</w:t>
            </w:r>
          </w:p>
        </w:tc>
      </w:tr>
    </w:tbl>
    <w:p>
      <w:r>
        <w:t>Il modulo non diventa conversation warehouse né long-term memory service.</w:t>
      </w:r>
    </w:p>
    <w:p>
      <w:pPr>
        <w:pStyle w:val="Heading1"/>
      </w:pPr>
      <w:r>
        <w:t>30. Persistence schema</w:t>
      </w:r>
    </w:p>
    <w:p>
      <w:pPr>
        <w:pStyle w:val="OUFCode"/>
        <w:shd w:fill="F1F3F5"/>
      </w:pPr>
      <w:r>
        <w:t>Vista concettuale non normativa. Le sole entità persistenti normative sono definite nel §75: manifest_snapshot, application_session, budget_window, budget_reservation, budget_object_debt, budget_distinct_object, budget_adjustment, retry_equivalence_group, retry_group_hash_alias, retry_fingerprint_alias, retry_guard, tool_attempt, idempotency_claim e approval_link. Nessun modello abbreviato può essere usato per generare migration o repository.</w:t>
      </w:r>
    </w:p>
    <w:p>
      <w:pPr>
        <w:pStyle w:val="Heading1"/>
      </w:pPr>
      <w:r>
        <w:t>31. Transaction boundaries</w:t>
      </w:r>
    </w:p>
    <w:p>
      <w:pPr>
        <w:ind w:left="283" w:hanging="170"/>
      </w:pPr>
      <w:r>
        <w:t>• Nessuna chiamata HTTP backend dentro una transazione DB MCP lunga.</w:t>
      </w:r>
    </w:p>
    <w:p>
      <w:pPr>
        <w:ind w:left="283" w:hanging="170"/>
      </w:pPr>
      <w:r>
        <w:t>• AttemptAdmissionService.reserve() esegue in un’unica transazione corta: idempotency check, budget-window lock, retry-guard lock, creazione attempt e reservation.</w:t>
      </w:r>
    </w:p>
    <w:p>
      <w:pPr>
        <w:ind w:left="283" w:hanging="170"/>
      </w:pPr>
      <w:r>
        <w:t>• Dispatch backend e reconciliation avvengono fuori dalla transazione di admission; ogni transizione è idempotente e versionata.</w:t>
      </w:r>
    </w:p>
    <w:p>
      <w:pPr>
        <w:ind w:left="283" w:hanging="170"/>
      </w:pPr>
      <w:r>
        <w:t>• Approval confirmation è transazione del backend owner, non del MCP.</w:t>
      </w:r>
    </w:p>
    <w:p>
      <w:pPr>
        <w:ind w:left="283" w:hanging="170"/>
      </w:pPr>
      <w:r>
        <w:t>• Async job creation usa idempotency_key scopiata per principal/tenant/owner/capability/operation e request_hash verificato.</w:t>
      </w:r>
    </w:p>
    <w:p>
      <w:pPr>
        <w:pStyle w:val="Heading1"/>
      </w:pPr>
      <w:r>
        <w:t>32. Timeouts, retries e bulkheads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Layer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Regola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-&gt; backend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timeout per capability; bounded retry solo safe/idempotent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store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fail-closed/fail-bounded su contention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Async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job ref invece di tenere request aperta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Graph/spatial heavy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può reject/async</w:t>
            </w:r>
          </w:p>
        </w:tc>
      </w:tr>
    </w:tbl>
    <w:p>
      <w:r>
        <w:t>Retry automatici non si applicano a mismatch, authorization deny, approval required o human-only actions.</w:t>
      </w:r>
    </w:p>
    <w:p>
      <w:pPr>
        <w:pStyle w:val="Heading1"/>
      </w:pPr>
      <w:r>
        <w:t>33. Concurrency e multi-Pod</w:t>
      </w:r>
    </w:p>
    <w:p>
      <w:pPr>
        <w:ind w:left="283" w:hanging="170"/>
      </w:pPr>
      <w:r>
        <w:t>• Session/budget state condiviso DB.</w:t>
      </w:r>
    </w:p>
    <w:p>
      <w:pPr>
        <w:ind w:left="283" w:hanging="170"/>
      </w:pPr>
      <w:r>
        <w:t>• No sticky-session requirement.</w:t>
      </w:r>
    </w:p>
    <w:p>
      <w:pPr>
        <w:ind w:left="283" w:hanging="170"/>
      </w:pPr>
      <w:r>
        <w:t>• Idempotenza tool per principal + tenant + owner + capability + operationClass + idempotencyKey; hash differente produce IDEMPOTENCY_CONFLICT.</w:t>
      </w:r>
    </w:p>
    <w:p>
      <w:pPr>
        <w:ind w:left="283" w:hanging="170"/>
      </w:pPr>
      <w:r>
        <w:t>• Richieste concorrenti condividono una sola budget_window per principal/tenant/policy/window; sessione, correlationId o restart Pod non azzerano i cap.</w:t>
      </w:r>
    </w:p>
    <w:p>
      <w:pPr>
        <w:ind w:left="283" w:hanging="170"/>
      </w:pPr>
      <w:r>
        <w:t>• Approval challenge consume one-time server-side.</w:t>
      </w:r>
    </w:p>
    <w:p>
      <w:pPr>
        <w:pStyle w:val="Heading1"/>
      </w:pPr>
      <w:r>
        <w:t>34. Streaming e async jobs</w:t>
      </w:r>
    </w:p>
    <w:p>
      <w:pPr>
        <w:pStyle w:val="OUFCode"/>
        <w:shd w:fill="F1F3F5"/>
      </w:pPr>
      <w:r>
        <w:t>urban.export.request -&gt; 202 jobId</w:t>
        <w:br/>
        <w:t>urban.export.read(jobId) -&gt; RUNNING</w:t>
        <w:br/>
        <w:t>urban.export.read(jobId) -&gt; READY + governed resultRef</w:t>
      </w:r>
    </w:p>
    <w:p>
      <w:pPr>
        <w:ind w:left="283" w:hanging="170"/>
      </w:pPr>
      <w:r>
        <w:t>• MCP non polla senza budget.</w:t>
      </w:r>
    </w:p>
    <w:p>
      <w:pPr>
        <w:ind w:left="283" w:hanging="170"/>
      </w:pPr>
      <w:r>
        <w:t>• Long-running job può essere ripreso in nuova conversazione con capability/read grant.</w:t>
      </w:r>
    </w:p>
    <w:p>
      <w:pPr>
        <w:pStyle w:val="Heading1"/>
      </w:pPr>
      <w:r>
        <w:t>35. Broad analytics boundary</w:t>
      </w:r>
    </w:p>
    <w:p>
      <w:r>
        <w:t>Richieste come «dove conviene aprire un ristorante a Trieste?» richiedono decision-support composito, ma non implicano l’introduzione di un analytics engine dentro OUF.</w:t>
      </w:r>
    </w:p>
    <w:p>
      <w:pPr>
        <w:pStyle w:val="OUFCode"/>
        <w:shd w:fill="F1F3F5"/>
      </w:pPr>
      <w:r>
        <w:t>External agent intent</w:t>
        <w:br/>
        <w:t xml:space="preserve">  -&gt; discover OUF capabilities</w:t>
        <w:br/>
        <w:t xml:space="preserve">  -&gt; call governed OUF tools as needed</w:t>
        <w:br/>
        <w:t xml:space="preserve">  -&gt; combine with client-owned analytics/tools/external sources</w:t>
        <w:br/>
        <w:t xml:space="preserve">  -&gt; preserve provenance and distinguish OUF facts from external facts</w:t>
        <w:br/>
        <w:t xml:space="preserve">  -&gt; explain methodology, assumptions and missing data</w:t>
      </w:r>
    </w:p>
    <w:p>
      <w:r>
        <w:t>La baseline v1.0 NON introduce un Urban Analytics engine. L’agent esterno possiede già capacità di analisi e può usare fonti ulteriori; ogni chiamata a OUF resta governata dal MCP, mentre correttezza, provenienza e composizione delle fonti esterne restano responsabilità del client. QUERY_REQUIRES_ANALYTICAL_CAPABILITY si applica solo quando il client invoca una capability analitica OUF non pubblicata.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10080"/>
      </w:tblGrid>
      <w:tr>
        <w:trPr>
          <w:tblHeader w:val="true"/>
        </w:trPr>
        <w:tc>
          <w:tcPr>
            <w:tcW w:type="dxa" w:w="10080"/>
            <w:shd w:fill="E2F0D9"/>
            <w:tcBorders>
              <w:top w:val="single" w:sz="6" w:color="7BA6BD"/>
              <w:left w:val="single" w:sz="6" w:color="7BA6BD"/>
              <w:bottom w:val="single" w:sz="6" w:color="7BA6BD"/>
              <w:right w:val="single" w:sz="6" w:color="7BA6BD"/>
              <w:insideH w:val="single" w:sz="6" w:color="7BA6BD"/>
              <w:insideV w:val="single" w:sz="6" w:color="7BA6BD"/>
            </w:tcBorders>
          </w:tcPr>
          <w:p>
            <w:r>
              <w:t>No scope creep</w:t>
              <w:br/>
              <w:t>urban.analysis.plan/execute/result/explain resta un’estensione futura opzionale qualora OUF debba offrire analisi autoritative proprie; non è necessaria per le analisi svolte dagli agent esterni.</w:t>
            </w:r>
          </w:p>
        </w:tc>
      </w:tr>
    </w:tbl>
    <w:p>
      <w:pPr>
        <w:pStyle w:val="Heading1"/>
      </w:pPr>
      <w:r>
        <w:t>36. Protocollo MCP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primitive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Uso OUF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 operative tipizzate.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resources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Manifest, schemi, documentazione safe/read-only.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prompts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Template opzionali; non security policy.</w:t>
            </w:r>
          </w:p>
        </w:tc>
      </w:tr>
    </w:tbl>
    <w:p>
      <w:r>
        <w:t>Il protocol adapter è separato dai domain handlers per evitare lock-in del protocollo.</w:t>
      </w:r>
    </w:p>
    <w:p>
      <w:pPr>
        <w:pStyle w:val="Heading1"/>
      </w:pPr>
      <w:r>
        <w:t>37. MCP transport e session security</w:t>
      </w:r>
    </w:p>
    <w:p>
      <w:pPr>
        <w:ind w:left="283" w:hanging="170"/>
      </w:pPr>
      <w:r>
        <w:t>• TLS obbligatorio.</w:t>
      </w:r>
    </w:p>
    <w:p>
      <w:pPr>
        <w:ind w:left="283" w:hanging="170"/>
      </w:pPr>
      <w:r>
        <w:t>• Urban API Gateway autentica client MCP esterni e workload identity; l’eventuale delega umana deriva solo da token/claim verificati.</w:t>
      </w:r>
    </w:p>
    <w:p>
      <w:pPr>
        <w:ind w:left="283" w:hanging="170"/>
      </w:pPr>
      <w:r>
        <w:t>• Audience/scope dedicati.</w:t>
      </w:r>
    </w:p>
    <w:p>
      <w:pPr>
        <w:ind w:left="283" w:hanging="170"/>
      </w:pPr>
      <w:r>
        <w:t>• Nessun token umano persistito dal MCP.</w:t>
      </w:r>
    </w:p>
    <w:p>
      <w:pPr>
        <w:ind w:left="283" w:hanging="170"/>
      </w:pPr>
      <w:r>
        <w:t>• Origin/CSRF protections si applicano alla Trusted Human Surface OUF e ai relativi endpoint browser-accessible; non si applicano come sostituto dei controlli MCP sulle UX esterne.</w:t>
      </w:r>
    </w:p>
    <w:p>
      <w:pPr>
        <w:ind w:left="283" w:hanging="170"/>
      </w:pPr>
      <w:r>
        <w:t>• Session timeout e revocation rispettati.</w:t>
      </w:r>
    </w:p>
    <w:p>
      <w:pPr>
        <w:pStyle w:val="Heading1"/>
      </w:pPr>
      <w:r>
        <w:t>38. Urban API Gateway integration</w:t>
      </w:r>
    </w:p>
    <w:p>
      <w:pPr>
        <w:ind w:left="283" w:hanging="170"/>
      </w:pPr>
      <w:r>
        <w:t>• MCP non costruisce URL backend arbitrari.</w:t>
      </w:r>
    </w:p>
    <w:p>
      <w:pPr>
        <w:ind w:left="283" w:hanging="170"/>
      </w:pPr>
      <w:r>
        <w:t>• Service registry/configuration controlla endpoint.</w:t>
      </w:r>
    </w:p>
    <w:p>
      <w:pPr>
        <w:ind w:left="283" w:hanging="170"/>
      </w:pPr>
      <w:r>
        <w:t>• No semantic redirects al Gateway.</w:t>
      </w:r>
    </w:p>
    <w:p>
      <w:pPr>
        <w:ind w:left="283" w:hanging="170"/>
      </w:pPr>
      <w:r>
        <w:t>• Southbound external access resta del Gateway; MCP non fetch esterno direttamente.</w:t>
      </w:r>
    </w:p>
    <w:p>
      <w:pPr>
        <w:pStyle w:val="Heading2"/>
      </w:pPr>
      <w:r>
        <w:t>38.1 No direct backend binding</w:t>
      </w:r>
    </w:p>
    <w:p>
      <w:pPr/>
      <w:r>
        <w:t>MCP-GW-01 — capabilityId è risolto verso un binding governato; il client/Agent non invia hostname, baseUrl o route fisica.</w:t>
      </w:r>
    </w:p>
    <w:p>
      <w:pPr/>
      <w:r>
        <w:t>MCP-GW-02 — Errori del Gateway/backend (Problem Details, Retry-After, capability mismatch, budget errors) vengono preservati senza semantic redirect.</w:t>
      </w:r>
    </w:p>
    <w:p>
      <w:pPr/>
      <w:r>
        <w:t>MCP-GW-03 — Southbound fetch verso verticali o provider esterni non viene mai eseguito dal MCP: passa da capability Gateway/Onboarding/Semantic governate.</w:t>
      </w:r>
    </w:p>
    <w:p>
      <w:pPr>
        <w:pStyle w:val="Heading1"/>
      </w:pPr>
      <w:r>
        <w:t>39. Authorization integration</w:t>
      </w:r>
    </w:p>
    <w:p>
      <w:pPr>
        <w:pStyle w:val="OUFCode"/>
        <w:shd w:fill="F1F3F5"/>
      </w:pPr>
      <w:r>
        <w:t>Tool descriptor:</w:t>
        <w:br/>
        <w:t xml:space="preserve"> requiredCapability = "urban.object.read"</w:t>
        <w:br/>
        <w:t xml:space="preserve"> actorTypes = ["HUMAN_USER","AI_AGENT"]</w:t>
        <w:br/>
        <w:t xml:space="preserve"> humanConfirmation = false</w:t>
        <w:br/>
        <w:t xml:space="preserve"> resourceResolver = "urbanObjectScopeResolver"</w:t>
        <w:br/>
        <w:t xml:space="preserve"> dataAccessMode = "SERVER_FILTERED"</w:t>
        <w:br/>
      </w:r>
    </w:p>
    <w:p>
      <w:r>
        <w:t>HUMAN_REQUIRED esclude AI_AGENT/MCP_SERVER come actor confermante.</w:t>
      </w:r>
    </w:p>
    <w:p>
      <w:pPr>
        <w:pStyle w:val="Heading2"/>
      </w:pPr>
      <w:r>
        <w:t>39.1 Actor / eligibility matrix</w:t>
      </w:r>
    </w:p>
    <w:tbl>
      <w:tblPr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</w:tcPr>
          <w:p>
            <w:r>
              <w:t>Capability family</w:t>
            </w:r>
          </w:p>
        </w:tc>
        <w:tc>
          <w:tcPr>
            <w:tcW w:type="dxa" w:w="2520"/>
          </w:tcPr>
          <w:p>
            <w:r>
              <w:t>AI_AGENT</w:t>
            </w:r>
          </w:p>
        </w:tc>
        <w:tc>
          <w:tcPr>
            <w:tcW w:type="dxa" w:w="2520"/>
          </w:tcPr>
          <w:p>
            <w:r>
              <w:t>HUMAN_USER via MCP</w:t>
            </w:r>
          </w:p>
        </w:tc>
        <w:tc>
          <w:tcPr>
            <w:tcW w:type="dxa" w:w="2520"/>
          </w:tcPr>
          <w:p>
            <w:r>
              <w:t>Trusted Surface direct</w:t>
            </w:r>
          </w:p>
        </w:tc>
      </w:tr>
      <w:tr>
        <w:tc>
          <w:tcPr>
            <w:tcW w:type="dxa" w:w="2520"/>
          </w:tcPr>
          <w:p>
            <w:r>
              <w:t>read/search/explain</w:t>
            </w:r>
          </w:p>
        </w:tc>
        <w:tc>
          <w:tcPr>
            <w:tcW w:type="dxa" w:w="2520"/>
          </w:tcPr>
          <w:p>
            <w:r>
              <w:t>Allowed if authorized</w:t>
            </w:r>
          </w:p>
        </w:tc>
        <w:tc>
          <w:tcPr>
            <w:tcW w:type="dxa" w:w="2520"/>
          </w:tcPr>
          <w:p>
            <w:r>
              <w:t>Allowed if authorized</w:t>
            </w:r>
          </w:p>
        </w:tc>
        <w:tc>
          <w:tcPr>
            <w:tcW w:type="dxa" w:w="2520"/>
          </w:tcPr>
          <w:p>
            <w:r>
              <w:t>Not required</w:t>
            </w:r>
          </w:p>
        </w:tc>
      </w:tr>
      <w:tr>
        <w:tc>
          <w:tcPr>
            <w:tcW w:type="dxa" w:w="2520"/>
          </w:tcPr>
          <w:p>
            <w:r>
              <w:t>plan/propose/prepare</w:t>
            </w:r>
          </w:p>
        </w:tc>
        <w:tc>
          <w:tcPr>
            <w:tcW w:type="dxa" w:w="2520"/>
          </w:tcPr>
          <w:p>
            <w:r>
              <w:t>Allowed if authorized</w:t>
            </w:r>
          </w:p>
        </w:tc>
        <w:tc>
          <w:tcPr>
            <w:tcW w:type="dxa" w:w="2520"/>
          </w:tcPr>
          <w:p>
            <w:r>
              <w:t>Allowed if authorized</w:t>
            </w:r>
          </w:p>
        </w:tc>
        <w:tc>
          <w:tcPr>
            <w:tcW w:type="dxa" w:w="2520"/>
          </w:tcPr>
          <w:p>
            <w:r>
              <w:t>Not required</w:t>
            </w:r>
          </w:p>
        </w:tc>
      </w:tr>
      <w:tr>
        <w:tc>
          <w:tcPr>
            <w:tcW w:type="dxa" w:w="2520"/>
          </w:tcPr>
          <w:p>
            <w:r>
              <w:t>merge/split/authority confirm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 as MCP tool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onboarding approve/activate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 as MCP tool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  <w:tr>
        <w:tc>
          <w:tcPr>
            <w:tcW w:type="dxa" w:w="2520"/>
          </w:tcPr>
          <w:p>
            <w:r>
              <w:t>semantic approve/publish/deprecate/retire</w:t>
            </w:r>
          </w:p>
        </w:tc>
        <w:tc>
          <w:tcPr>
            <w:tcW w:type="dxa" w:w="2520"/>
          </w:tcPr>
          <w:p>
            <w:r>
              <w:t>NO</w:t>
            </w:r>
          </w:p>
        </w:tc>
        <w:tc>
          <w:tcPr>
            <w:tcW w:type="dxa" w:w="2520"/>
          </w:tcPr>
          <w:p>
            <w:r>
              <w:t>NO as MCP tool</w:t>
            </w:r>
          </w:p>
        </w:tc>
        <w:tc>
          <w:tcPr>
            <w:tcW w:type="dxa" w:w="2520"/>
          </w:tcPr>
          <w:p>
            <w:r>
              <w:t>YES</w:t>
            </w:r>
          </w:p>
        </w:tc>
      </w:tr>
    </w:tbl>
    <w:p>
      <w:pPr>
        <w:pStyle w:val="Heading1"/>
      </w:pPr>
      <w:r>
        <w:t>40. Semantic Registry integration</w:t>
      </w:r>
    </w:p>
    <w:p>
      <w:pPr>
        <w:ind w:left="283" w:hanging="170"/>
      </w:pPr>
      <w:r>
        <w:t>• Tool manifests possono referenziare class/property/relation IRI.</w:t>
      </w:r>
    </w:p>
    <w:p>
      <w:pPr>
        <w:ind w:left="283" w:hanging="170"/>
      </w:pPr>
      <w:r>
        <w:t>• PublicationSet/revision sono exact references.</w:t>
      </w:r>
    </w:p>
    <w:p>
      <w:pPr>
        <w:ind w:left="283" w:hanging="170"/>
      </w:pPr>
      <w:r>
        <w:t>• Registry metadata non viene copiato come seconda TBox nel MCP.</w:t>
      </w:r>
    </w:p>
    <w:p>
      <w:pPr>
        <w:ind w:left="283" w:hanging="170"/>
      </w:pPr>
      <w:r>
        <w:t>• Stale/unresolvable semantic ref -&gt; explicit error, no invented fallback.</w:t>
      </w:r>
    </w:p>
    <w:p>
      <w:pPr>
        <w:pStyle w:val="Heading1"/>
      </w:pPr>
      <w:r>
        <w:t>41. Onboarding integration</w:t>
      </w:r>
    </w:p>
    <w:p>
      <w:pPr>
        <w:ind w:left="283" w:hanging="170"/>
      </w:pPr>
      <w:r>
        <w:t>• ApprovalChallenge hash/TOCTOU protections restano backend Onboarding.</w:t>
      </w:r>
    </w:p>
    <w:p>
      <w:pPr>
        <w:ind w:left="283" w:hanging="170"/>
      </w:pPr>
      <w:r>
        <w:t>• DELTA_PATCH/PROPERTY_EVENTS possono essere proposti solo con evidence tecnica.</w:t>
      </w:r>
    </w:p>
    <w:p>
      <w:pPr>
        <w:ind w:left="283" w:hanging="170"/>
      </w:pPr>
      <w:r>
        <w:t>• Managed GIS profiling può essere spiegato conversazionalmente.</w:t>
      </w:r>
    </w:p>
    <w:p>
      <w:pPr>
        <w:ind w:left="283" w:hanging="170"/>
      </w:pPr>
      <w:r>
        <w:t>• MCP non modifica direttamente PublishedConfigurationBundle.</w:t>
      </w:r>
    </w:p>
    <w:p>
      <w:pPr>
        <w:pStyle w:val="Heading1"/>
      </w:pPr>
      <w:r>
        <w:t>42. Ingestion integration</w:t>
      </w:r>
    </w:p>
    <w:p>
      <w:pPr>
        <w:ind w:left="283" w:hanging="170"/>
      </w:pPr>
      <w:r>
        <w:t>• RuntimeIssue/quarantine possono essere spiegati con lineage/contract refs.</w:t>
      </w:r>
    </w:p>
    <w:p>
      <w:pPr>
        <w:ind w:left="283" w:hanging="170"/>
      </w:pPr>
      <w:r>
        <w:t>• Replay è proposal + governed execution.</w:t>
      </w:r>
    </w:p>
    <w:p>
      <w:pPr>
        <w:ind w:left="283" w:hanging="170"/>
      </w:pPr>
      <w:r>
        <w:t>• Durable ACK/watermark semantics non vengono reinterpretate.</w:t>
      </w:r>
    </w:p>
    <w:p>
      <w:pPr>
        <w:ind w:left="283" w:hanging="170"/>
      </w:pPr>
      <w:r>
        <w:t>• Preflight/schema drift remediation rimanda a Onboarding quando breaking.</w:t>
      </w:r>
    </w:p>
    <w:p>
      <w:pPr>
        <w:pStyle w:val="Heading1"/>
      </w:pPr>
      <w:r>
        <w:t>43. UDP integration</w:t>
      </w:r>
    </w:p>
    <w:p>
      <w:pPr>
        <w:ind w:left="283" w:hanging="170"/>
      </w:pPr>
      <w:r>
        <w:t>• Canonical object read/search/graph/spatial/lineage tools sono façade typed verso UDP capabilities.</w:t>
      </w:r>
    </w:p>
    <w:p>
      <w:pPr>
        <w:ind w:left="283" w:hanging="170"/>
      </w:pPr>
      <w:r>
        <w:t>• Query Governor e physical planning restano UDP.</w:t>
      </w:r>
    </w:p>
    <w:p>
      <w:pPr>
        <w:ind w:left="283" w:hanging="170"/>
      </w:pPr>
      <w:r>
        <w:t>• Merge/split plan/impact/result sono UDP-owned.</w:t>
      </w:r>
    </w:p>
    <w:p>
      <w:pPr>
        <w:ind w:left="283" w:hanging="170"/>
      </w:pPr>
      <w:r>
        <w:t>• MCP non assegna UrbanObjectId.</w:t>
      </w:r>
    </w:p>
    <w:p>
      <w:pPr>
        <w:pStyle w:val="Heading1"/>
      </w:pPr>
      <w:r>
        <w:t>44. Observability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Metrica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Esempio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mcp_tool_calls_total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capability/result code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mcp_tool_latency_seconds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p50/p95/p99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mcp_agent_budget_rejected_total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reason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mcp_capability_mismatch_total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mcp_tool_selection_stalled_total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budgetScope/capability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mcp_equivalent_retry_total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fingerprintVersion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mcp_human_approval_required_total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mcp_backend_error_total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backend/code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mcp_result_bytes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 histogram</w:t>
            </w:r>
          </w:p>
        </w:tc>
      </w:tr>
    </w:tbl>
    <w:p>
      <w:r>
        <w:t>Trace: sessionId, correlationId, toolAttemptId, backend requestId. Nessun prompt/payload sensibile negli span.</w:t>
      </w:r>
    </w:p>
    <w:p>
      <w:pPr>
        <w:pStyle w:val="Heading1"/>
      </w:pPr>
      <w:r>
        <w:t>45. Audit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Evento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Dati minimi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TOOL_SELECTED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actor, capability, manifestVersion, reason category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TOOL_EXECUTED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validated input summary, auth ref, result code, duration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CAPABILITY_MISMATCH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suggestions, semantic fingerprint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APPROVAL_CHALLENGE_LINKED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 subject ref, target hash ref, expiry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AUTHORITATIVE_CONFIRM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 actor + backend decision ref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AGENT_BUDGET_DENY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dimensions</w:t>
            </w:r>
          </w:p>
        </w:tc>
      </w:tr>
    </w:tbl>
    <w:p>
      <w:pPr>
        <w:pStyle w:val="Heading1"/>
      </w:pPr>
      <w:r>
        <w:t>46. Security threat model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Rischio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Contromisura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Untrusted client/content injection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Typed input, content isolation e server-side policy enforcement; prompt del client fuori scope.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SSRF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 arbitrary HTTP tool; Gateway/service registry only.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Privilege escalation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Server-side auth; actor separation.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Data exfiltration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Data minimization; result byte limits; raw capability separated.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confusion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+ mismatch errors + retry guard.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 spoofing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Trusted Approval Workspace della THS + challenge/hash/actor.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Replay side effects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Idempotency key + backend preconditions.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bypass multi-Pod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Shared PostgreSQL budget store.</w:t>
            </w:r>
          </w:p>
        </w:tc>
      </w:tr>
      <w:tr>
        <w:tc>
          <w:tcPr>
            <w:tcW w:type="dxa" w:w="5040"/>
          </w:tcPr>
          <w:p>
            <w:r>
              <w:t>Protected log exfiltration via MCP</w:t>
            </w:r>
          </w:p>
        </w:tc>
        <w:tc>
          <w:tcPr>
            <w:tcW w:type="dxa" w:w="5040"/>
          </w:tcPr>
          <w:p>
            <w:r>
              <w:t>Protected Human Operations non registrate nel MCP; nessun tools/list/tools/call/resource espone log PII o relativi download.</w:t>
            </w:r>
          </w:p>
        </w:tc>
      </w:tr>
    </w:tbl>
    <w:p>
      <w:pPr>
        <w:pStyle w:val="Heading1"/>
      </w:pPr>
      <w:r>
        <w:t>47. Go implementation baseline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Area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Scelta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Runtime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Go 1.25 + official MCP Go SDK v1.7.x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HTTP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Go net/http + MCP Streamable HTTP stateless transport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Validation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Typed Go structs + JSON Schema 2020-12 validation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Persistence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PostgreSQL + pgx + versioned SQL migrations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Resilience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context deadlines, bounded goroutines and explicit retry policies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Serialization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encoding/json with explicit typed contracts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Observability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OpenTelemetry Go + Prometheus client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Testing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Go testing, race detector, Testcontainers for Go and backend stubs</w:t>
            </w:r>
          </w:p>
        </w:tc>
      </w:tr>
    </w:tbl>
    <w:p>
      <w:pPr/>
      <w:r>
        <w:t>Runtime: Go 1.25.0 o patch compatibile della stessa minor, toolchain e moduli verificati tramite go.sum. SDK obbligatorio: github.com/modelcontextprotocol/go-sdk v1.7.x, pin-nato a versione e checksum; nessuna dipendenza da branch mobile.</w:t>
      </w:r>
    </w:p>
    <w:p>
      <w:pPr/>
      <w:r>
        <w:t>Il repository produce un solo binario ouf-mcp. I process role server e maintenance-worker sono selezionati da subcommand e condividono domain, application ports, persistence model e configuration contracts senza diventare microservizi separati.</w:t>
      </w:r>
    </w:p>
    <w:p>
      <w:pPr/>
      <w:r>
        <w:t>Il server abilita StreamableHTTPOptions.Stateless=true per il profilo 2026-07-28. Il profilo legacy, se abilitato, usa un listener o una configurazione separata, è disabilitato per default e non può degradare automaticamente il traffico moderno.</w:t>
      </w:r>
    </w:p>
    <w:p>
      <w:pPr/>
      <w:r>
        <w:t>Il context.Context della richiesta governa deadline e cancellazione fino alle porte Gateway e PostgreSQL. Goroutine, code e stream hanno limiti espliciti; nessun handler avvia lavoro non tracciato oltre la vita dell’attempt.</w:t>
      </w:r>
    </w:p>
    <w:p>
      <w:pPr/>
      <w:r>
        <w:t>Il gate CI esegue gofmt, go vet, staticcheck, go test -race, test PostgreSQL, SCA/SBOM e la requirement suite ufficiale MCP 2026-07-28 lato server. Un aggiornamento SDK non è ammissibile se riduce la conformance o altera i contratti OUF.</w:t>
      </w:r>
    </w:p>
    <w:p>
      <w:pPr>
        <w:pStyle w:val="Heading1"/>
      </w:pPr>
      <w:r>
        <w:t>48. Package structure</w:t>
      </w:r>
    </w:p>
    <w:p>
      <w:pPr>
        <w:pStyle w:val="OUFCode"/>
        <w:shd w:fill="F1F3F5"/>
      </w:pPr>
      <w:r>
        <w:t>cmd/ouf-mcp/</w:t>
        <w:br/>
        <w:t>internal/</w:t>
        <w:br/>
        <w:t xml:space="preserve">  domain/</w:t>
        <w:br/>
        <w:t xml:space="preserve">    capability/</w:t>
        <w:br/>
        <w:t xml:space="preserve">    budget/</w:t>
        <w:br/>
        <w:t xml:space="preserve">    remediation/</w:t>
        <w:br/>
        <w:t xml:space="preserve">    retryguard/</w:t>
        <w:br/>
        <w:t xml:space="preserve">  application/</w:t>
        <w:br/>
        <w:t xml:space="preserve">    routing/</w:t>
        <w:br/>
        <w:t xml:space="preserve">    execution/</w:t>
        <w:br/>
        <w:t xml:space="preserve">  adapter/</w:t>
        <w:br/>
        <w:t xml:space="preserve">    mcp/</w:t>
        <w:br/>
        <w:t xml:space="preserve">    gateway/</w:t>
        <w:br/>
        <w:t xml:space="preserve">    postgres/</w:t>
        <w:br/>
        <w:t xml:space="preserve">  observability/</w:t>
        <w:br/>
        <w:t>contracts/</w:t>
        <w:br/>
        <w:t xml:space="preserve">  manifest/</w:t>
        <w:br/>
        <w:t xml:space="preserve">  schemas/</w:t>
        <w:br/>
        <w:t>migrations/</w:t>
      </w:r>
    </w:p>
    <w:p>
      <w:pPr>
        <w:pStyle w:val="Heading1"/>
      </w:pPr>
      <w:r>
        <w:t>49. Configuration model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Config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Owner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enablement / manifests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release artifact + approved config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endpoints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 registry/config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Timeouts / hard limits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environment profile with max caps in code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IAM/OAuth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Authorization/IAM integration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defaults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config + policy</w:t>
            </w:r>
          </w:p>
        </w:tc>
      </w:tr>
    </w:tbl>
    <w:p>
      <w:pPr>
        <w:pStyle w:val="Heading1"/>
      </w:pPr>
      <w:r>
        <w:t>50. Versioning</w:t>
      </w:r>
    </w:p>
    <w:p>
      <w:pPr>
        <w:ind w:left="283" w:hanging="170"/>
      </w:pPr>
      <w:r>
        <w:t>• capabilityId stabile; breaking schema -&gt; major tool version.</w:t>
      </w:r>
    </w:p>
    <w:p>
      <w:pPr>
        <w:ind w:left="283" w:hanging="170"/>
      </w:pPr>
      <w:r>
        <w:t>• Manifest version e DTO schema version separati dal backend release version.</w:t>
      </w:r>
    </w:p>
    <w:p>
      <w:pPr>
        <w:ind w:left="283" w:hanging="170"/>
      </w:pPr>
      <w:r>
        <w:t>• Old tool versions possono essere deprecate con compatibility window.</w:t>
      </w:r>
    </w:p>
    <w:p>
      <w:pPr>
        <w:ind w:left="283" w:hanging="170"/>
      </w:pPr>
      <w:r>
        <w:t>• Il client MCP scopre le capability attive tramite tools/list e non assume tool non pubblicati.</w:t>
      </w:r>
    </w:p>
    <w:p>
      <w:pPr>
        <w:pStyle w:val="Heading1"/>
      </w:pPr>
      <w:r>
        <w:t>51. Database migration and schema evolution</w:t>
      </w:r>
    </w:p>
    <w:p>
      <w:pPr>
        <w:ind w:left="283" w:hanging="170"/>
      </w:pPr>
      <w:r>
        <w:t>• Migration production tramite job/pipeline governato con migration runner Go pin-nato; nessuna auto-migration su ogni Pod.</w:t>
      </w:r>
    </w:p>
    <w:p>
      <w:pPr>
        <w:ind w:left="283" w:hanging="170"/>
      </w:pPr>
      <w:r>
        <w:t>• Expand/Contract per mixed-version N/N+1.</w:t>
      </w:r>
    </w:p>
    <w:p>
      <w:pPr>
        <w:ind w:left="283" w:hanging="170"/>
      </w:pPr>
      <w:r>
        <w:t>• Budget/session schema backward compatible durante rolling update.</w:t>
      </w:r>
    </w:p>
    <w:p>
      <w:pPr>
        <w:ind w:left="283" w:hanging="170"/>
      </w:pPr>
      <w:r>
        <w:t>• No remote calls in DB transaction.</w:t>
      </w:r>
    </w:p>
    <w:p>
      <w:pPr>
        <w:pStyle w:val="Heading1"/>
      </w:pPr>
      <w:r>
        <w:t>52. CI/CD e contract gates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Verifica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Compile/unit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Go 1.25, gofmt, go vet, staticcheck, unit tests and race detector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lint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purpose/useWhen/doNotUseWhen/limits/security metadata completi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Schema contract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input/output compatibility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Authorization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 actor matrix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Descriptor/client interoperability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reference-client fixtures: intent → expected capability/mismatch; nessun selector nel runtime OUF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Retry-loop regression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semantic-equivalent attempts -&gt; stall threshold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Integration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stubs + PostgreSQL Testcontainers for Go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Security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SAST/SCA/container/secret scan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E2E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cross-module scenarios X01..X15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Capability binding closure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Per ogni tool: capabilityId → owner → manifestVersion/checksum → gatewayBindingRef; duplicati, owner mancanti o binding orfani bloccano la release.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Document reference lint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Sezioni 0–122 contigue; cataloghi MCP-A01–A55 ed E2E-X01–X16 completi; range e riferimenti derivati risolti senza drift.</w:t>
            </w:r>
          </w:p>
        </w:tc>
      </w:tr>
    </w:tbl>
    <w:p>
      <w:pPr>
        <w:pStyle w:val="Heading1"/>
      </w:pPr>
      <w:r>
        <w:t>53. Descriptor quality e client interoperability fixtures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Reference client stimulus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Atteso dal fixture di interoperabilità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'Mostrami i vicini diretti del Dehor 471'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urban.graph.neighbors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'Trova tutti i dehor attivi &gt; 30mq'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urban.object.search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'Cosa è cambiato ieri sul Dehor 471?'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urban.object.history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'Unisci questi due oggetti'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merge.plan/propose + human confirm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'Approva onboarding'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 challenge; no direct AI confirmation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'Esegui questa SQL...'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rifiuto: nessuna capability SQL</w:t>
            </w:r>
          </w:p>
        </w:tc>
      </w:tr>
    </w:tbl>
    <w:p>
      <w:pPr>
        <w:pStyle w:val="Heading1"/>
      </w:pPr>
      <w:r>
        <w:t>54. Cross-module E2E scenarios</w:t>
      </w:r>
    </w:p>
    <w:p>
      <w:pPr/>
      <w:r>
        <w:t>Fonte normativa esterna: OUF-XMA-001, Cross-Module Alignment Matrix v1.5, SHA-256 112c6c8e9a0504f1c8499820d97f69db2d378009656a3b70e999fa965b9b185e, URI artifact://ouf/xma/1.5/112c6c8e9a0504f1c8499820d97f69db2d378009656a3b70e999fa965b9b185e, stato PINNED REFERENCE BASELINE. La tabella seguente è una proiezione controllata dei 16 scenari, non una seconda fonte autonoma: la pipeline confronta ID, testo canonico e checksum; qualsiasi divergenza blocca release e Freeze.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ID XMA v1.1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Scenario e risultato atteso autorevole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E2E-X01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Schema drift breaking: Preflight rileva drift → Ingestion blocca il type impattato → nuova OnboardingVersion → nuovo bundle → resume da committed watermark.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E2E-X02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Durable ACK failure: crash prima ACK → watermark invariato → retry idempotente → nessun buco dati.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E2E-X03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Full snapshot invariato: snapshot completo con fingerprint invariato → handoff/evidence coerenti → nessuna Canonical Revision inutile.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E2E-X04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Delta patch: bundle DELTA_PATCH → Ingestion preserva patch/change evidence → UDP applica delta → checkpoint/recovery deterministici.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E2E-X05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WFS conversational onboarding: URL → discovery → proposta mapping/CRS/identity/temporalità → human approval → bundle → ingestion → UDP.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E2E-X06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Multi-source same object: SUO + Tributi → Candidate → MATCH → un urbanObjectId con SourceBinding multipli → authority per proprietà.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E2E-X07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Personal data future: nuova OnboardingVersion INCLUDE + DataAccessLabel → UDP fine-grained filter → MCP riceve solo dati autorizzati.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E2E-X08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Wrong graph tool: graph.traverse per pattern cross-domain → mismatch remediation → related_search/spatial tool esplicito.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E2E-X09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Aggressive retry: variazione cosmetica del DTO errato → stessa retry equivalence → TOOL_SELECTION_STALLED alla soglia.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E2E-X10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Multi-Pod budget: call correlate su Pod differenti → budget unico condiviso; restart Pod non azzera contatori.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E2E-X11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Budget contention: tempesta agentica → bulkhead/timeout consumeBudget → fail-fast senza esaurire Hikari pool.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E2E-X12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Adaptive exploration: neighbors 1-hop → Agent prunes → next hop sul subset → budget cumulativo preservato.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E2E-X13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Analytical boundary: workload non-operational → async analytical capability o rejection guidata, non traversal cieco.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E2E-X14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Human merge: merge plan/impact via MCP → Trusted Human Surface / Trusted Approval Workspace → HUMAN_USER confirm → audit + alias/history.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E2E-X15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Historical replay: REPRODUCE usa bundle/schema/semantic set storici e ricostruisce snapshot+delta senza policy correnti implicite.</w:t>
            </w:r>
          </w:p>
        </w:tc>
      </w:tr>
      <w:tr>
        <w:tc>
          <w:tcPr>
            <w:tcW w:type="dxa" w:w="5040"/>
          </w:tcPr>
          <w:p>
            <w:r>
              <w:t>E2E-X16</w:t>
            </w:r>
          </w:p>
        </w:tc>
        <w:tc>
          <w:tcPr>
            <w:tcW w:type="dxa" w:w="5040"/>
          </w:tcPr>
          <w:p>
            <w:r>
              <w:t>Protected logs: richiesta agentica di search/read/export log PII → nessun tool/resource MCP disponibile e nessuna chiamata downstream; accesso consentito solo a HUMAN_USER nella Trusted Human Surface / Protected Operations Workspace via Gateway.</w:t>
            </w:r>
          </w:p>
        </w:tc>
      </w:tr>
    </w:tbl>
    <w:p>
      <w:pPr>
        <w:pStyle w:val="Heading1"/>
      </w:pPr>
      <w:r>
        <w:t>55. Acceptance suite MCP-A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360"/>
        <w:gridCol w:w="3360"/>
        <w:gridCol w:w="3360"/>
      </w:tblGrid>
      <w:tr>
        <w:trPr>
          <w:tblHeader w:val="true"/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ID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Test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Criterio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MCP-A01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No SQL surface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Nessun tool/schema accetta SQL o predicate language arbitrario.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MCP-A02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Typed validation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Unknown field/operator produce 422 senza backend query.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MCP-A03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Auth before data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Dati denied non entrano nel risultato MCP e non sono restituiti al client esterno.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MCP-A04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Human-only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Le capability autoritative non sono registrate come MCP tool; AI_AGENT non può confermare merge/split/approve/activate.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MCP-A05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Manifest mismatch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Tool sbagliato produce QUERY_CAPABILITY_MISMATCH.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MCP-A06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No auto redirect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Server non invoca automaticamente capability alternativa.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MCP-A07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Retry stall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Equivalent retry threshold produce TOOL_SELECTION_STALLED.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MCP-A08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Multi-Pod budget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 coerente su richieste concorrenti multi-Pod anche con sessioni e correlation_id differenti nello stesso principal/tenant/policy window.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MCP-A09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Graph bounded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maxNodes/maxEdges/maxResultBytes hard-enforced.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MCP-A10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Query budget independence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Auth ALLOW ma query over budget viene rifiutata dal UDP.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MCP-A11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Raw separation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lineage/object read non implica raw.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MCP-A12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Approval stale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hash/ETag cambiato invalida conferma.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MCP-A13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Prompt injection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Untrusted source text non modifica manifest, authorization o route OUF; ogni successiva tools/call è nuovamente validata e budgetata.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MCP-A14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SSRF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URL nei dati non viene fetchato; solo capability governata.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MCP-A15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Timeout isolation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Backend slow non esaurisce pool; tool timeout bounded.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MCP-A16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Idempotent retry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Safe retry mantiene idempotency key.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MCP-A17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Semantic ref exact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semantic.get usa exact revision/publication.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MCP-A18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Ingestion boundary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202 non interpretato come Durable ACK.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MCP-A19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M2M identity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Internal caller senza workload identity valida è denied.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MCP-A20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Audit separation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Proposal actor AI e confirm actor HUMAN distinti.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MCP-A21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Cosmetic retry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DTO cosmetic changes non resettano semantic fingerprint.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MCP-A22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 contention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 store timeout fallisce bounded/fail-closed.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MCP-A23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 manifest CI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Manifest incompleto blocca release.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MCP-A24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Historical explain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History/lineage explanation preserva version refs.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MCP-A25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Analytics boundary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Le analisi del client possono combinare tool OUF ed esterni senza analytics engine OUF; una urban.analysis.* non pubblicata è rifiutata senza SQL o capability inventate.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MCP-A26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Human-only not registered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merge/split confirm, authority override, onboarding approve/activate e semantic approve/publish/deprecate/retire non compaiono nel registry MCP.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MCP-A27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Trusted Approval Workspace direct path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click umano nella THS produce chiamata user-bound via Gateway/backend; nessuna tools/call MCP di confirm.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MCP-A28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No privileged token reuse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 non possiede né persiste token umano privilegiato riutilizzabile dopo la conferma.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MCP-A29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Gateway-mediated backend access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handler MCP non raggiunge URL backend fuori da binding governati.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MCP-A30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 classification CI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manifest TRUSTED_HUMAN_ONLY con toolEligible=true blocca la release.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MCP-A31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 window minting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window_key server-generated; principal+tenant+policy+window condividono lo stesso budget anche tra sessioni/correlation differenti.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MCP-A32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Atomic reservation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Richieste concorrenti riservano worst-case hard maxima; actual non supera reserved e nessun cap può essere oltrepassato.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MCP-A33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Streaming cap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byte cap applicato durante lo streaming prima della consegna completa al client esterno.</w:t>
            </w:r>
          </w:p>
        </w:tc>
      </w:tr>
      <w:tr>
        <w:tc>
          <w:tcPr>
            <w:tcW w:type="dxa" w:w="3360"/>
            <w:vAlign w:val="top"/>
          </w:tcPr>
          <w:p>
            <w:r>
              <w:t>MCP-A34</w:t>
            </w:r>
          </w:p>
        </w:tc>
        <w:tc>
          <w:tcPr>
            <w:tcW w:type="dxa" w:w="3360"/>
            <w:vAlign w:val="top"/>
          </w:tcPr>
          <w:p>
            <w:r>
              <w:t>Attempt crash recovery</w:t>
            </w:r>
          </w:p>
        </w:tc>
        <w:tc>
          <w:tcPr>
            <w:tcW w:type="dxa" w:w="3360"/>
            <w:vAlign w:val="top"/>
          </w:tcPr>
          <w:p>
            <w:r>
              <w:t>ADMITTED/RUNNING diventa SUCCEEDED/FAILED/UNKNOWN; il claim atomico impedisce doppio dispatch e il recovery usa backend_request_id.</w:t>
            </w:r>
          </w:p>
        </w:tc>
      </w:tr>
      <w:tr>
        <w:tc>
          <w:tcPr>
            <w:tcW w:type="dxa" w:w="3360"/>
            <w:vAlign w:val="top"/>
          </w:tcPr>
          <w:p>
            <w:r>
              <w:t>MCP-A35</w:t>
            </w:r>
          </w:p>
        </w:tc>
        <w:tc>
          <w:tcPr>
            <w:tcW w:type="dxa" w:w="3360"/>
            <w:vAlign w:val="top"/>
          </w:tcPr>
          <w:p>
            <w:r>
              <w:t>Manifest pinning</w:t>
            </w:r>
          </w:p>
        </w:tc>
        <w:tc>
          <w:tcPr>
            <w:tcW w:type="dxa" w:w="3360"/>
            <w:vAlign w:val="top"/>
          </w:tcPr>
          <w:p>
            <w:r>
              <w:t>ogni request usa un solo ManifestSnapshot; snapshot precedenti restano risolvibili per audit.</w:t>
            </w:r>
          </w:p>
        </w:tc>
      </w:tr>
      <w:tr>
        <w:tc>
          <w:tcPr>
            <w:tcW w:type="dxa" w:w="3360"/>
            <w:vAlign w:val="top"/>
          </w:tcPr>
          <w:p>
            <w:r>
              <w:t>MCP-A36</w:t>
            </w:r>
          </w:p>
        </w:tc>
        <w:tc>
          <w:tcPr>
            <w:tcW w:type="dxa" w:w="3360"/>
            <w:vAlign w:val="top"/>
          </w:tcPr>
          <w:p>
            <w:r>
              <w:t>Delegation audit</w:t>
            </w:r>
          </w:p>
        </w:tc>
        <w:tc>
          <w:tcPr>
            <w:tcW w:type="dxa" w:w="3360"/>
            <w:vAlign w:val="top"/>
          </w:tcPr>
          <w:p>
            <w:r>
              <w:t>service principal, delegated human, actor type, tenant e decision reference sono ricostruibili.</w:t>
            </w:r>
          </w:p>
        </w:tc>
      </w:tr>
      <w:tr>
        <w:tc>
          <w:tcPr>
            <w:tcW w:type="dxa" w:w="3360"/>
            <w:vAlign w:val="top"/>
          </w:tcPr>
          <w:p>
            <w:r>
              <w:t>MCP-A37</w:t>
            </w:r>
          </w:p>
        </w:tc>
        <w:tc>
          <w:tcPr>
            <w:tcW w:type="dxa" w:w="3360"/>
            <w:vAlign w:val="top"/>
          </w:tcPr>
          <w:p>
            <w:r>
              <w:t>HMAC rotation</w:t>
            </w:r>
          </w:p>
        </w:tc>
        <w:tc>
          <w:tcPr>
            <w:tcW w:type="dxa" w:w="3360"/>
            <w:vAlign w:val="top"/>
          </w:tcPr>
          <w:p>
            <w:r>
              <w:t>rotazione chiave non azzera il loop: fingerprint version/key window pinned o dual-compare.</w:t>
            </w:r>
          </w:p>
        </w:tc>
      </w:tr>
      <w:tr>
        <w:tc>
          <w:tcPr>
            <w:tcW w:type="dxa" w:w="3360"/>
            <w:vAlign w:val="top"/>
          </w:tcPr>
          <w:p>
            <w:r>
              <w:t>MCP-A38</w:t>
            </w:r>
          </w:p>
        </w:tc>
        <w:tc>
          <w:tcPr>
            <w:tcW w:type="dxa" w:w="3360"/>
            <w:vAlign w:val="top"/>
          </w:tcPr>
          <w:p>
            <w:r>
              <w:t>Protocol conformance</w:t>
            </w:r>
          </w:p>
        </w:tc>
        <w:tc>
          <w:tcPr>
            <w:tcW w:type="dxa" w:w="3360"/>
            <w:vAlign w:val="top"/>
          </w:tcPr>
          <w:p>
            <w:r>
              <w:t>MCP 2026-07-28: headers/metadati/body coerenti; sessione OUF non confusa con transport session.</w:t>
            </w:r>
          </w:p>
        </w:tc>
      </w:tr>
      <w:tr>
        <w:tc>
          <w:tcPr>
            <w:tcW w:type="dxa" w:w="3360"/>
          </w:tcPr>
          <w:p>
            <w:r>
              <w:t>MCP-A39</w:t>
            </w:r>
          </w:p>
        </w:tc>
        <w:tc>
          <w:tcPr>
            <w:tcW w:type="dxa" w:w="3360"/>
          </w:tcPr>
          <w:p>
            <w:r>
              <w:t>UNKNOWN retry block</w:t>
            </w:r>
          </w:p>
        </w:tc>
        <w:tc>
          <w:tcPr>
            <w:tcW w:type="dxa" w:w="3360"/>
          </w:tcPr>
          <w:p>
            <w:r>
              <w:t>Con blocking_attempts&gt;0, reserve() nega un nuovo attempt; mismatch/reconcile/late recovery di attempt già ammessi completano senza leggere la barrier e decrementano solo il proprio contributo.</w:t>
            </w:r>
          </w:p>
        </w:tc>
      </w:tr>
      <w:tr>
        <w:tc>
          <w:tcPr>
            <w:tcW w:type="dxa" w:w="3360"/>
          </w:tcPr>
          <w:p>
            <w:r>
              <w:t>MCP-A40</w:t>
            </w:r>
          </w:p>
        </w:tc>
        <w:tc>
          <w:tcPr>
            <w:tcW w:type="dxa" w:w="3360"/>
          </w:tcPr>
          <w:p>
            <w:r>
              <w:t>Mismatch crash replay</w:t>
            </w:r>
          </w:p>
        </w:tc>
        <w:tc>
          <w:tcPr>
            <w:tcW w:type="dxa" w:w="3360"/>
          </w:tcPr>
          <w:p>
            <w:r>
              <w:t>Due replay della stessa mismatch_admission_key: primo DML claim→COMPLETING, un solo addebito, attempt FAILED/ACKNOWLEDGED, reservation RECONCILED, claim COMPLETED; replay restituisce lo stesso esito.</w:t>
            </w:r>
          </w:p>
        </w:tc>
      </w:tr>
      <w:tr>
        <w:tc>
          <w:tcPr>
            <w:tcW w:type="dxa" w:w="3360"/>
          </w:tcPr>
          <w:p>
            <w:r>
              <w:t>MCP-A41</w:t>
            </w:r>
          </w:p>
        </w:tc>
        <w:tc>
          <w:tcPr>
            <w:tcW w:type="dxa" w:w="3360"/>
          </w:tcPr>
          <w:p>
            <w:r>
              <w:t>Unresolved object debt</w:t>
            </w:r>
          </w:p>
        </w:tc>
        <w:tc>
          <w:tcPr>
            <w:tcW w:type="dxa" w:w="3360"/>
          </w:tcPr>
          <w:p>
            <w:r>
              <w:t>UNRESOLVED con object IDs ignoti. Atteso zero nuove righe exact-set, actual_distinct_objects=0 e debt=max riservato.</w:t>
            </w:r>
          </w:p>
        </w:tc>
      </w:tr>
      <w:tr>
        <w:tc>
          <w:tcPr>
            <w:tcW w:type="dxa" w:w="3360"/>
          </w:tcPr>
          <w:p>
            <w:r>
              <w:t>MCP-A42</w:t>
            </w:r>
          </w:p>
        </w:tc>
        <w:tc>
          <w:tcPr>
            <w:tcW w:type="dxa" w:w="3360"/>
          </w:tcPr>
          <w:p>
            <w:r>
              <w:t>Approval expiry</w:t>
            </w:r>
          </w:p>
        </w:tc>
        <w:tc>
          <w:tcPr>
            <w:tcW w:type="dxa" w:w="3360"/>
          </w:tcPr>
          <w:p>
            <w:r>
              <w:t>EXPIRED senza human actor accettato; APPROVED senza actor/ref rifiutato dai CHECK.</w:t>
            </w:r>
          </w:p>
        </w:tc>
      </w:tr>
      <w:tr>
        <w:tc>
          <w:tcPr>
            <w:tcW w:type="dxa" w:w="3360"/>
          </w:tcPr>
          <w:p>
            <w:r>
              <w:t>MCP-A43</w:t>
            </w:r>
          </w:p>
        </w:tc>
        <w:tc>
          <w:tcPr>
            <w:tcW w:type="dxa" w:w="3360"/>
          </w:tcPr>
          <w:p>
            <w:r>
              <w:t>Retry classification</w:t>
            </w:r>
          </w:p>
        </w:tc>
        <w:tc>
          <w:tcPr>
            <w:tcW w:type="dxa" w:w="3360"/>
          </w:tcPr>
          <w:p>
            <w:r>
              <w:t>Prima chiamata is_equivalent_retry=false: terminalizzazione non modifica active. Retry=true: active 1→0 ed equivalent_retry_attempts +1.</w:t>
            </w:r>
          </w:p>
        </w:tc>
      </w:tr>
      <w:tr>
        <w:tc>
          <w:tcPr>
            <w:tcW w:type="dxa" w:w="3360"/>
          </w:tcPr>
          <w:p>
            <w:r>
              <w:t>MCP-A44</w:t>
            </w:r>
          </w:p>
        </w:tc>
        <w:tc>
          <w:tcPr>
            <w:tcW w:type="dxa" w:w="3360"/>
          </w:tcPr>
          <w:p>
            <w:r>
              <w:t>Crypto expand/contract</w:t>
            </w:r>
          </w:p>
        </w:tc>
        <w:tc>
          <w:tcPr>
            <w:tcW w:type="dxa" w:w="3360"/>
          </w:tcPr>
          <w:p>
            <w:r>
              <w:t>Ogni hash deve usare una versione presente in allowed_object_hash_versions della window e un algoritmo DB-allowlisted; N/N+1 è esplicito, mixed-version verde, versione/algoritmo estranei rifiutati.</w:t>
            </w:r>
          </w:p>
        </w:tc>
      </w:tr>
      <w:tr>
        <w:tc>
          <w:tcPr>
            <w:tcW w:type="dxa" w:w="3360"/>
          </w:tcPr>
          <w:p>
            <w:r>
              <w:t>MCP-A45</w:t>
            </w:r>
          </w:p>
        </w:tc>
        <w:tc>
          <w:tcPr>
            <w:tcW w:type="dxa" w:w="3360"/>
          </w:tcPr>
          <w:p>
            <w:r>
              <w:t>Late recovery compensation</w:t>
            </w:r>
          </w:p>
        </w:tc>
        <w:tc>
          <w:tcPr>
            <w:tcW w:type="dxa" w:w="3360"/>
          </w:tcPr>
          <w:p>
            <w:r>
              <w:t>Compensazione accetta solo attempt/evidence/revision; usa Evidence Inbox VERIFIED, deriva payload, actor e adjustment hash internamente; replay uguale è idempotente, payload/key incoerente è conflict.</w:t>
            </w:r>
          </w:p>
        </w:tc>
      </w:tr>
      <w:tr>
        <w:tc>
          <w:tcPr>
            <w:tcW w:type="dxa" w:w="3360"/>
          </w:tcPr>
          <w:p>
            <w:r>
              <w:t>MCP-A46</w:t>
            </w:r>
          </w:p>
        </w:tc>
        <w:tc>
          <w:tcPr>
            <w:tcW w:type="dxa" w:w="3360"/>
          </w:tcPr>
          <w:p>
            <w:r>
              <w:t>Mismatch lock order</w:t>
            </w:r>
          </w:p>
        </w:tc>
        <w:tc>
          <w:tcPr>
            <w:tcW w:type="dxa" w:w="3360"/>
          </w:tcPr>
          <w:p>
            <w:r>
              <w:t>Mismatch concorrente: primo DML claim BOUND/UNKNOWN→COMPLETING; ordine claim→window→guard→attempt→reservation→claim COMPLETED; nessun deadlock e ogni CAS ROW_COUNT=1.</w:t>
            </w:r>
          </w:p>
        </w:tc>
      </w:tr>
      <w:tr>
        <w:tc>
          <w:tcPr>
            <w:tcW w:type="dxa" w:w="3360"/>
          </w:tcPr>
          <w:p>
            <w:r>
              <w:t>MCP-A47</w:t>
            </w:r>
          </w:p>
        </w:tc>
        <w:tc>
          <w:tcPr>
            <w:tcW w:type="dxa" w:w="3360"/>
          </w:tcPr>
          <w:p>
            <w:r>
              <w:t>Debt/adjustment scope</w:t>
            </w:r>
          </w:p>
        </w:tc>
        <w:tc>
          <w:tcPr>
            <w:tcW w:type="dxa" w:w="3360"/>
          </w:tcPr>
          <w:p>
            <w:r>
              <w:t>FK composite rifiutano debt/evidence/adjustment con attempt e budget_window non appartenenti alla stessa origine, oltre ai vincoli tenant/principal.</w:t>
            </w:r>
          </w:p>
        </w:tc>
      </w:tr>
      <w:tr>
        <w:tc>
          <w:tcPr>
            <w:tcW w:type="dxa" w:w="3360"/>
          </w:tcPr>
          <w:p>
            <w:r>
              <w:t>MCP-A48</w:t>
            </w:r>
          </w:p>
        </w:tc>
        <w:tc>
          <w:tcPr>
            <w:tcW w:type="dxa" w:w="3360"/>
          </w:tcPr>
          <w:p>
            <w:r>
              <w:t>Concurrent outcome revision</w:t>
            </w:r>
          </w:p>
        </w:tc>
        <w:tc>
          <w:tcPr>
            <w:tcW w:type="dxa" w:w="3360"/>
          </w:tcPr>
          <w:p>
            <w:r>
              <w:t>Due evidenze o revisioni concorrenti sullo stesso attempt: una sola transizione committa; CAS/UNIQUE rifiuta l'altra senza doppio debt release o doppio blocker decrement.</w:t>
            </w:r>
          </w:p>
        </w:tc>
      </w:tr>
      <w:tr>
        <w:tc>
          <w:tcPr>
            <w:tcW w:type="dxa" w:w="3360"/>
          </w:tcPr>
          <w:p>
            <w:r>
              <w:t>MCP-A49</w:t>
            </w:r>
          </w:p>
        </w:tc>
        <w:tc>
          <w:tcPr>
            <w:tcW w:type="dxa" w:w="3360"/>
          </w:tcPr>
          <w:p>
            <w:r>
              <w:t>Workload identity / ledger IAM</w:t>
            </w:r>
          </w:p>
        </w:tc>
        <w:tc>
          <w:tcPr>
            <w:tcW w:type="dxa" w:w="3360"/>
          </w:tcPr>
          <w:p>
            <w:r>
              <w:t>Parametro service-principal inesistente; LOGIN/IAM distinti ereditano server o maintenance role. Ruolo non membro e impersonazione via payload sono denied; app/PUBLIC senza DML ledger/evidence.</w:t>
            </w:r>
          </w:p>
        </w:tc>
      </w:tr>
      <w:tr>
        <w:tc>
          <w:tcPr>
            <w:tcW w:type="dxa" w:w="3360"/>
          </w:tcPr>
          <w:p>
            <w:r>
              <w:t>MCP-A50</w:t>
            </w:r>
          </w:p>
        </w:tc>
        <w:tc>
          <w:tcPr>
            <w:tcW w:type="dxa" w:w="3360"/>
          </w:tcPr>
          <w:p>
            <w:r>
              <w:t>Owner NOT_FOUND</w:t>
            </w:r>
          </w:p>
        </w:tc>
        <w:tc>
          <w:tcPr>
            <w:tcW w:type="dxa" w:w="3360"/>
          </w:tcPr>
          <w:p>
            <w:r>
              <w:t>Evidence Inbox VERIFIED di tipo OWNER_PROVES_NO_DISPATCH: UNKNOWN/UNRESOLVED→FAILED/NOT_DISPATCHED, debt risolto, blocker 1→0, evidenza CONSUMED; ref riusato non produce doppio effetto.</w:t>
            </w:r>
          </w:p>
        </w:tc>
      </w:tr>
      <w:tr>
        <w:tc>
          <w:tcPr>
            <w:tcW w:type="dxa" w:w="3360"/>
          </w:tcPr>
          <w:p>
            <w:r>
              <w:t>MCP-A51</w:t>
            </w:r>
          </w:p>
        </w:tc>
        <w:tc>
          <w:tcPr>
            <w:tcW w:type="dxa" w:w="3360"/>
          </w:tcPr>
          <w:p>
            <w:r>
              <w:t>Persisted violation &amp; quarantine</w:t>
            </w:r>
          </w:p>
        </w:tc>
        <w:tc>
          <w:tcPr>
            <w:tcW w:type="dxa" w:w="3360"/>
          </w:tcPr>
          <w:p>
            <w:r>
              <w:t>actual&gt;debt, count incoerente o hash/versione non ammessi committano FAILED/ACKNOWLEDGED con CONTRACT_VIOLATION/CRYPTO_VIOLATION, evidence QUARANTINED e incident; nessun adjustment, debt e blocker invariati.</w:t>
            </w:r>
          </w:p>
        </w:tc>
      </w:tr>
      <w:tr>
        <w:trPr>
          <w:cantSplit/>
        </w:trPr>
        <w:tc>
          <w:tcPr>
            <w:tcW w:type="dxa" w:w="3360"/>
          </w:tcPr>
          <w:p>
            <w:pPr/>
            <w:r>
              <w:t>MCP-A52</w:t>
            </w:r>
          </w:p>
        </w:tc>
        <w:tc>
          <w:tcPr>
            <w:tcW w:type="dxa" w:w="3360"/>
          </w:tcPr>
          <w:p>
            <w:r>
              <w:t>Authenticated evidence ingress boundary</w:t>
            </w:r>
          </w:p>
        </w:tc>
        <w:tc>
          <w:tcPr>
            <w:tcW w:type="dxa" w:w="3360"/>
          </w:tcPr>
          <w:p>
            <w:r>
              <w:t>MCP-A52.1 — Invalid identity/binding: credenziale M2M invalida o scaduta, mTLS o trusted identity context assente, owner nel payload incoerente oppure backend_request_id non associabile → rifiuto strutturato, HTTP 401/403 quando applicabile, alert SIEM e zero nuove righe in inbox. MCP-A52.2 — Replay: stessa (backend_owner, backend_request_id) e stesso evidence_payload_hash → successo idempotente, stessa evidence_ref, nessun duplicato. MCP-A52.3 — Conflict: stessa chiave e hash diverso → EVIDENCE_INGRESS_CONFLICT, riga originaria invariata. Il test prova inoltre che backend_owner e verified_by sono derivati dal trusted identity context del Gateway, che mcp-server non può scrivere nella inbox e che non sono richiesti firma detached o trust store evidence nel modulo MCP.</w:t>
            </w:r>
          </w:p>
        </w:tc>
      </w:tr>
      <w:tr>
        <w:tc>
          <w:tcPr>
            <w:tcW w:type="dxa" w:w="3360"/>
          </w:tcPr>
          <w:p>
            <w:r>
              <w:t>MCP-A53</w:t>
            </w:r>
          </w:p>
        </w:tc>
        <w:tc>
          <w:tcPr>
            <w:tcW w:type="dxa" w:w="3360"/>
          </w:tcPr>
          <w:p>
            <w:r>
              <w:t>THS protected operations isolation</w:t>
            </w:r>
          </w:p>
        </w:tc>
        <w:tc>
          <w:tcPr>
            <w:tcW w:type="dxa" w:w="3360"/>
          </w:tcPr>
          <w:p>
            <w:r>
              <w:t>search/read/filter/aggregate/correlate/export/download dei log protetti non compaiono in tools/list, resources o prompts; tools/call con nomi equivalenti è rifiutata senza dispatch.</w:t>
            </w:r>
          </w:p>
        </w:tc>
      </w:tr>
      <w:tr>
        <w:tc>
          <w:tcPr>
            <w:tcW w:type="dxa" w:w="3360"/>
          </w:tcPr>
          <w:p>
            <w:r>
              <w:t>MCP-A54</w:t>
            </w:r>
          </w:p>
        </w:tc>
        <w:tc>
          <w:tcPr>
            <w:tcW w:type="dxa" w:w="3360"/>
          </w:tcPr>
          <w:p>
            <w:r>
              <w:t>No protected log payload to AI/MCP</w:t>
            </w:r>
          </w:p>
        </w:tc>
        <w:tc>
          <w:tcPr>
            <w:tcW w:type="dxa" w:w="3360"/>
          </w:tcPr>
          <w:p>
            <w:r>
              <w:t>nessuna risposta MCP, remediation, audit metadata o resultRef contiene payload di log PII, CF, nome/cognome o download ref della Protected Operations Workspace.</w:t>
            </w:r>
          </w:p>
        </w:tc>
      </w:tr>
      <w:tr>
        <w:tc>
          <w:tcPr>
            <w:tcW w:type="dxa" w:w="3360"/>
          </w:tcPr>
          <w:p>
            <w:r>
              <w:t>MCP-A55</w:t>
            </w:r>
          </w:p>
        </w:tc>
        <w:tc>
          <w:tcPr>
            <w:tcW w:type="dxa" w:w="3360"/>
          </w:tcPr>
          <w:p>
            <w:r>
              <w:t>THS trust-boundary separation</w:t>
            </w:r>
          </w:p>
        </w:tc>
        <w:tc>
          <w:tcPr>
            <w:tcW w:type="dxa" w:w="3360"/>
          </w:tcPr>
          <w:p>
            <w:r>
              <w:t>MCP può creare/linkare ApprovalChallenge e presentare trustedApprovalRef; non possiede endpoint, credenziali o binding verso Protected Human Operations e non può usare la THS come proxy dati.</w:t>
            </w:r>
          </w:p>
        </w:tc>
      </w:tr>
    </w:tbl>
    <w:p>
      <w:pPr/>
      <w:r/>
    </w:p>
    <w:p>
      <w:pPr/>
      <w:r/>
    </w:p>
    <w:p>
      <w:pPr/>
      <w:r/>
    </w:p>
    <w:p>
      <w:pPr/>
      <w:r/>
    </w:p>
    <w:p>
      <w:pPr/>
      <w:r/>
    </w:p>
    <w:p>
      <w:pPr>
        <w:pStyle w:val="Heading1"/>
      </w:pPr>
      <w:r>
        <w:t>56. Performance profile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Dimensione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Baseline iniziale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MCP tool dispatch p95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&lt; 50 ms overhead escluso backend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Manifest lookup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in-memory immutable snapshot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 consume p95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&lt; 25 ms target in LAN DB profile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 synchronous tool timeout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capability-specific, tipicamente 2-10 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 result bytes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capability-specific; default 1 MiB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 tool calls/session window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configurabile; default conservativo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 graph calls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più basso del totale tool calls</w:t>
            </w:r>
          </w:p>
        </w:tc>
      </w:tr>
    </w:tbl>
    <w:p>
      <w:r>
        <w:t>I numeri sono capacity profile iniziali, da tarare con test e SLO; non giustificano Redis o broker senza evidenza.</w:t>
      </w:r>
    </w:p>
    <w:p>
      <w:pPr>
        <w:pStyle w:val="Heading1"/>
      </w:pPr>
      <w:r>
        <w:t>57. Failure modes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Failure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Comportamento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Pod crash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Session/budget recuperabili da PostgreSQL.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unavailable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Problem Details + bounded retry; no hidden side effect.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store unavailable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Fail-closed/fail-bounded; non eseguire query non governata.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 service stale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Challenge invalid; nuova review.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version mismatch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 unavailable/compatibility error.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Authorization unavailable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DENY/fail-closed per security-sensitive tools.</w:t>
            </w:r>
          </w:p>
        </w:tc>
      </w:tr>
    </w:tbl>
    <w:p>
      <w:pPr>
        <w:pStyle w:val="Heading1"/>
      </w:pPr>
      <w:r>
        <w:t>58. SLO e operational readiness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SLO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Indicazione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Availability MCP Server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99.9% baseline target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orchestration error rate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&lt;1% excluding backend/domain rejects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correctness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0 known bypass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Authoritative action without human evidence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0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Sensitive payload in logs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0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Unbounded retry loops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0</w:t>
            </w:r>
          </w:p>
        </w:tc>
      </w:tr>
    </w:tbl>
    <w:p>
      <w:pPr>
        <w:pStyle w:val="Heading1"/>
      </w:pPr>
      <w:r>
        <w:t>59. Runbook minimo</w:t>
      </w:r>
    </w:p>
    <w:p>
      <w:pPr>
        <w:ind w:left="283" w:hanging="170"/>
      </w:pPr>
      <w:r>
        <w:t>• MCP tool mismatch spike: inspect manifest release, retry fingerprints, backend error codes.</w:t>
      </w:r>
    </w:p>
    <w:p>
      <w:pPr>
        <w:ind w:left="283" w:hanging="170"/>
      </w:pPr>
      <w:r>
        <w:t>• Budget contention: inspect DB p95/p99, lock contention, active sessions, cleanup lag.</w:t>
      </w:r>
    </w:p>
    <w:p>
      <w:pPr>
        <w:ind w:left="283" w:hanging="170"/>
      </w:pPr>
      <w:r>
        <w:t>• Authorization outage: fail-closed; notify operations.</w:t>
      </w:r>
    </w:p>
    <w:p>
      <w:pPr>
        <w:ind w:left="283" w:hanging="170"/>
      </w:pPr>
      <w:r>
        <w:t>• Approval stuck: verify challenge expiry, actor session, target hash/version.</w:t>
      </w:r>
    </w:p>
    <w:p>
      <w:pPr>
        <w:ind w:left="283" w:hanging="170"/>
      </w:pPr>
      <w:r>
        <w:t>• Backend 429/503: respect Retry-After and stop agent storm.</w:t>
      </w:r>
    </w:p>
    <w:p>
      <w:pPr>
        <w:pStyle w:val="Heading1"/>
      </w:pPr>
      <w:r>
        <w:t>60. Security checklist</w:t>
      </w:r>
    </w:p>
    <w:p>
      <w:pPr>
        <w:ind w:left="283" w:hanging="170"/>
      </w:pPr>
      <w:r>
        <w:t>• No arbitrary HTTP tool.</w:t>
      </w:r>
    </w:p>
    <w:p>
      <w:pPr>
        <w:ind w:left="283" w:hanging="170"/>
      </w:pPr>
      <w:r>
        <w:t>• No arbitrary query/code tool.</w:t>
      </w:r>
    </w:p>
    <w:p>
      <w:pPr>
        <w:ind w:left="283" w:hanging="170"/>
      </w:pPr>
      <w:r>
        <w:t>• Nessun token umano privilegiato riutilizzabile nel MCP Server.</w:t>
      </w:r>
    </w:p>
    <w:p>
      <w:pPr>
        <w:ind w:left="283" w:hanging="170"/>
      </w:pPr>
      <w:r>
        <w:t>• Nessun secret grezzo in argomenti MCP, risultati, log o trace; i prompt del client sono fuori perimetro OUF.</w:t>
      </w:r>
    </w:p>
    <w:p>
      <w:pPr>
        <w:ind w:left="283" w:hanging="170"/>
      </w:pPr>
      <w:r>
        <w:t>• No authorization implemented only in MCP.</w:t>
      </w:r>
    </w:p>
    <w:p>
      <w:pPr>
        <w:ind w:left="283" w:hanging="170"/>
      </w:pPr>
      <w:r>
        <w:t>• Nessuna redazione post-client come controllo primario.</w:t>
      </w:r>
    </w:p>
    <w:p>
      <w:pPr>
        <w:ind w:left="283" w:hanging="170"/>
      </w:pPr>
      <w:r>
        <w:t>• No AI confirmation of human-only capability.</w:t>
      </w:r>
    </w:p>
    <w:p>
      <w:pPr>
        <w:ind w:left="283" w:hanging="170"/>
      </w:pPr>
      <w:r>
        <w:t>• No local-only budget in multi-Pod production.</w:t>
      </w:r>
    </w:p>
    <w:p>
      <w:pPr>
        <w:pStyle w:val="Heading1"/>
      </w:pPr>
      <w:r>
        <w:t>61. Technology Economy Gate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Tecnologia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Baseline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Trigger futuro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Redis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DB budget contention/latency misurata non risolvibile.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Message broker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Async volume/backpressure misurato richiede decoupling.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Vector DB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Search/retrieval requirement reale e benchmark.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Graph DB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Graph workloads superano PostgreSQL/PostGIS dopo tuning.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 mesh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Security/traffic requirement non coperto dalla platform baseline.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Dedicated workflow engine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Human/async workflows superano state machine attuale.</w:t>
            </w:r>
          </w:p>
        </w:tc>
      </w:tr>
    </w:tbl>
    <w:p>
      <w:r>
        <w:t>La baseline Go è approvata perché l’SDK MCP Go ufficiale v1.7.0 implementa il protocollo normativo 2026-07-28, mentre l’SDK Java disponibile non lo implementa. La scelta elimina un protocol adapter custom e preserva il singolo deployable. Go 1.25.0 e l’SDK MCP Go sono pin-nati; ogni aggiornamento richiede SCA, contract regression e conformance ufficiale 2026-07-28. TypeScript v2 resta un client di interoperabilità indipendente, non il runtime server. Nessuna infrastruttura aggiuntiva è introdotta.</w:t>
      </w:r>
    </w:p>
    <w:p>
      <w:pPr>
        <w:pStyle w:val="Heading1"/>
      </w:pPr>
      <w:r>
        <w:t>62. Deliverable implementativi</w:t>
      </w:r>
    </w:p>
    <w:p>
      <w:pPr>
        <w:ind w:left="283" w:hanging="170"/>
      </w:pPr>
      <w:r>
        <w:t>• Repository Go 1.25 con modular boundaries e dipendenze pin-nate.</w:t>
      </w:r>
    </w:p>
    <w:p>
      <w:pPr>
        <w:ind w:left="283" w:hanging="170"/>
      </w:pPr>
      <w:r>
        <w:t>• MCP protocol adapter + Capability Manifest.</w:t>
      </w:r>
    </w:p>
    <w:p>
      <w:pPr>
        <w:ind w:left="283" w:hanging="170"/>
      </w:pPr>
      <w:r>
        <w:t>• Tool DTO schemas e handlers typed.</w:t>
      </w:r>
    </w:p>
    <w:p>
      <w:pPr>
        <w:ind w:left="283" w:hanging="170"/>
      </w:pPr>
      <w:r>
        <w:t>• Agent Budget Store PostgreSQL + migration SQL versionate.</w:t>
      </w:r>
    </w:p>
    <w:p>
      <w:pPr>
        <w:ind w:left="283" w:hanging="170"/>
      </w:pPr>
      <w:r>
        <w:t>• RetryLoopGuard/RemediationService.</w:t>
      </w:r>
    </w:p>
    <w:p>
      <w:pPr>
        <w:ind w:left="283" w:hanging="170"/>
      </w:pPr>
      <w:r>
        <w:t>• Authorization integration.</w:t>
      </w:r>
    </w:p>
    <w:p>
      <w:pPr>
        <w:ind w:left="283" w:hanging="170"/>
      </w:pPr>
      <w:r>
        <w:t>• Trusted Human Surface contract: handoff MCP limitato al Trusted Approval Workspace; Protected Operations Workspace fuori dal perimetro MCP.</w:t>
      </w:r>
    </w:p>
    <w:p>
      <w:pPr>
        <w:ind w:left="283" w:hanging="170"/>
      </w:pPr>
      <w:r>
        <w:t>• Backend clients UDP/Onboarding/Ingestion/Semantic.</w:t>
      </w:r>
    </w:p>
    <w:p>
      <w:pPr>
        <w:ind w:left="283" w:hanging="170"/>
      </w:pPr>
      <w:r>
        <w:t>• Observability dashboards/alerts.</w:t>
      </w:r>
    </w:p>
    <w:p>
      <w:pPr>
        <w:ind w:left="283" w:hanging="170"/>
      </w:pPr>
      <w:r>
        <w:t>• Contract/unit/integration/E2E/security tests.</w:t>
      </w:r>
    </w:p>
    <w:p>
      <w:pPr>
        <w:ind w:left="283" w:hanging="170"/>
      </w:pPr>
      <w:r>
        <w:t>• Runbook e evidence package.</w:t>
      </w:r>
    </w:p>
    <w:p>
      <w:pPr>
        <w:pStyle w:val="Heading1"/>
      </w:pPr>
      <w:r>
        <w:t>63. Decisioni normative finali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Area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Decisione v1.2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Architecture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Modular monolith, typed capability boundary.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Query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No SQL generation; backend planning only.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Security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Server-side authorization before OUF result delivery.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Human governance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Authoritative confirm HUMAN_REQUIRED nel Trusted Approval Workspace della THS; Protected Human Operations fuori dal canale MCP.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Agent loops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Shared cumulative budget + retry-loop guard.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Graph/spatial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Specialist tools, bounded.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Onboarding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Conversational proposal, human activation.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Semantic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Exact refs, no duplicated TBox.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Infrastructure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PostgreSQL baseline; no new infra by default.</w:t>
            </w:r>
          </w:p>
        </w:tc>
      </w:tr>
    </w:tbl>
    <w:p>
      <w:pPr>
        <w:pStyle w:val="Heading1"/>
      </w:pPr>
      <w:r>
        <w:t>64. Executive Baseline Candidate v1.2 — Go implementation baseline e allineamento THS/TAS</w:t>
      </w:r>
    </w:p>
    <w:p>
      <w:r>
        <w:t>La presente v1.2 mantiene la baseline implementabile dell’OUF MCP Server, sostituisce la baseline Java/Spring con Go 1.25 e SDK MCP Go ufficiale v1.7.x e conserva integralmente l’allineamento alla Trusted Human Surface v1.4. Il modulo usa capability tipizzate, non genera query fisiche, non sostituisce Authorization, non materializza Urban Object, non decide authority e non ospita agent, modelli o strumenti analitici. Le capability TRUSTED_HUMAN_ONLY non compaiono nel tool registry MCP: il Trusted Approval Workspace della THS invoca direttamente Gateway/backend con identità HUMAN_USER e il backend owner resta autorità finale. Le Protected Human Operations della THS non sono capability MCP/OUF, non sono discoverable tramite tools/list e non producono payload verso il MCP.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Area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Stato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Capability architecture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Typed tools / no SQL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Authorization boundary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Human approval boundary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Agent/Query budget separation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Retry-loop guard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Cross-module tool set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Deployment/persistence baseline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SPECIFICATION READY FOR REVIEW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Analytics engine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OUT OF SCOPE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New infrastructure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OUT OF SCOPE unless Economy Gate</w:t>
            </w:r>
          </w:p>
        </w:tc>
      </w:tr>
    </w:tbl>
    <w:p>
      <w:r/>
    </w:p>
    <w:p>
      <w:pPr>
        <w:pStyle w:val="Heading1"/>
      </w:pPr>
      <w:r>
        <w:t>PARTE II — IMPLEMENTATION SPECIFICATION</w:t>
      </w:r>
    </w:p>
    <w:p>
      <w:pPr>
        <w:pStyle w:val="Heading2"/>
      </w:pPr>
      <w:r>
        <w:t>65. Architettura fisica del runtime</w:t>
      </w:r>
    </w:p>
    <w:p>
      <w:r>
        <w:t>La presente Parte II trasforma l’Architecture &amp; Contract Freeze della Parte I in una specifica implementativa. La baseline è un modular monolith Go 1.25 composto da mcp-server e maintenance-worker, derivati dallo stesso codebase e dallo stesso binario. Il protocollo MCP è l’adapter di ingresso basato sull’SDK MCP Go ufficiale v1.7.x; agent, provider, UX e strumenti analitici restano sistemi consumer esterni.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Deployable</w:t>
            </w:r>
          </w:p>
        </w:tc>
        <w:tc>
          <w:tcPr>
            <w:tcW w:type="dxa" w:w="2016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Process role</w:t>
            </w:r>
          </w:p>
        </w:tc>
        <w:tc>
          <w:tcPr>
            <w:tcW w:type="dxa" w:w="2016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Replica iniziale</w:t>
            </w:r>
          </w:p>
        </w:tc>
        <w:tc>
          <w:tcPr>
            <w:tcW w:type="dxa" w:w="2016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Persistenza</w:t>
            </w:r>
          </w:p>
        </w:tc>
        <w:tc>
          <w:tcPr>
            <w:tcW w:type="dxa" w:w="2016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Note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mcp-server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protocol endpoint, capability dispatch, budget consume, backend invocation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Stateless rispetto ai payload di dominio.</w:t>
            </w:r>
          </w:p>
        </w:tc>
      </w:tr>
      <w:tr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mcp-maintenance-worker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TTL cleanup, orphan attempt reconciliation, audit compaction metadata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</w:t>
            </w:r>
          </w:p>
        </w:tc>
        <w:tc>
          <w:tcPr>
            <w:tcW w:type="dxa" w:w="2016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Nessun broker richiesto.</w:t>
            </w:r>
          </w:p>
        </w:tc>
      </w:tr>
      <w:tr>
        <w:tc>
          <w:tcPr>
            <w:tcW w:type="dxa" w:w="2016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</w:t>
            </w:r>
          </w:p>
        </w:tc>
        <w:tc>
          <w:tcPr>
            <w:tcW w:type="dxa" w:w="2016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Session/budget/attempt metadata</w:t>
            </w:r>
          </w:p>
        </w:tc>
        <w:tc>
          <w:tcPr>
            <w:tcW w:type="dxa" w:w="2016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HA/shared</w:t>
            </w:r>
          </w:p>
        </w:tc>
        <w:tc>
          <w:tcPr>
            <w:tcW w:type="dxa" w:w="2016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System of record tecnico</w:t>
            </w:r>
          </w:p>
        </w:tc>
        <w:tc>
          <w:tcPr>
            <w:tcW w:type="dxa" w:w="2016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Schema ouf_mcp dedicato.</w:t>
            </w:r>
          </w:p>
        </w:tc>
      </w:tr>
    </w:tbl>
    <w:p>
      <w:pPr>
        <w:pStyle w:val="OUFCode"/>
        <w:shd w:fill="F1F3F5"/>
      </w:pPr>
      <w:r>
        <w:t>single codebase and binary</w:t>
        <w:br/>
        <w:t xml:space="preserve">  ├─ role=server</w:t>
        <w:br/>
        <w:t xml:space="preserve">  └─ role=maintenance-worker</w:t>
        <w:br/>
        <w:br/>
        <w:t>External agents/model runtimes are not OUF deployables.</w:t>
        <w:br/>
        <w:t>NO separate microservices unless measured scaling/isolation requires it.</w:t>
      </w:r>
    </w:p>
    <w:p>
      <w:pPr>
        <w:pStyle w:val="Heading2"/>
      </w:pPr>
      <w:r>
        <w:t>66. Struttura repository e build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Path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Contenuto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internal/domain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CapabilityId, actor model, budget domain, remediation, invariants.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internal/application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Use case orchestration, ports, transaction boundaries.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internal/adapter/mcp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Protocol adapter MCP tools/resources.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internal/adapter/gateway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Gateway/backend clients.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internal/adapter/postgres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pgx repositories and versioned PostgreSQL migrations.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internal/observability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Metrics/tracing/audit adapters.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cmd/ouf-mcp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Single Go composition root with server and maintenance-worker subcommands.</w:t>
            </w:r>
          </w:p>
        </w:tc>
      </w:tr>
    </w:tbl>
    <w:p>
      <w:pPr>
        <w:pStyle w:val="OUFCode"/>
        <w:shd w:fill="F1F3F5"/>
      </w:pPr>
      <w:r>
        <w:t>go build -trimpath -o ouf-mcp ./cmd/ouf-mcp</w:t>
        <w:br/>
        <w:br/>
        <w:t>./ouf-mcp server</w:t>
        <w:br/>
        <w:t>./ouf-mcp maintenance-worker</w:t>
      </w:r>
    </w:p>
    <w:p>
      <w:pPr>
        <w:ind w:left="283" w:hanging="170"/>
      </w:pPr>
      <w:r>
        <w:t>• Go toolchain 1.25 obbligatoria; sono ammessi aggiornamenti patch compatibili sottoposti ai gate CI.</w:t>
      </w:r>
    </w:p>
    <w:p>
      <w:pPr>
        <w:ind w:left="283" w:hanging="170"/>
      </w:pPr>
      <w:r>
        <w:t>• Moduli pin-nati e verificati tramite go.mod e go.sum; nessuna dipendenza da branch mobile.</w:t>
      </w:r>
    </w:p>
    <w:p>
      <w:pPr>
        <w:ind w:left="283" w:hanging="170"/>
      </w:pPr>
      <w:r>
        <w:t>• Nessuna dipendenza agent-runtime, model-provider o dynamic-code-execution nel runtime OUF.</w:t>
      </w:r>
    </w:p>
    <w:p>
      <w:pPr>
        <w:ind w:left="283" w:hanging="170"/>
      </w:pPr>
      <w:r>
        <w:t>• MCP SDK/adapter isolato dietro port interno per evitare lock-in.</w:t>
      </w:r>
    </w:p>
    <w:p>
      <w:pPr>
        <w:pStyle w:val="Heading2"/>
      </w:pPr>
      <w:r>
        <w:t>67. Ports &amp; Adapters normativi</w:t>
      </w:r>
    </w:p>
    <w:p>
      <w:pPr>
        <w:pStyle w:val="OUFCode"/>
        <w:shd w:fill="F1F3F5"/>
      </w:pPr>
      <w:r>
        <w:t>type CapabilityRegistryPort interface {</w:t>
        <w:br/>
        <w:t xml:space="preserve">    RequireSnapshot(context.Context, ManifestRef) (ManifestSnapshot, error)</w:t>
        <w:br/>
        <w:t xml:space="preserve">    Require(context.Context, ManifestSnapshot, ToolName, CapabilityVersion) (CapabilityDescriptor, error)</w:t>
        <w:br/>
        <w:t>}</w:t>
        <w:br/>
        <w:br/>
        <w:t>type AttemptAdmissionPort interface {</w:t>
        <w:br/>
        <w:t xml:space="preserve">    Reserve(context.Context, AdmissionRequest, time.Time) (AdmissionDecision, error)</w:t>
        <w:br/>
        <w:t xml:space="preserve">    Reconcile(context.Context, AttemptID, ActualCost, AttemptOutcome, time.Time) (ReconciliationResult, error)</w:t>
        <w:br/>
        <w:t>}</w:t>
        <w:br/>
        <w:br/>
        <w:t>type AuthorizationPort interface { Authorize(context.Context, AuthorizationRequest) (AuthorizationDecision, error) }</w:t>
        <w:br/>
        <w:t>type CapabilityBackendPort[I, O any] interface { Execute(context.Context, I, ExecutionContext) (O, error) }</w:t>
        <w:br/>
        <w:t>type ApprovalLinkPort interface { CreateOrLink(context.Context, ApprovalTarget, ActorContext) (TrustedApprovalRef, error) }</w:t>
        <w:br/>
        <w:t>type AuditPort interface { Append(context.Context, AuditEvent) error }</w:t>
      </w:r>
    </w:p>
    <w:p>
      <w:r>
        <w:t>Le interfacce sono illustrative ma normative nel senso architetturale: i use case dipendono da ports, non da client HTTP, SQL o SDK MCP.</w:t>
      </w:r>
    </w:p>
    <w:p>
      <w:pPr>
        <w:pStyle w:val="Heading2"/>
      </w:pPr>
      <w:r>
        <w:t>68. Pipeline concreta di invocazione tool</w:t>
      </w:r>
    </w:p>
    <w:p>
      <w:pPr>
        <w:pStyle w:val="OUFCode"/>
        <w:shd w:fill="F1F3F5"/>
      </w:pPr>
      <w:r>
        <w:t>McpToolEndpoint.call(toolName, rawArguments)</w:t>
        <w:br/>
        <w:t xml:space="preserve">  1. validate MCP 2026-07-28 headers and required per-request _meta</w:t>
        <w:br/>
        <w:t xml:space="preserve">  2. authenticate service principal; resolve optional OUF application session</w:t>
        <w:br/>
        <w:t xml:space="preserve">  3. pin one immutable ManifestSnapshot for the request/turn</w:t>
        <w:br/>
        <w:t xml:space="preserve">  4. resolve toolName → capabilityId/owner/operationClass/gatewayBindingRef</w:t>
        <w:br/>
        <w:t xml:space="preserve">  5. validate eligibility, visibility, typed DTO and coarse authorization</w:t>
        <w:br/>
        <w:t xml:space="preserve">  6. resolve canonical budget_window via server-side get-or-create</w:t>
        <w:br/>
        <w:t xml:space="preserve">  7. derive rotation-compatible fingerprints and stable equivalence_group_id</w:t>
        <w:br/>
        <w:t xml:space="preserve">  8. AttemptAdmissionService.reserve(): idempotency + retry + budget + attempt + reservation atomici</w:t>
        <w:br/>
        <w:t xml:space="preserve">  9. mark dispatch state; call Gateway with scoped idempotency key/request hash</w:t>
        <w:br/>
        <w:t xml:space="preserve"> 10. backend re-authorizes fine-grained data and returns backend request/result reference</w:t>
        <w:br/>
        <w:t xml:space="preserve"> 11. enforce streaming byte/object caps before external client delivery</w:t>
        <w:br/>
        <w:t xml:space="preserve"> 12. reconcile reservation and attempt idempotently; stale dispatch → UNKNOWN and maintenance recovery</w:t>
        <w:br/>
        <w:t xml:space="preserve"> 13. append immutable audit references and return MCP result</w:t>
      </w:r>
    </w:p>
    <w:p>
      <w:r>
        <w:t>I passaggi 1-8 precedono qualsiasi backend call. AttemptAdmissionService è l’unico owner della transazione di ammissione. Nessuna transazione DB resta aperta durante I/O. UNKNOWN blocca retry non idempotenti finché il backend owner non consente una reconciliation deterministica.</w:t>
      </w:r>
    </w:p>
    <w:p>
      <w:pPr>
        <w:pStyle w:val="Heading2"/>
      </w:pPr>
      <w:r>
        <w:t>69. Capability Registry implementation</w:t>
      </w:r>
    </w:p>
    <w:p>
      <w:r>
        <w:t>Il Capability Registry carica manifest versionati inclusi nell’artifact/configuration bundle. Ogni richiesta o turn acquisisce un ManifestSnapshot immutabile identificato da version e checksum; il refresh pubblica atomicamente il nuovo snapshot, ma non cambia quello già pin-nato. Gli snapshot ancora referenziati da sessioni, attempt o audit restano risolvibili per l’intera retention applicabile. Il created_manifest_checksum della sessione è solo il default iniziale; manifest_checksum sul tool_attempt è il riferimento autoritativo dell’esecuzione.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Aspetto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Regola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Source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Manifest YAML/JSON versionati + build artifact.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Validation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JSON Schema + semantic lint CI + mapping totale e univoco capabilityId → owner → manifestVersion/checksum → gatewayBindingRef → actor/auth/class/operation.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Runtime representation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Immutable ManifestSnapshot pin-nato per request/turn.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Reload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Costruzione fuori lock; atomic publish; nessun mid-request swap.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Retention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Snapshot referenziati da session/attempt/audit restano risolvibili.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Failure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Manifest invalido non sostituisce last-known-good.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Checksum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SHA-256 del canonical manifest set.</w:t>
            </w:r>
          </w:p>
        </w:tc>
      </w:tr>
      <w:tr>
        <w:tc>
          <w:tcPr>
            <w:tcW w:type="dxa" w:w="5040"/>
            <w:vAlign w:val="center"/>
          </w:tcPr>
          <w:p>
            <w:r>
              <w:t>Visibility</w:t>
            </w:r>
          </w:p>
        </w:tc>
        <w:tc>
          <w:tcPr>
            <w:tcW w:type="dxa" w:w="5040"/>
            <w:vAlign w:val="center"/>
          </w:tcPr>
          <w:p>
            <w:r>
              <w:t>tools/list filtrato per actor/visibility; non equivale ad authorization.</w:t>
            </w:r>
          </w:p>
        </w:tc>
      </w:tr>
      <w:tr>
        <w:tc>
          <w:tcPr>
            <w:tcW w:type="dxa" w:w="5040"/>
            <w:vAlign w:val="center"/>
          </w:tcPr>
          <w:p>
            <w:r>
              <w:t>TRUSTED_HUMAN_ONLY</w:t>
            </w:r>
          </w:p>
        </w:tc>
        <w:tc>
          <w:tcPr>
            <w:tcW w:type="dxa" w:w="5040"/>
            <w:vAlign w:val="center"/>
          </w:tcPr>
          <w:p>
            <w:r>
              <w:t>Hard reject CI/startup se toolEligible=true.</w:t>
            </w:r>
          </w:p>
        </w:tc>
      </w:tr>
      <w:tr>
        <w:tc>
          <w:tcPr>
            <w:tcW w:type="dxa" w:w="5040"/>
          </w:tcPr>
          <w:p>
            <w:r>
              <w:t>Protected Human Operations</w:t>
            </w:r>
          </w:p>
        </w:tc>
        <w:tc>
          <w:tcPr>
            <w:tcW w:type="dxa" w:w="5040"/>
          </w:tcPr>
          <w:p>
            <w:r>
              <w:t>Non appartengono al manifest MCP: hard reject CI/startup se registrate come tool/resource/prompt MCP.</w:t>
            </w:r>
          </w:p>
        </w:tc>
      </w:tr>
    </w:tbl>
    <w:p>
      <w:pPr>
        <w:pStyle w:val="OUFCode"/>
        <w:shd w:fill="F1F3F5"/>
      </w:pPr>
      <w:r>
        <w:t>AtomicReference&lt;ManifestSnapshot&gt; activeManifest;</w:t>
        <w:br/>
        <w:t>ManifestSnapshot snapshotFor(RequestContext r) {</w:t>
        <w:br/>
        <w:t xml:space="preserve">    return retainedSnapshots.require(r.manifestRefOr(activeManifest.get().ref()));</w:t>
        <w:br/>
        <w:t>}</w:t>
        <w:br/>
        <w:t>void refresh(ManifestBundle bundle) {</w:t>
        <w:br/>
        <w:t xml:space="preserve">    ManifestSnapshot candidate = compiler.compileAndValidate(bundle);</w:t>
        <w:br/>
        <w:t xml:space="preserve">    retainedSnapshots.publish(candidate);</w:t>
        <w:br/>
        <w:t xml:space="preserve">    activeManifest.set(candidate);</w:t>
        <w:br/>
        <w:t>}</w:t>
      </w:r>
    </w:p>
    <w:p>
      <w:pPr>
        <w:ind w:left="283" w:hanging="170"/>
      </w:pPr>
      <w:r>
        <w:t>• Nessun handler può comparire senza descriptor.</w:t>
      </w:r>
    </w:p>
    <w:p>
      <w:pPr>
        <w:ind w:left="283" w:hanging="170"/>
      </w:pPr>
      <w:r>
        <w:t>• Nessun descriptor può puntare a handler non esistente.</w:t>
      </w:r>
    </w:p>
    <w:p>
      <w:pPr>
        <w:ind w:left="283" w:hanging="170"/>
      </w:pPr>
      <w:r>
        <w:t>• CapabilityId duplicato/version collision blocca startup/release.</w:t>
      </w:r>
    </w:p>
    <w:p>
      <w:pPr>
        <w:pStyle w:val="Heading2"/>
      </w:pPr>
      <w:r>
        <w:t>70. Canonical Capability Manifest</w:t>
      </w:r>
    </w:p>
    <w:p>
      <w:pPr>
        <w:pStyle w:val="OUFCode"/>
        <w:shd w:fill="F1F3F5"/>
      </w:pPr>
      <w:r>
        <w:t>{</w:t>
        <w:br/>
        <w:t xml:space="preserve">  "toolName": "urban.object.get", "capabilityId": "urban.object.read",</w:t>
        <w:br/>
        <w:t xml:space="preserve">  "capabilityVersion": "1.0", "owner": "udp", "operationClass": "READ",</w:t>
        <w:br/>
        <w:t xml:space="preserve">  "mcpClass": "MCP_TOOL", "publicationState": "ACTIVE", "toolEligible": true,</w:t>
        <w:br/>
        <w:t xml:space="preserve">  "requiredAuthorizationCapability": "urban.object.read",</w:t>
        <w:br/>
        <w:t xml:space="preserve">  "gatewayBindingRef": "capability://urban.object.read",</w:t>
        <w:br/>
        <w:t xml:space="preserve">  "inputSchemaRef": "classpath:/schemas/urban-object-read-1.0.json",</w:t>
        <w:br/>
        <w:t xml:space="preserve">  "outputSchemaRef": "classpath:/schemas/urban-object-view-1.0.json",</w:t>
        <w:br/>
        <w:t xml:space="preserve">  "actorTypes": ["HUMAN_USER","AI_AGENT"],</w:t>
        <w:br/>
        <w:t xml:space="preserve">  "baseCostEnvelope": {</w:t>
        <w:br/>
        <w:t xml:space="preserve">    "hardMaxToolCalls":1, "hardMaxGraphCalls":0, "hardMaxDistinctObjects":1,</w:t>
        <w:br/>
        <w:t xml:space="preserve">    "hardMaxResultBytes":1048576, "hardMaxElapsedMs":3000</w:t>
        <w:br/>
        <w:t xml:space="preserve">  },</w:t>
        <w:br/>
        <w:t xml:space="preserve">  "conditionalOutcomeCost":{"mismatchCalls":1,"equivalentRetryCalls":1}</w:t>
        <w:br/>
        <w:t>}</w:t>
        <w:br/>
        <w:br/>
        <w:t>Ogni descriptor DEVE contenere toolName, capabilityId, owner, authorization e binding refs, mcpClass, publicationState, operationClass, baseCostEnvelope e conditionalOutcomeCost. Il base envelope è riservato prima del dispatch. equivalentRetryCalls è riservato solo quando il RetryLoopGuard classifica l'attempt come retry equivalente; mismatchCalls è consumato da ConditionalOutcomeAdmissionService nella transazione CAS corta, senza SELECT FOR UPDATE preventivo, prima di esporre la remediation. Se la quota mismatch è esaurita, l'esito pubblico diventa MCP_ORCHESTRATION_BUDGET_EXHAUSTED. mcpClass ammette soltanto MCP_TOOL, MCP_PROPOSAL_ONLY e TRUSTED_HUMAN_ONLY; publicationState ammette ACTIVE, CANDIDATE e RETIRED. toolEligible=false impedisce la registrazione. Tutti gli ID del catalogo sono capability canoniche owner; l'unico alias MCP locale ammesso è urban.export.request -&gt; urban.export.create, dichiarato nel mapping versionato e sottoposto a contract test.</w:t>
      </w:r>
    </w:p>
    <w:p>
      <w:r>
        <w:t>gatewayBindingRef è un riferimento logico governato: il MCP non conosce host/URL fisici. tools/list è filtrato per actor type e visibility policy, ma tale filtro non costituisce autorizzazione; ogni tools/call viene ri-autorizzata server-side e dal backend owner. La selezione, il ranking o lo shortlist dei tool è responsabilità del client esterno; OUF fornisce descrittori completi e non invoca modelli.</w:t>
      </w:r>
    </w:p>
    <w:p>
      <w:pPr>
        <w:pStyle w:val="Heading2"/>
      </w:pPr>
      <w:r>
        <w:t>71. MCP protocol transport</w:t>
      </w:r>
    </w:p>
    <w:p>
      <w:r>
        <w:t>Baseline normativa: Model Context Protocol 2026-07-28, Streamable HTTP modern/stateless. Il server implementa server/discover e non usa initialize/initialized né Mcp-Session-Id nel profilo moderno. Ogni richiesta trasporta protocol version e client capabilities nei metadati per-request. La conversation/session OUF è uno stato applicativo esplicito, separato dal trasporto e non derivabile dal correlation_id. Legacy 2025-11-25 è un profilo opzionale, disabilitato per default e testato separatamente. Riferimento: https://modelcontextprotocol.io/specification/2026-07-28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Elemento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Baseline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Transport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MCP 2026-07-28 Streamable HTTP modern/stateless.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Discovery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server/discover obbligatorio; versioni/server identity/capability.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Per-request metadata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protocolVersion e clientCapabilities obbligatori; clientInfo secondo profilo.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Endpoint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POST /mcp dietro Urban API Gateway; nessun GET/DELETE di sessione moderna.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Session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Nessun Mcp-Session-Id; applicationSessionRef OUF è argomento/claim esplicito.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tools/list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ManifestSnapshot + visibility; non è security grant.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tools/call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Typed ToolExecutionUseCase; Mcp-Method/Mcp-Name coerenti col body.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resources/prompts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Solo contenuti safe; mai policy source of truth.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Compatibility</w:t>
            </w:r>
          </w:p>
        </w:tc>
        <w:tc>
          <w:tcPr>
            <w:tcW w:type="dxa" w:w="5040"/>
            <w:vAlign w:val="center"/>
          </w:tcPr>
          <w:p>
            <w:r>
              <w:t>Legacy 2025-11-25 su profilo separato e bounded, se abilitato.</w:t>
            </w:r>
          </w:p>
        </w:tc>
      </w:tr>
    </w:tbl>
    <w:p>
      <w:pPr>
        <w:ind w:left="283" w:hanging="170"/>
      </w:pPr>
      <w:r>
        <w:t>• server/discover è obbligatorio nel profilo moderno e dichiara versioni, server identity e capability supportate; il server rifiuta versioni non supportate con errore strutturato.</w:t>
      </w:r>
    </w:p>
    <w:p>
      <w:pPr>
        <w:ind w:left="283" w:hanging="170"/>
      </w:pPr>
      <w:r>
        <w:t>• Ogni richiesta moderna valida MCP-Protocol-Version, Mcp-Method, Mcp-Name e _meta.io.modelcontextprotocol/protocolVersion/clientCapabilities; incoerenze sono rifiutate prima del dispatch.</w:t>
      </w:r>
    </w:p>
    <w:p>
      <w:pPr>
        <w:ind w:left="283" w:hanging="170"/>
      </w:pPr>
      <w:r>
        <w:t>• Input/content type sono validati prima della deserializzazione completa; lo streaming applica cap incrementali prima dell’esposizione al client esterno.</w:t>
      </w:r>
    </w:p>
    <w:p>
      <w:pPr>
        <w:ind w:left="283" w:hanging="170"/>
      </w:pPr>
      <w:r>
        <w:t>• Nessun transport session ID nel profilo moderno. Stato applicativo, idempotency key e attempt id restano indipendenti dalla connessione HTTP; backpressure e timeout sono bounded.</w:t>
      </w:r>
    </w:p>
    <w:p>
      <w:pPr>
        <w:pStyle w:val="Heading2"/>
      </w:pPr>
      <w:r>
        <w:t>72. Contratto di interoperabilità dei client agentici esterni</w:t>
      </w:r>
    </w:p>
    <w:p>
      <w:r>
        <w:t>OUF non implementa né distribuisce un runtime agentico. Qualunque agent, applicazione o client MCP autorizzato può usare il server attraverso l’Urban API Gateway rispettando protocollo, identità, manifest e DTO.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Componente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Responsabilità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Client MCP esterno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Esegue discovery e tool call MCP esclusivamente attraverso l’Urban API Gateway.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/ model runtime esterno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Gestisce prompt, memoria, pianificazione, analisi, streaming UX e scelta dei tool.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OUF MCP Server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Valida e governa le sole invocazioni OUF; non esegue il modello e non usa tool esterni del client.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e fonti esterne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Restano nel dominio del client; non acquisiscono autorità o lineage OUF.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Identity context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 principal e delega verificabile sono audience-bound e propagati dal Gateway.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Trusted approval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L’agent presenta un riferimento; la conferma avviene direttamente sulla superficie OUF.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Compatibility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protocol, manifest e DTO versionati costituiscono l’unico contratto tecnico.</w:t>
            </w:r>
          </w:p>
        </w:tc>
      </w:tr>
    </w:tbl>
    <w:p>
      <w:pPr>
        <w:pStyle w:val="OUFCode"/>
        <w:shd w:fill="F1F3F5"/>
      </w:pPr>
      <w:r>
        <w:t>External agent/client</w:t>
        <w:br/>
        <w:t xml:space="preserve">  -&gt; Urban API Gateway (northbound identity and routing)</w:t>
        <w:br/>
        <w:t xml:space="preserve">  -&gt; OUF MCP Server (tools/list, tools/call)</w:t>
        <w:br/>
        <w:t xml:space="preserve">  -&gt; Urban API Gateway (governed capability binding)</w:t>
        <w:br/>
        <w:t xml:space="preserve">  -&gt; OUF capability owner</w:t>
        <w:br/>
        <w:br/>
        <w:t>No model/provider interface is implemented by OUF MCP.</w:t>
      </w:r>
    </w:p>
    <w:p>
      <w:pPr>
        <w:pStyle w:val="Heading2"/>
      </w:pPr>
      <w:r>
        <w:t>73. Indipendenza da modelli e provider esterni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Caso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Regola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Provider o modello indisponibile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Degrado del client esterno; mcp-server e capability owner restano indipendenti.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Cambio provider/modello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Nessuna modifica OUF se il client conserva compatibilità MCP e DTO.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Context window e token budget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Gestiti interamente dal client; non configurati né misurati da OUF.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analitici del client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Liberamente combinabili lato client; fuori da TCB, audit e autorizzazione OUF.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Chiamata MCP invalida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OUF restituisce errore strutturato senza inferire o correggere semanticamente l’intento.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Risultato OUF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Mantiene semantica, limiti e provenance OUF indipendentemente dal consumer.</w:t>
            </w:r>
          </w:p>
        </w:tc>
      </w:tr>
    </w:tbl>
    <w:p>
      <w:r>
        <w:t>Modello, provider, relative credenziali, token budget, fallback e disponibilità sono responsabilità del client. Un loro guasto non entra nella readiness, nei secret, nelle metriche o nei runbook del MCP Server.</w:t>
      </w:r>
    </w:p>
    <w:p>
      <w:pPr>
        <w:pStyle w:val="Heading2"/>
      </w:pPr>
      <w:r>
        <w:t>74. Tool discovery e descrizioni per client esterni</w:t>
      </w:r>
    </w:p>
    <w:p>
      <w:pPr>
        <w:pStyle w:val="OUFCode"/>
        <w:shd w:fill="F1F3F5"/>
      </w:pPr>
      <w:r>
        <w:t>tools/list</w:t>
        <w:br/>
        <w:t xml:space="preserve">  -&gt; active descriptors filtered by visibility/actor type</w:t>
        <w:br/>
        <w:t xml:space="preserve">  -&gt; purpose + useWhen + doNotUseWhen + preferredAlternatives</w:t>
        <w:br/>
        <w:t xml:space="preserve">  -&gt; typed schemas + hard operational limits</w:t>
        <w:br/>
        <w:br/>
        <w:t>external client</w:t>
        <w:br/>
        <w:t xml:space="preserve">  -&gt; optional local shortlist/ranking/tool selection</w:t>
        <w:br/>
        <w:t xml:space="preserve">  -&gt; tools/call</w:t>
        <w:br/>
        <w:br/>
        <w:t>OUF MCP</w:t>
        <w:br/>
        <w:t xml:space="preserve">  -&gt; revalidate eligibility, DTO, authorization and budget for every call</w:t>
      </w:r>
    </w:p>
    <w:p>
      <w:pPr>
        <w:ind w:left="283" w:hanging="170"/>
      </w:pPr>
      <w:r>
        <w:t>• tools/list può essere filtrato e paginato per visibilità, actor type e versione, senza trasformare il filtro in authorization.</w:t>
      </w:r>
    </w:p>
    <w:p>
      <w:pPr>
        <w:ind w:left="283" w:hanging="170"/>
      </w:pPr>
      <w:r>
        <w:t>• I descrittori espongono purpose, useWhen, doNotUseWhen e preferredAlternatives per supportare cataloghi ampi.</w:t>
      </w:r>
    </w:p>
    <w:p>
      <w:pPr>
        <w:ind w:left="283" w:hanging="170"/>
      </w:pPr>
      <w:r>
        <w:t>• Il client può applicare shortlist o ranking dinamici con mezzi propri; OUF non introduce vector DB o selettori LLM.</w:t>
      </w:r>
    </w:p>
    <w:p>
      <w:pPr>
        <w:ind w:left="283" w:hanging="170"/>
      </w:pPr>
      <w:r>
        <w:t>• Nessun client, prompt o tool esterno può impostare toolEligible, actorType o bypassare la ri-autorizzazione di tools/call.</w:t>
      </w:r>
    </w:p>
    <w:p>
      <w:pPr>
        <w:pStyle w:val="Heading2"/>
      </w:pPr>
      <w:r>
        <w:t>75. PostgreSQL schema esecutivo</w:t>
      </w:r>
    </w:p>
    <w:p>
      <w:pPr>
        <w:pStyle w:val="OUFCode"/>
        <w:shd w:fill="F1F3F5"/>
      </w:pPr>
      <w:r>
        <w:t>CREATE SCHEMA IF NOT EXISTS ouf_mcp;</w:t>
        <w:br/>
        <w:br/>
        <w:t>-- 001_iam_bootstrap.sql — eseguito una sola volta dal piano DBA/IaC, non dal migration runner applicativo.</w:t>
        <w:br/>
        <w:t>-- I workload LOGIN/IAM-mapped sono environment-specific e ricevono uno solo dei ruoli NOLOGIN sotto.</w:t>
        <w:br/>
        <w:t>CREATE ROLE ouf_mcp_app NOLOGIN;</w:t>
        <w:br/>
        <w:t>CREATE ROLE ouf_mcp_server_role NOLOGIN;</w:t>
        <w:br/>
        <w:t>CREATE ROLE ouf_mcp_maintenance_role NOLOGIN;</w:t>
        <w:br/>
        <w:t>CREATE ROLE ouf_mcp_evidence_ingress_role NOLOGIN;</w:t>
        <w:br/>
        <w:t>CREATE ROLE ouf_mcp_compensation_owner NOLOGIN;</w:t>
        <w:br/>
        <w:t>GRANT ouf_mcp_app TO ouf_mcp_server_role;</w:t>
        <w:br/>
        <w:t>GRANT ouf_mcp_app TO ouf_mcp_maintenance_role;</w:t>
        <w:br/>
        <w:t>GRANT USAGE ON SCHEMA ouf_mcp TO ouf_mcp_app, ouf_mcp_server_role,</w:t>
        <w:br/>
        <w:t xml:space="preserve">  ouf_mcp_maintenance_role, ouf_mcp_evidence_ingress_role,</w:t>
        <w:br/>
        <w:t xml:space="preserve">  ouf_mcp_compensation_owner;</w:t>
        <w:br/>
        <w:br/>
        <w:t>CREATE SCHEMA IF NOT EXISTS ouf_mcp;</w:t>
        <w:br/>
        <w:br/>
        <w:t>CREATE TABLE ouf_mcp.manifest_snapshot (</w:t>
        <w:br/>
        <w:t xml:space="preserve">  manifest_checksum char(64) PRIMARY KEY CHECK(manifest_checksum ~ '^[0-9a-f]{64}$'), manifest_version text NOT NULL,</w:t>
        <w:br/>
        <w:t xml:space="preserve">  schema_version text NOT NULL, payload_ref text NOT NULL,</w:t>
        <w:br/>
        <w:t xml:space="preserve">  published_at timestamptz NOT NULL, retired_at timestamptz,</w:t>
        <w:br/>
        <w:t xml:space="preserve">  UNIQUE(manifest_version),</w:t>
        <w:br/>
        <w:t xml:space="preserve">  CHECK(retired_at IS NULL OR retired_at&gt;published_at)</w:t>
        <w:br/>
        <w:t>);</w:t>
        <w:br/>
        <w:t>CREATE TABLE ouf_mcp.application_session (</w:t>
        <w:br/>
        <w:t xml:space="preserve">  application_session_id uuid PRIMARY KEY, application_conversation_ref text,</w:t>
        <w:br/>
        <w:t xml:space="preserve">  service_principal_id text NOT NULL, principal_id text NOT NULL, tenant_id text NOT NULL,</w:t>
        <w:br/>
        <w:t xml:space="preserve">  created_manifest_checksum char(64) NOT NULL REFERENCES ouf_mcp.manifest_snapshot,</w:t>
        <w:br/>
        <w:t xml:space="preserve">  created_at timestamptz NOT NULL, expires_at timestamptz NOT NULL,</w:t>
        <w:br/>
        <w:t xml:space="preserve">  CHECK(expires_at&gt;created_at)</w:t>
        <w:br/>
        <w:t>);</w:t>
        <w:br/>
        <w:t>CREATE TABLE ouf_mcp.budget_window (</w:t>
        <w:br/>
        <w:t xml:space="preserve">  budget_window_id uuid PRIMARY KEY, principal_id text NOT NULL, tenant_id text NOT NULL,</w:t>
        <w:br/>
        <w:t xml:space="preserve">  policy_version text NOT NULL, window_key text NOT NULL,</w:t>
        <w:br/>
        <w:t xml:space="preserve">  window_started_at timestamptz NOT NULL, expires_at timestamptz NOT NULL,</w:t>
        <w:br/>
        <w:t xml:space="preserve">  retry_group_key_version text NOT NULL CHECK(retry_group_key_version ~ '^v[0-9]+$'),</w:t>
        <w:br/>
        <w:t xml:space="preserve">  fingerprint_key_version text NOT NULL CHECK(fingerprint_key_version ~ '^v[0-9]+$'),</w:t>
        <w:br/>
        <w:t xml:space="preserve">  object_hash_key_version text NOT NULL CHECK(object_hash_key_version ~ '^v[0-9]+$'),</w:t>
        <w:br/>
        <w:t xml:space="preserve">  allowed_object_hash_versions text[] NOT NULL,</w:t>
        <w:br/>
        <w:t xml:space="preserve">  consumed_tool_calls bigint NOT NULL DEFAULT 0 CHECK(consumed_tool_calls&gt;=0),</w:t>
        <w:br/>
        <w:t xml:space="preserve">  consumed_graph_calls bigint NOT NULL DEFAULT 0 CHECK(consumed_graph_calls&gt;=0),</w:t>
        <w:br/>
        <w:t xml:space="preserve">  consumed_mismatch_calls bigint NOT NULL DEFAULT 0 CHECK(consumed_mismatch_calls&gt;=0),</w:t>
        <w:br/>
        <w:t xml:space="preserve">  consumed_equivalent_retries bigint NOT NULL DEFAULT 0 CHECK(consumed_equivalent_retries&gt;=0),</w:t>
        <w:br/>
        <w:t xml:space="preserve">  consumed_distinct_objects bigint NOT NULL DEFAULT 0 CHECK(consumed_distinct_objects&gt;=0),</w:t>
        <w:br/>
        <w:t xml:space="preserve">  current_unresolved_object_debt_total bigint NOT NULL DEFAULT 0 CHECK(current_unresolved_object_debt_total&gt;=0),</w:t>
        <w:br/>
        <w:t xml:space="preserve">  consumed_result_bytes bigint NOT NULL DEFAULT 0 CHECK(consumed_result_bytes&gt;=0),</w:t>
        <w:br/>
        <w:t xml:space="preserve">  consumed_elapsed_ms bigint NOT NULL DEFAULT 0 CHECK(consumed_elapsed_ms&gt;=0),</w:t>
        <w:br/>
        <w:t xml:space="preserve">  reserved_tool_calls bigint NOT NULL DEFAULT 0 CHECK(reserved_tool_calls&gt;=0),</w:t>
        <w:br/>
        <w:t xml:space="preserve">  reserved_graph_calls bigint NOT NULL DEFAULT 0 CHECK(reserved_graph_calls&gt;=0),</w:t>
        <w:br/>
        <w:t xml:space="preserve">  reserved_mismatch_calls bigint NOT NULL DEFAULT 0 CHECK(reserved_mismatch_calls&gt;=0),</w:t>
        <w:br/>
        <w:t xml:space="preserve">  reserved_equivalent_retries bigint NOT NULL DEFAULT 0 CHECK(reserved_equivalent_retries&gt;=0),</w:t>
        <w:br/>
        <w:t xml:space="preserve">  reserved_distinct_objects_max bigint NOT NULL DEFAULT 0 CHECK(reserved_distinct_objects_max&gt;=0),</w:t>
        <w:br/>
        <w:t xml:space="preserve">  reserved_result_bytes_max bigint NOT NULL DEFAULT 0 CHECK(reserved_result_bytes_max&gt;=0),</w:t>
        <w:br/>
        <w:t xml:space="preserve">  reserved_elapsed_ms_max bigint NOT NULL DEFAULT 0 CHECK(reserved_elapsed_ms_max&gt;=0),</w:t>
        <w:br/>
        <w:t xml:space="preserve">  lock_version bigint NOT NULL DEFAULT 0,</w:t>
        <w:br/>
        <w:t xml:space="preserve">  UNIQUE(principal_id,tenant_id,policy_version,window_key),</w:t>
        <w:br/>
        <w:t xml:space="preserve">  UNIQUE(budget_window_id,principal_id,tenant_id),</w:t>
        <w:br/>
        <w:t xml:space="preserve">  CHECK(pg_catalog.cardinality(allowed_object_hash_versions)&gt;0),</w:t>
        <w:br/>
        <w:t xml:space="preserve">  CHECK(object_hash_key_version=ANY(allowed_object_hash_versions)),</w:t>
        <w:br/>
        <w:t xml:space="preserve">  CHECK(expires_at&gt;window_started_at)</w:t>
        <w:br/>
        <w:t>);</w:t>
        <w:br/>
        <w:t>CREATE INDEX budget_window_expiry_idx ON ouf_mcp.budget_window(expires_at);</w:t>
        <w:br/>
        <w:br/>
        <w:t>CREATE TABLE ouf_mcp.retry_equivalence_group (</w:t>
        <w:br/>
        <w:t xml:space="preserve">  equivalence_group_id uuid PRIMARY KEY, canonical_identity_hash char(64) NOT NULL UNIQUE CHECK(canonical_identity_hash ~ '^[0-9a-f]{64}$'),</w:t>
        <w:br/>
        <w:t xml:space="preserve">  created_at timestamptz NOT NULL</w:t>
        <w:br/>
        <w:t>);</w:t>
        <w:br/>
        <w:t>CREATE TABLE ouf_mcp.retry_group_hash_alias (</w:t>
        <w:br/>
        <w:t xml:space="preserve">  group_key_version text NOT NULL, canonical_material_keyed_hash varchar(640) NOT NULL,</w:t>
        <w:br/>
        <w:t xml:space="preserve">  equivalence_group_id uuid NOT NULL REFERENCES ouf_mcp.retry_equivalence_group,</w:t>
        <w:br/>
        <w:t xml:space="preserve">  valid_from timestamptz NOT NULL, valid_until timestamptz,</w:t>
        <w:br/>
        <w:t xml:space="preserve">  PRIMARY KEY(group_key_version,canonical_material_keyed_hash),</w:t>
        <w:br/>
        <w:t xml:space="preserve">  CHECK(canonical_material_keyed_hash ~ '^v[0-9]+:(hmac-sha256|hmac-sha384):[A-Za-z0-9_-]+$'</w:t>
        <w:br/>
        <w:t xml:space="preserve">        AND pg_catalog.length(pg_catalog.split_part(canonical_material_keyed_hash,':',3)) BETWEEN 32 AND 512),</w:t>
        <w:br/>
        <w:t xml:space="preserve">  CHECK(group_key_version ~ '^v[0-9]+$'),</w:t>
        <w:br/>
        <w:t xml:space="preserve">  CHECK(split_part(canonical_material_keyed_hash,':',1)=group_key_version),</w:t>
        <w:br/>
        <w:t xml:space="preserve">  CHECK(valid_until IS NULL OR valid_until&gt;valid_from)</w:t>
        <w:br/>
        <w:t>);</w:t>
        <w:br/>
        <w:t>CREATE INDEX retry_group_alias_group_idx ON ouf_mcp.retry_group_hash_alias(equivalence_group_id);</w:t>
        <w:br/>
        <w:t>CREATE TABLE ouf_mcp.retry_fingerprint_alias (</w:t>
        <w:br/>
        <w:t xml:space="preserve">  fingerprint_version text NOT NULL, semantic_fingerprint varchar(640) NOT NULL,</w:t>
        <w:br/>
        <w:t xml:space="preserve">  equivalence_group_id uuid NOT NULL REFERENCES ouf_mcp.retry_equivalence_group,</w:t>
        <w:br/>
        <w:t xml:space="preserve">  created_at timestamptz NOT NULL,</w:t>
        <w:br/>
        <w:t xml:space="preserve">  PRIMARY KEY(fingerprint_version,semantic_fingerprint),</w:t>
        <w:br/>
        <w:t xml:space="preserve">  CHECK(semantic_fingerprint ~ '^v[0-9]+:(hmac-sha256|hmac-sha384):[A-Za-z0-9_-]+$'</w:t>
        <w:br/>
        <w:t xml:space="preserve">        AND pg_catalog.length(pg_catalog.split_part(semantic_fingerprint,':',3)) BETWEEN 32 AND 512),</w:t>
        <w:br/>
        <w:t xml:space="preserve">  CHECK(fingerprint_version ~ '^v[0-9]+$'),</w:t>
        <w:br/>
        <w:t xml:space="preserve">  CHECK(split_part(semantic_fingerprint,':',1)=fingerprint_version)</w:t>
        <w:br/>
        <w:t>);</w:t>
        <w:br/>
        <w:t>CREATE INDEX retry_fingerprint_group_idx ON ouf_mcp.retry_fingerprint_alias(equivalence_group_id);</w:t>
        <w:br/>
        <w:t>CREATE TABLE ouf_mcp.retry_guard (</w:t>
        <w:br/>
        <w:t xml:space="preserve">  budget_window_id uuid NOT NULL REFERENCES ouf_mcp.budget_window,</w:t>
        <w:br/>
        <w:t xml:space="preserve">  equivalence_group_id uuid NOT NULL REFERENCES ouf_mcp.retry_equivalence_group,</w:t>
        <w:br/>
        <w:t xml:space="preserve">  total_attempts integer NOT NULL DEFAULT 0 CHECK(total_attempts&gt;=0),</w:t>
        <w:br/>
        <w:t xml:space="preserve">  equivalent_retry_attempts integer NOT NULL DEFAULT 0 CHECK(equivalent_retry_attempts&gt;=0),</w:t>
        <w:br/>
        <w:t xml:space="preserve">  active_equivalent_attempts integer NOT NULL DEFAULT 0 CHECK(active_equivalent_attempts&gt;=0),</w:t>
        <w:br/>
        <w:t xml:space="preserve">  blocking_attempts integer NOT NULL DEFAULT 0 CHECK(blocking_attempts&gt;=0),</w:t>
        <w:br/>
        <w:t xml:space="preserve">  CHECK(equivalent_retry_attempts + active_equivalent_attempts&lt;=GREATEST(total_attempts-1,0)),</w:t>
        <w:br/>
        <w:t xml:space="preserve">  CHECK(blocking_attempts&lt;=total_attempts),</w:t>
        <w:br/>
        <w:t xml:space="preserve">  lock_version bigint NOT NULL DEFAULT 0,</w:t>
        <w:br/>
        <w:t xml:space="preserve">  PRIMARY KEY(budget_window_id,equivalence_group_id)</w:t>
        <w:br/>
        <w:t>);</w:t>
        <w:br/>
        <w:br/>
        <w:t>CREATE TABLE ouf_mcp.tool_attempt (</w:t>
        <w:br/>
        <w:t xml:space="preserve">  attempt_id uuid PRIMARY KEY, budget_window_id uuid NOT NULL,</w:t>
        <w:br/>
        <w:t xml:space="preserve">  equivalence_group_id uuid NOT NULL REFERENCES ouf_mcp.retry_equivalence_group,</w:t>
        <w:br/>
        <w:t xml:space="preserve">  manifest_checksum char(64) NOT NULL REFERENCES ouf_mcp.manifest_snapshot,</w:t>
        <w:br/>
        <w:t xml:space="preserve">  owner text NOT NULL, capability_id text NOT NULL, operation_class text NOT NULL,</w:t>
        <w:br/>
        <w:t xml:space="preserve">  semantic_fingerprint varchar(640) NOT NULL, fingerprint_version text NOT NULL,</w:t>
        <w:br/>
        <w:t xml:space="preserve">  is_equivalent_retry boolean NOT NULL,</w:t>
        <w:br/>
        <w:t xml:space="preserve">  service_principal_id text NOT NULL, principal_id text NOT NULL,</w:t>
        <w:br/>
        <w:t xml:space="preserve">  delegated_subject_ref text, actor_type text NOT NULL,</w:t>
        <w:br/>
        <w:t xml:space="preserve">  tenant_id text NOT NULL, organization_id text,</w:t>
        <w:br/>
        <w:t xml:space="preserve">  authentication_context_ref text NOT NULL, assurance_level text,</w:t>
        <w:br/>
        <w:t xml:space="preserve">  authorization_decision_ref text NOT NULL,</w:t>
        <w:br/>
        <w:t xml:space="preserve">  state text NOT NULL CHECK(state IN ('ADMITTED','RUNNING','SUCCEEDED','FAILED','UNKNOWN','UNRESOLVED')),</w:t>
        <w:br/>
        <w:t xml:space="preserve">  dispatch_state text NOT NULL CHECK(dispatch_state IN ('NOT_DISPATCHED','DISPATCHED','ACKNOWLEDGED','UNKNOWN')),</w:t>
        <w:br/>
        <w:t xml:space="preserve">  backend_request_id text, result_ref text, outcome_code text, outcome_revision integer NOT NULL DEFAULT 0 CHECK(outcome_revision&gt;=0),</w:t>
        <w:br/>
        <w:t xml:space="preserve">  lease_until timestamptz NOT NULL, created_at timestamptz NOT NULL, updated_at timestamptz NOT NULL,</w:t>
        <w:br/>
        <w:t xml:space="preserve">  lock_version bigint NOT NULL DEFAULT 0,</w:t>
        <w:br/>
        <w:t xml:space="preserve">  FOREIGN KEY(budget_window_id,principal_id,tenant_id) REFERENCES ouf_mcp.budget_window(budget_window_id,principal_id,tenant_id),</w:t>
        <w:br/>
        <w:t xml:space="preserve">  UNIQUE(attempt_id,principal_id,tenant_id,owner,capability_id,operation_class),</w:t>
        <w:br/>
        <w:t xml:space="preserve">  UNIQUE(attempt_id,budget_window_id),</w:t>
        <w:br/>
        <w:t xml:space="preserve">  UNIQUE(attempt_id,budget_window_id,principal_id,tenant_id),</w:t>
        <w:br/>
        <w:t xml:space="preserve">  CHECK(semantic_fingerprint ~ '^v[0-9]+:(hmac-sha256|hmac-sha384):[A-Za-z0-9_-]+$'</w:t>
        <w:br/>
        <w:t xml:space="preserve">        AND pg_catalog.length(pg_catalog.split_part(semantic_fingerprint,':',3)) BETWEEN 32 AND 512),</w:t>
        <w:br/>
        <w:t xml:space="preserve">  CHECK(fingerprint_version ~ '^v[0-9]+$'),</w:t>
        <w:br/>
        <w:t xml:space="preserve">  CHECK(split_part(semantic_fingerprint,':',1)=fingerprint_version),</w:t>
        <w:br/>
        <w:t xml:space="preserve">  CHECK(dispatch_state='NOT_DISPATCHED' OR backend_request_id IS NOT NULL),</w:t>
        <w:br/>
        <w:t xml:space="preserve">  CHECK(state&lt;&gt;'ADMITTED' OR dispatch_state='NOT_DISPATCHED'),</w:t>
        <w:br/>
        <w:t xml:space="preserve">  CHECK(state&lt;&gt;'RUNNING' OR dispatch_state='DISPATCHED'),</w:t>
        <w:br/>
        <w:t xml:space="preserve">  CHECK(state&lt;&gt;'FAILED' OR dispatch_state IN ('NOT_DISPATCHED','ACKNOWLEDGED')),</w:t>
        <w:br/>
        <w:t xml:space="preserve">  CHECK(state NOT IN ('UNKNOWN','UNRESOLVED') OR (dispatch_state='UNKNOWN' AND backend_request_id IS NOT NULL)),</w:t>
        <w:br/>
        <w:t xml:space="preserve">  CHECK(updated_at&gt;=created_at),</w:t>
        <w:br/>
        <w:t xml:space="preserve">  CHECK(lease_until&gt;=created_at),</w:t>
        <w:br/>
        <w:t xml:space="preserve">  CHECK(state&lt;&gt;'SUCCEEDED' OR (dispatch_state='ACKNOWLEDGED' AND outcome_code IS NOT NULL)),</w:t>
        <w:br/>
        <w:t xml:space="preserve">  CHECK(state NOT IN ('FAILED','UNRESOLVED') OR outcome_code IS NOT NULL),</w:t>
        <w:br/>
        <w:t xml:space="preserve">  CHECK(NOT(state='SUCCEEDED' AND dispatch_state='NOT_DISPATCHED')),</w:t>
        <w:br/>
        <w:t xml:space="preserve">  CHECK(NOT(state='ADMITTED' AND dispatch_state IN ('ACKNOWLEDGED','UNKNOWN'))),</w:t>
        <w:br/>
        <w:t xml:space="preserve">  CHECK(outcome_code&lt;&gt;'CAPABILITY_MISMATCH' OR result_ref IS NOT NULL)</w:t>
        <w:br/>
        <w:t>);</w:t>
        <w:br/>
        <w:t>CREATE INDEX tool_attempt_recovery_idx ON ouf_mcp.tool_attempt(state,lease_until);</w:t>
        <w:br/>
        <w:br/>
        <w:t>CREATE TABLE ouf_mcp.idempotency_claim (</w:t>
        <w:br/>
        <w:t xml:space="preserve">  principal_id text NOT NULL, tenant_id text NOT NULL, owner text NOT NULL,</w:t>
        <w:br/>
        <w:t xml:space="preserve">  capability_id text NOT NULL, operation_class text NOT NULL, idempotency_key text NOT NULL,</w:t>
        <w:br/>
        <w:t xml:space="preserve">  request_hash char(64) NOT NULL CHECK(request_hash ~ '^[0-9a-f]{64}$'), attempt_id uuid UNIQUE,</w:t>
        <w:br/>
        <w:t xml:space="preserve">  state text NOT NULL CHECK(state IN ('CLAIMED','BOUND','COMPLETING','COMPLETED','UNKNOWN')),</w:t>
        <w:br/>
        <w:t xml:space="preserve">  created_at timestamptz NOT NULL,</w:t>
        <w:br/>
        <w:t xml:space="preserve">  expires_at timestamptz NOT NULL, lock_version bigint NOT NULL DEFAULT 0,</w:t>
        <w:br/>
        <w:t xml:space="preserve">  PRIMARY KEY(principal_id,tenant_id,owner,capability_id,operation_class,idempotency_key),</w:t>
        <w:br/>
        <w:t xml:space="preserve">  CHECK(expires_at&gt;created_at),</w:t>
        <w:br/>
        <w:t xml:space="preserve">  FOREIGN KEY(attempt_id,principal_id,tenant_id,owner,capability_id,operation_class) REFERENCES ouf_mcp.tool_attempt(attempt_id,principal_id,tenant_id,owner,capability_id,operation_class),</w:t>
        <w:br/>
        <w:t xml:space="preserve">  CHECK((state='CLAIMED' AND attempt_id IS NULL) OR (state&lt;&gt;'CLAIMED' AND attempt_id IS NOT NULL))</w:t>
        <w:br/>
        <w:t>);</w:t>
        <w:br/>
        <w:t>CREATE INDEX idempotency_claim_cleanup_idx ON ouf_mcp.idempotency_claim(state,expires_at);</w:t>
        <w:br/>
        <w:br/>
        <w:t>CREATE TABLE ouf_mcp.budget_reservation (</w:t>
        <w:br/>
        <w:t xml:space="preserve">  reservation_id uuid PRIMARY KEY, attempt_id uuid NOT NULL UNIQUE REFERENCES ouf_mcp.tool_attempt ON DELETE CASCADE,</w:t>
        <w:br/>
        <w:t xml:space="preserve">  reserved_tool_calls integer NOT NULL CHECK(reserved_tool_calls&gt;=0),</w:t>
        <w:br/>
        <w:t xml:space="preserve">  reserved_graph_calls integer NOT NULL CHECK(reserved_graph_calls&gt;=0),</w:t>
        <w:br/>
        <w:t xml:space="preserve">  reserved_mismatch_calls integer NOT NULL CHECK(reserved_mismatch_calls&gt;=0),</w:t>
        <w:br/>
        <w:t xml:space="preserve">  reserved_equivalent_retries integer NOT NULL CHECK(reserved_equivalent_retries&gt;=0),</w:t>
        <w:br/>
        <w:t xml:space="preserve">  reserved_distinct_objects_max bigint NOT NULL CHECK(reserved_distinct_objects_max&gt;=0),</w:t>
        <w:br/>
        <w:t xml:space="preserve">  reserved_result_bytes_max bigint NOT NULL CHECK(reserved_result_bytes_max&gt;=0),</w:t>
        <w:br/>
        <w:t xml:space="preserve">  reserved_elapsed_ms_max bigint NOT NULL CHECK(reserved_elapsed_ms_max&gt;=0),</w:t>
        <w:br/>
        <w:t xml:space="preserve">  created_at timestamptz NOT NULL,</w:t>
        <w:br/>
        <w:t xml:space="preserve">  actual_tool_calls integer, actual_graph_calls integer, actual_mismatch_calls integer,</w:t>
        <w:br/>
        <w:t xml:space="preserve">  actual_equivalent_retries integer, actual_distinct_objects bigint,</w:t>
        <w:br/>
        <w:t xml:space="preserve">  actual_unresolved_object_debt_max bigint NOT NULL DEFAULT 0 CHECK(actual_unresolved_object_debt_max&gt;=0),</w:t>
        <w:br/>
        <w:t xml:space="preserve">  mismatch_admission_state text NOT NULL DEFAULT 'NOT_REQUESTED' CHECK(mismatch_admission_state IN ('NOT_REQUESTED','ADMITTED','DENIED')),</w:t>
        <w:br/>
        <w:t xml:space="preserve">  mismatch_admission_key char(64) CHECK(mismatch_admission_key ~ '^[0-9a-f]{64}$'),</w:t>
        <w:br/>
        <w:t xml:space="preserve">  actual_result_bytes bigint, actual_elapsed_ms bigint,</w:t>
        <w:br/>
        <w:t xml:space="preserve">  state text NOT NULL CHECK(state IN ('RESERVED','RECONCILED','RELEASED','UNKNOWN')),</w:t>
        <w:br/>
        <w:t xml:space="preserve">  expires_at timestamptz NOT NULL,</w:t>
        <w:br/>
        <w:t xml:space="preserve">  CHECK(actual_tool_calls IS NULL OR actual_tool_calls BETWEEN 0 AND reserved_tool_calls),</w:t>
        <w:br/>
        <w:t xml:space="preserve">  CHECK(actual_graph_calls IS NULL OR actual_graph_calls BETWEEN 0 AND reserved_graph_calls),</w:t>
        <w:br/>
        <w:t xml:space="preserve">  CHECK(actual_mismatch_calls IS NULL OR actual_mismatch_calls BETWEEN 0 AND reserved_mismatch_calls),</w:t>
        <w:br/>
        <w:t xml:space="preserve">  CHECK(actual_equivalent_retries IS NULL OR actual_equivalent_retries BETWEEN 0 AND reserved_equivalent_retries),</w:t>
        <w:br/>
        <w:t xml:space="preserve">  CHECK(actual_distinct_objects IS NULL OR actual_distinct_objects BETWEEN 0 AND reserved_distinct_objects_max),</w:t>
        <w:br/>
        <w:t xml:space="preserve">  CHECK(actual_unresolved_object_debt_max&lt;=reserved_distinct_objects_max),</w:t>
        <w:br/>
        <w:t xml:space="preserve">  CHECK((mismatch_admission_state='NOT_REQUESTED' AND mismatch_admission_key IS NULL AND reserved_mismatch_calls=0) OR (mismatch_admission_state='DENIED' AND mismatch_admission_key IS NOT NULL AND reserved_mismatch_calls=0) OR (mismatch_admission_state='ADMITTED' AND mismatch_admission_key IS NOT NULL AND reserved_mismatch_calls&gt;0)),</w:t>
        <w:br/>
        <w:t xml:space="preserve">  CHECK(actual_result_bytes IS NULL OR actual_result_bytes BETWEEN 0 AND reserved_result_bytes_max),</w:t>
        <w:br/>
        <w:t xml:space="preserve">  CHECK(actual_elapsed_ms IS NULL OR actual_elapsed_ms BETWEEN 0 AND reserved_elapsed_ms_max),</w:t>
        <w:br/>
        <w:t xml:space="preserve">  CHECK(expires_at&gt;created_at),</w:t>
        <w:br/>
        <w:t xml:space="preserve">  CHECK(state&lt;&gt;'RECONCILED' OR (actual_tool_calls IS NOT NULL AND actual_graph_calls IS NOT NULL AND actual_mismatch_calls IS NOT NULL AND actual_equivalent_retries IS NOT NULL AND actual_distinct_objects IS NOT NULL AND actual_result_bytes IS NOT NULL AND actual_elapsed_ms IS NOT NULL)),</w:t>
        <w:br/>
        <w:t xml:space="preserve">  CHECK(state&lt;&gt;'RELEASED' OR (actual_tool_calls IS NULL AND actual_graph_calls IS NULL AND actual_mismatch_calls IS NULL AND actual_equivalent_retries IS NULL AND actual_distinct_objects IS NULL AND actual_result_bytes IS NULL AND actual_elapsed_ms IS NULL))</w:t>
        <w:br/>
        <w:t>);</w:t>
        <w:br/>
        <w:t>CREATE INDEX budget_reservation_recovery_idx ON ouf_mcp.budget_reservation(state,expires_at);</w:t>
        <w:br/>
        <w:t>CREATE TABLE ouf_mcp.owner_evidence_inbox (</w:t>
        <w:br/>
        <w:t xml:space="preserve">  evidence_ref uuid PRIMARY KEY,</w:t>
        <w:br/>
        <w:t xml:space="preserve">  attempt_id uuid NOT NULL,</w:t>
        <w:br/>
        <w:t xml:space="preserve">  budget_window_id uuid NOT NULL,</w:t>
        <w:br/>
        <w:t xml:space="preserve">  backend_owner text NOT NULL,</w:t>
        <w:br/>
        <w:t xml:space="preserve">  backend_request_id text NOT NULL,</w:t>
        <w:br/>
        <w:t xml:space="preserve">  evidence_kind text NOT NULL CHECK(evidence_kind IN ('OWNER_RESULT','OWNER_PROVES_NO_DISPATCH')),</w:t>
        <w:br/>
        <w:t xml:space="preserve">  terminal_state text NOT NULL CHECK(terminal_state IN ('SUCCEEDED','FAILED')),</w:t>
        <w:br/>
        <w:t xml:space="preserve">  terminal_outcome_code text NOT NULL,</w:t>
        <w:br/>
        <w:t xml:space="preserve">  result_ref text,</w:t>
        <w:br/>
        <w:t xml:space="preserve">  actual_distinct_objects bigint NOT NULL CHECK(actual_distinct_objects&gt;=0),</w:t>
        <w:br/>
        <w:t xml:space="preserve">  object_hashes text[] NOT NULL,</w:t>
        <w:br/>
        <w:t xml:space="preserve">  evidence_payload_hash char(64) NOT NULL CHECK(evidence_payload_hash ~ '^[0-9a-f]{64}$'),</w:t>
        <w:br/>
        <w:t xml:space="preserve">  verified_at timestamptz NOT NULL,</w:t>
        <w:br/>
        <w:t xml:space="preserve">  verified_by text NOT NULL,</w:t>
        <w:br/>
        <w:t xml:space="preserve">  evidence_state text NOT NULL DEFAULT 'VERIFIED' CHECK(evidence_state IN ('VERIFIED','CONSUMED','QUARANTINED')),</w:t>
        <w:br/>
        <w:t xml:space="preserve">  consumed_at timestamptz,</w:t>
        <w:br/>
        <w:t xml:space="preserve">  created_at timestamptz NOT NULL,</w:t>
        <w:br/>
        <w:t xml:space="preserve">  UNIQUE(backend_owner,backend_request_id),</w:t>
        <w:br/>
        <w:t xml:space="preserve">  FOREIGN KEY(attempt_id,budget_window_id)</w:t>
        <w:br/>
        <w:t xml:space="preserve">    REFERENCES ouf_mcp.tool_attempt(attempt_id,budget_window_id),</w:t>
        <w:br/>
        <w:t xml:space="preserve">  CHECK((evidence_state='VERIFIED' AND consumed_at IS NULL) OR</w:t>
        <w:br/>
        <w:t xml:space="preserve">        (evidence_state IN ('CONSUMED','QUARANTINED') AND consumed_at IS NOT NULL)),</w:t>
        <w:br/>
        <w:t xml:space="preserve">  CHECK(verified_at&gt;=created_at),</w:t>
        <w:br/>
        <w:t xml:space="preserve">  CHECK(evidence_kind&lt;&gt;'OWNER_PROVES_NO_DISPATCH' OR</w:t>
        <w:br/>
        <w:t xml:space="preserve">        (terminal_state='FAILED' AND terminal_outcome_code='DISPATCH_NOT_STARTED' AND</w:t>
        <w:br/>
        <w:t xml:space="preserve">         actual_distinct_objects=0 AND pg_catalog.cardinality(object_hashes)=0 AND result_ref IS NULL)),</w:t>
        <w:br/>
        <w:t xml:space="preserve">  CHECK(evidence_kind&lt;&gt;'OWNER_RESULT' OR result_ref IS NOT NULL)</w:t>
        <w:br/>
        <w:t>);</w:t>
        <w:br/>
        <w:t>CREATE INDEX owner_evidence_attempt_idx</w:t>
        <w:br/>
        <w:t xml:space="preserve">  ON ouf_mcp.owner_evidence_inbox(attempt_id,evidence_state);</w:t>
        <w:br/>
        <w:t>COMMENT ON COLUMN ouf_mcp.owner_evidence_inbox.evidence_payload_hash IS</w:t>
        <w:br/>
        <w:t xml:space="preserve">  'SHA-256 del payload canonico ammesso dal percorso M2M autenticato: evidence_ref, attempt/window, owner, backend_request_id, kind, terminal outcome, result_ref, count e object_hashes ordinati';</w:t>
        <w:br/>
        <w:br/>
        <w:t>CREATE TABLE ouf_mcp.security_incident (</w:t>
        <w:br/>
        <w:t xml:space="preserve">  incident_key text PRIMARY KEY,</w:t>
        <w:br/>
        <w:t xml:space="preserve">  attempt_id uuid REFERENCES ouf_mcp.tool_attempt,</w:t>
        <w:br/>
        <w:t xml:space="preserve">  evidence_ref uuid REFERENCES ouf_mcp.owner_evidence_inbox,</w:t>
        <w:br/>
        <w:t xml:space="preserve">  category text NOT NULL CHECK(category IN ('EVIDENCE_SCOPE_VIOLATION','EVIDENCE_BINDING_VIOLATION','CONTRACT_VIOLATION','CRYPTO_VIOLATION')),</w:t>
        <w:br/>
        <w:t xml:space="preserve">  detail_code text NOT NULL,</w:t>
        <w:br/>
        <w:t xml:space="preserve">  evidence_payload_hash char(64) CHECK(evidence_payload_hash ~ '^[0-9a-f]{64}$'),</w:t>
        <w:br/>
        <w:t xml:space="preserve">  detected_by_db_principal name NOT NULL,</w:t>
        <w:br/>
        <w:t xml:space="preserve">  created_at timestamptz NOT NULL</w:t>
        <w:br/>
        <w:t>);</w:t>
        <w:br/>
        <w:br/>
        <w:t>CREATE TABLE ouf_mcp.budget_object_debt (</w:t>
        <w:br/>
        <w:t xml:space="preserve">  attempt_id uuid PRIMARY KEY,</w:t>
        <w:br/>
        <w:t xml:space="preserve">  budget_window_id uuid NOT NULL,</w:t>
        <w:br/>
        <w:t xml:space="preserve">  debt_amount bigint NOT NULL CHECK(debt_amount&gt;0),</w:t>
        <w:br/>
        <w:t xml:space="preserve">  debt_state text NOT NULL CHECK(debt_state IN ('ACTIVE','RESOLVED')),</w:t>
        <w:br/>
        <w:t xml:space="preserve">  recovery_deadline timestamptz,</w:t>
        <w:br/>
        <w:t xml:space="preserve">  owner_evidence_ref uuid REFERENCES ouf_mcp.owner_evidence_inbox,</w:t>
        <w:br/>
        <w:t xml:space="preserve">  created_at timestamptz NOT NULL,</w:t>
        <w:br/>
        <w:t xml:space="preserve">  resolved_at timestamptz,</w:t>
        <w:br/>
        <w:t xml:space="preserve">  lock_version bigint NOT NULL DEFAULT 0,</w:t>
        <w:br/>
        <w:t xml:space="preserve">  FOREIGN KEY(attempt_id,budget_window_id)</w:t>
        <w:br/>
        <w:t xml:space="preserve">    REFERENCES ouf_mcp.tool_attempt(attempt_id,budget_window_id),</w:t>
        <w:br/>
        <w:t xml:space="preserve">  CHECK((debt_state='ACTIVE' AND resolved_at IS NULL AND owner_evidence_ref IS NULL) OR</w:t>
        <w:br/>
        <w:t xml:space="preserve">        (debt_state='RESOLVED' AND resolved_at IS NOT NULL AND owner_evidence_ref IS NOT NULL)),</w:t>
        <w:br/>
        <w:t xml:space="preserve">  CHECK(resolved_at IS NULL OR resolved_at&gt;=created_at)</w:t>
        <w:br/>
        <w:t>);</w:t>
        <w:br/>
        <w:t>CREATE INDEX budget_object_debt_active_idx</w:t>
        <w:br/>
        <w:t xml:space="preserve">  ON ouf_mcp.budget_object_debt(budget_window_id,debt_state);</w:t>
        <w:br/>
        <w:t>COMMENT ON COLUMN ouf_mcp.budget_window.current_unresolved_object_debt_total IS</w:t>
        <w:br/>
        <w:t xml:space="preserve">  'Cache aggregata non autoritativa: somma debt_amount delle sole righe ACTIVE; il maintenance-worker verifica e ripara per delta sotto lock';</w:t>
        <w:br/>
        <w:t>CREATE TABLE ouf_mcp.budget_distinct_object (</w:t>
        <w:br/>
        <w:t xml:space="preserve">  budget_window_id uuid NOT NULL REFERENCES ouf_mcp.budget_window,</w:t>
        <w:br/>
        <w:t xml:space="preserve">  object_hash_key_version text NOT NULL, object_id_hash varchar(640) NOT NULL,</w:t>
        <w:br/>
        <w:t xml:space="preserve">  PRIMARY KEY(budget_window_id,object_hash_key_version,object_id_hash),</w:t>
        <w:br/>
        <w:t xml:space="preserve">  CHECK(object_id_hash ~ '^v[0-9]+:(hmac-sha256|hmac-sha384):[A-Za-z0-9_-]+$'</w:t>
        <w:br/>
        <w:t xml:space="preserve">        AND pg_catalog.length(pg_catalog.split_part(object_id_hash,':',3)) BETWEEN 32 AND 512),</w:t>
        <w:br/>
        <w:t xml:space="preserve">  CHECK(object_hash_key_version ~ '^v[0-9]+$'),</w:t>
        <w:br/>
        <w:t xml:space="preserve">  CHECK(split_part(object_id_hash,':',1)=object_hash_key_version)</w:t>
        <w:br/>
        <w:t>);</w:t>
        <w:br/>
        <w:t>CREATE TABLE ouf_mcp.budget_adjustment (</w:t>
        <w:br/>
        <w:t xml:space="preserve">  adjustment_id uuid PRIMARY KEY,</w:t>
        <w:br/>
        <w:t xml:space="preserve">  adjustment_key char(64) NOT NULL UNIQUE CHECK(adjustment_key ~ '^[0-9a-f]{64}$'),</w:t>
        <w:br/>
        <w:t xml:space="preserve">  compensation_request_hash char(64) NOT NULL CHECK(compensation_request_hash ~ '^[0-9a-f]{64}$'),</w:t>
        <w:br/>
        <w:t xml:space="preserve">  budget_window_id uuid NOT NULL,</w:t>
        <w:br/>
        <w:t xml:space="preserve">  attempt_id uuid NOT NULL,</w:t>
        <w:br/>
        <w:t xml:space="preserve">  principal_id text NOT NULL,</w:t>
        <w:br/>
        <w:t xml:space="preserve">  tenant_id text NOT NULL,</w:t>
        <w:br/>
        <w:t xml:space="preserve">  owner_evidence_ref uuid NOT NULL UNIQUE REFERENCES ouf_mcp.owner_evidence_inbox,</w:t>
        <w:br/>
        <w:t xml:space="preserve">  authorization_decision_ref text NOT NULL,</w:t>
        <w:br/>
        <w:t xml:space="preserve">  created_by_service_principal_id text NOT NULL,</w:t>
        <w:br/>
        <w:t xml:space="preserve">  invoked_by_db_principal name NOT NULL,</w:t>
        <w:br/>
        <w:t xml:space="preserve">  prior_outcome_revision integer NOT NULL CHECK(prior_outcome_revision&gt;=0),</w:t>
        <w:br/>
        <w:t xml:space="preserve">  new_outcome_revision integer NOT NULL CHECK(new_outcome_revision=prior_outcome_revision+1),</w:t>
        <w:br/>
        <w:t xml:space="preserve">  distinct_object_delta bigint NOT NULL CHECK(distinct_object_delta&gt;=0),</w:t>
        <w:br/>
        <w:t xml:space="preserve">  unresolved_debt_delta bigint NOT NULL CHECK(unresolved_debt_delta&lt;=0),</w:t>
        <w:br/>
        <w:t xml:space="preserve">  tool_calls_delta integer NOT NULL DEFAULT 0 CHECK(tool_calls_delta=0),</w:t>
        <w:br/>
        <w:t xml:space="preserve">  result_bytes_delta bigint NOT NULL DEFAULT 0 CHECK(result_bytes_delta=0),</w:t>
        <w:br/>
        <w:t xml:space="preserve">  elapsed_ms_delta bigint NOT NULL DEFAULT 0 CHECK(elapsed_ms_delta=0),</w:t>
        <w:br/>
        <w:t xml:space="preserve">  created_at timestamptz NOT NULL,</w:t>
        <w:br/>
        <w:t xml:space="preserve">  UNIQUE(attempt_id,new_outcome_revision),</w:t>
        <w:br/>
        <w:t xml:space="preserve">  UNIQUE(attempt_id,compensation_request_hash),</w:t>
        <w:br/>
        <w:t xml:space="preserve">  FOREIGN KEY(budget_window_id,principal_id,tenant_id)</w:t>
        <w:br/>
        <w:t xml:space="preserve">    REFERENCES ouf_mcp.budget_window(budget_window_id,principal_id,tenant_id),</w:t>
        <w:br/>
        <w:t xml:space="preserve">  FOREIGN KEY(attempt_id,budget_window_id,principal_id,tenant_id)</w:t>
        <w:br/>
        <w:t xml:space="preserve">    REFERENCES ouf_mcp.tool_attempt(attempt_id,budget_window_id,principal_id,tenant_id),</w:t>
        <w:br/>
        <w:t xml:space="preserve">  CHECK(distinct_object_delta + unresolved_debt_delta&lt;=0)</w:t>
        <w:br/>
        <w:t>);</w:t>
        <w:br/>
        <w:t>CREATE INDEX budget_adjustment_attempt_idx</w:t>
        <w:br/>
        <w:t xml:space="preserve">  ON ouf_mcp.budget_adjustment(attempt_id,created_at);</w:t>
        <w:br/>
        <w:br/>
        <w:t>REVOKE ALL ON ouf_mcp.owner_evidence_inbox, ouf_mcp.security_incident,</w:t>
        <w:br/>
        <w:t xml:space="preserve">  ouf_mcp.budget_adjustment FROM PUBLIC;</w:t>
        <w:br/>
        <w:t>REVOKE INSERT, UPDATE, DELETE, TRUNCATE ON ouf_mcp.owner_evidence_inbox,</w:t>
        <w:br/>
        <w:t xml:space="preserve">  ouf_mcp.security_incident, ouf_mcp.budget_adjustment</w:t>
        <w:br/>
        <w:t xml:space="preserve">  FROM ouf_mcp_app, ouf_mcp_server_role, ouf_mcp_maintenance_role,</w:t>
        <w:br/>
        <w:t xml:space="preserve">       ouf_mcp_evidence_ingress_role;</w:t>
        <w:br/>
        <w:t>GRANT INSERT ON ouf_mcp.owner_evidence_inbox TO ouf_mcp_evidence_ingress_role;</w:t>
        <w:br/>
        <w:t>GRANT SELECT(evidence_ref,backend_owner,backend_request_id,evidence_payload_hash) ON ouf_mcp.owner_evidence_inbox TO ouf_mcp_evidence_ingress_role;</w:t>
        <w:br/>
        <w:t>GRANT SELECT ON ouf_mcp.budget_adjustment TO ouf_mcp_app;</w:t>
        <w:br/>
        <w:t>GRANT SELECT,UPDATE ON ouf_mcp.owner_evidence_inbox TO ouf_mcp_compensation_owner;</w:t>
        <w:br/>
        <w:t>GRANT SELECT,INSERT ON ouf_mcp.security_incident TO ouf_mcp_compensation_owner;</w:t>
        <w:br/>
        <w:t>GRANT SELECT,INSERT ON ouf_mcp.budget_adjustment TO ouf_mcp_compensation_owner;</w:t>
        <w:br/>
        <w:t>GRANT SELECT,UPDATE ON ouf_mcp.budget_window, ouf_mcp.retry_guard,</w:t>
        <w:br/>
        <w:t xml:space="preserve">  ouf_mcp.tool_attempt, ouf_mcp.budget_object_debt TO ouf_mcp_compensation_owner;</w:t>
        <w:br/>
        <w:t>GRANT SELECT,UPDATE ON ouf_mcp.budget_reservation TO ouf_mcp_compensation_owner;</w:t>
        <w:br/>
        <w:t>GRANT SELECT,INSERT ON ouf_mcp.budget_distinct_object TO ouf_mcp_compensation_owner;</w:t>
        <w:br/>
        <w:br/>
        <w:t>CREATE OR REPLACE FUNCTION ouf_mcp.execute_late_recovery_compensation(</w:t>
        <w:br/>
        <w:t xml:space="preserve">  p_attempt_id uuid,</w:t>
        <w:br/>
        <w:t xml:space="preserve">  p_evidence_ref uuid,</w:t>
        <w:br/>
        <w:t xml:space="preserve">  p_expected_outcome_revision integer</w:t>
        <w:br/>
        <w:t>) RETURNS TABLE(</w:t>
        <w:br/>
        <w:t xml:space="preserve">  disposition text,</w:t>
        <w:br/>
        <w:t xml:space="preserve">  attempt_state text,</w:t>
        <w:br/>
        <w:t xml:space="preserve">  attempt_outcome_code text,</w:t>
        <w:br/>
        <w:t xml:space="preserve">  outcome_revision integer</w:t>
        <w:br/>
        <w:t>)</w:t>
        <w:br/>
        <w:t>LANGUAGE plpgsql SECURITY DEFINER</w:t>
        <w:br/>
        <w:t>SET search_path = pg_catalog, ouf_mcp</w:t>
        <w:br/>
        <w:t>SET lock_timeout = '75ms'</w:t>
        <w:br/>
        <w:t>SET statement_timeout = '250ms'</w:t>
        <w:br/>
        <w:t>AS $function$</w:t>
        <w:br/>
        <w:t>DECLARE</w:t>
        <w:br/>
        <w:t xml:space="preserve">  v_rows integer;</w:t>
        <w:br/>
        <w:t xml:space="preserve">  v_unique_objects bigint;</w:t>
        <w:br/>
        <w:t xml:space="preserve">  v_inserted bigint := 0;</w:t>
        <w:br/>
        <w:t xml:space="preserve">  v_debt bigint;</w:t>
        <w:br/>
        <w:t xml:space="preserve">  v_violation text;</w:t>
        <w:br/>
        <w:t xml:space="preserve">  v_attempt ouf_mcp.tool_attempt%ROWTYPE;</w:t>
        <w:br/>
        <w:t xml:space="preserve">  v_evidence ouf_mcp.owner_evidence_inbox%ROWTYPE;</w:t>
        <w:br/>
        <w:t xml:space="preserve">  v_allowed_versions text[];</w:t>
        <w:br/>
        <w:t xml:space="preserve">  v_existing_hash char(64);</w:t>
        <w:br/>
        <w:t>BEGIN</w:t>
        <w:br/>
        <w:t xml:space="preserve">  IF NOT (</w:t>
        <w:br/>
        <w:t xml:space="preserve">       pg_catalog.pg_has_role(session_user,'ouf_mcp_server_role','member') OR</w:t>
        <w:br/>
        <w:t xml:space="preserve">       pg_catalog.pg_has_role(session_user,'ouf_mcp_maintenance_role','member')</w:t>
        <w:br/>
        <w:t xml:space="preserve">     ) THEN</w:t>
        <w:br/>
        <w:t xml:space="preserve">    RAISE EXCEPTION USING ERRCODE='42501', MESSAGE='late recovery workload role denied';</w:t>
        <w:br/>
        <w:t xml:space="preserve">  END IF;</w:t>
        <w:br/>
        <w:t xml:space="preserve">  IF p_attempt_id IS NULL OR p_evidence_ref IS NULL OR p_expected_outcome_revision&lt;0 THEN</w:t>
        <w:br/>
        <w:t xml:space="preserve">    RAISE EXCEPTION 'late recovery argument violation';</w:t>
        <w:br/>
        <w:t xml:space="preserve">  END IF;</w:t>
        <w:br/>
        <w:br/>
        <w:t xml:space="preserve">  SELECT e.* INTO STRICT v_evidence</w:t>
        <w:br/>
        <w:t xml:space="preserve">    FROM ouf_mcp.owner_evidence_inbox e</w:t>
        <w:br/>
        <w:t xml:space="preserve">   WHERE e.evidence_ref=p_evidence_ref;</w:t>
        <w:br/>
        <w:t xml:space="preserve">  IF v_evidence.attempt_id&lt;&gt;p_attempt_id THEN</w:t>
        <w:br/>
        <w:t xml:space="preserve">    INSERT INTO ouf_mcp.security_incident(</w:t>
        <w:br/>
        <w:t xml:space="preserve">      incident_key,attempt_id,evidence_ref,category,detail_code,evidence_payload_hash,</w:t>
        <w:br/>
        <w:t xml:space="preserve">      detected_by_db_principal,created_at)</w:t>
        <w:br/>
        <w:t xml:space="preserve">    VALUES (p_evidence_ref::text||':scope',v_evidence.attempt_id,p_evidence_ref,</w:t>
        <w:br/>
        <w:t xml:space="preserve">      'EVIDENCE_SCOPE_VIOLATION','CALLER_ATTEMPT_MISMATCH',v_evidence.evidence_payload_hash,</w:t>
        <w:br/>
        <w:t xml:space="preserve">      session_user,pg_catalog.transaction_timestamp())</w:t>
        <w:br/>
        <w:t xml:space="preserve">    ON CONFLICT (incident_key) DO NOTHING;</w:t>
        <w:br/>
        <w:t xml:space="preserve">    RETURN QUERY SELECT 'REJECTED_SCOPE',NULL::text,NULL::text,NULL::integer;</w:t>
        <w:br/>
        <w:t xml:space="preserve">    RETURN;</w:t>
        <w:br/>
        <w:t xml:space="preserve">  END IF;</w:t>
        <w:br/>
        <w:br/>
        <w:t xml:space="preserve">  -- Lettura preliminare solo per acquisire le chiavi immutabili; non prende lock di riga.</w:t>
        <w:br/>
        <w:t xml:space="preserve">  SELECT a.* INTO STRICT v_attempt</w:t>
        <w:br/>
        <w:t xml:space="preserve">    FROM ouf_mcp.tool_attempt a</w:t>
        <w:br/>
        <w:t xml:space="preserve">   WHERE a.attempt_id=p_attempt_id;</w:t>
        <w:br/>
        <w:br/>
        <w:t xml:space="preserve">  -- Ordine di lock globale della late recovery: window → guard → attempt → reservation → debt → evidence.</w:t>
        <w:br/>
        <w:t xml:space="preserve">  SELECT w.allowed_object_hash_versions INTO STRICT v_allowed_versions</w:t>
        <w:br/>
        <w:t xml:space="preserve">    FROM ouf_mcp.budget_window w</w:t>
        <w:br/>
        <w:t xml:space="preserve">   WHERE w.budget_window_id=v_attempt.budget_window_id</w:t>
        <w:br/>
        <w:t xml:space="preserve">     AND w.principal_id=v_attempt.principal_id</w:t>
        <w:br/>
        <w:t xml:space="preserve">     AND w.tenant_id=v_attempt.tenant_id</w:t>
        <w:br/>
        <w:t xml:space="preserve">   FOR UPDATE;</w:t>
        <w:br/>
        <w:t xml:space="preserve">  PERFORM 1 FROM ouf_mcp.retry_guard g</w:t>
        <w:br/>
        <w:t xml:space="preserve">   WHERE g.budget_window_id=v_attempt.budget_window_id</w:t>
        <w:br/>
        <w:t xml:space="preserve">     AND g.equivalence_group_id=v_attempt.equivalence_group_id</w:t>
        <w:br/>
        <w:t xml:space="preserve">   FOR UPDATE;</w:t>
        <w:br/>
        <w:t xml:space="preserve">  IF NOT FOUND THEN RAISE EXCEPTION 'retry guard missing'; END IF;</w:t>
        <w:br/>
        <w:t xml:space="preserve">  SELECT a.* INTO STRICT v_attempt</w:t>
        <w:br/>
        <w:t xml:space="preserve">    FROM ouf_mcp.tool_attempt a</w:t>
        <w:br/>
        <w:t xml:space="preserve">   WHERE a.attempt_id=p_attempt_id</w:t>
        <w:br/>
        <w:t xml:space="preserve">   FOR UPDATE;</w:t>
        <w:br/>
        <w:t xml:space="preserve">  PERFORM 1 FROM ouf_mcp.budget_reservation r</w:t>
        <w:br/>
        <w:t xml:space="preserve">   WHERE r.attempt_id=p_attempt_id AND r.state='RECONCILED'</w:t>
        <w:br/>
        <w:t xml:space="preserve">   FOR UPDATE;</w:t>
        <w:br/>
        <w:t xml:space="preserve">  IF NOT FOUND THEN RAISE EXCEPTION 'reservation state mismatch'; END IF;</w:t>
        <w:br/>
        <w:t xml:space="preserve">  SELECT d.debt_amount INTO STRICT v_debt</w:t>
        <w:br/>
        <w:t xml:space="preserve">    FROM ouf_mcp.budget_object_debt d</w:t>
        <w:br/>
        <w:t xml:space="preserve">   WHERE d.attempt_id=p_attempt_id</w:t>
        <w:br/>
        <w:t xml:space="preserve">     AND d.budget_window_id=v_attempt.budget_window_id</w:t>
        <w:br/>
        <w:t xml:space="preserve">   FOR UPDATE;</w:t>
        <w:br/>
        <w:t xml:space="preserve">  SELECT e.* INTO STRICT v_evidence</w:t>
        <w:br/>
        <w:t xml:space="preserve">    FROM ouf_mcp.owner_evidence_inbox e</w:t>
        <w:br/>
        <w:t xml:space="preserve">   WHERE e.evidence_ref=p_evidence_ref</w:t>
        <w:br/>
        <w:t xml:space="preserve">   FOR UPDATE;</w:t>
        <w:br/>
        <w:br/>
        <w:t xml:space="preserve">  IF v_evidence.evidence_state='CONSUMED' THEN</w:t>
        <w:br/>
        <w:t xml:space="preserve">    SELECT b.compensation_request_hash INTO STRICT v_existing_hash</w:t>
        <w:br/>
        <w:t xml:space="preserve">      FROM ouf_mcp.budget_adjustment b</w:t>
        <w:br/>
        <w:t xml:space="preserve">     WHERE b.owner_evidence_ref=p_evidence_ref</w:t>
        <w:br/>
        <w:t xml:space="preserve">       AND b.attempt_id=p_attempt_id</w:t>
        <w:br/>
        <w:t xml:space="preserve">       AND b.prior_outcome_revision=p_expected_outcome_revision;</w:t>
        <w:br/>
        <w:t xml:space="preserve">    IF v_existing_hash&lt;&gt;v_evidence.evidence_payload_hash THEN</w:t>
        <w:br/>
        <w:t xml:space="preserve">      RAISE EXCEPTION 'OUTCOME_ADMISSION_CONFLICT';</w:t>
        <w:br/>
        <w:t xml:space="preserve">    END IF;</w:t>
        <w:br/>
        <w:t xml:space="preserve">    RETURN QUERY SELECT 'IDEMPOTENT_REPLAY',v_attempt.state,v_attempt.outcome_code,v_attempt.outcome_revision;</w:t>
        <w:br/>
        <w:t xml:space="preserve">    RETURN;</w:t>
        <w:br/>
        <w:t xml:space="preserve">  ELSIF v_evidence.evidence_state='QUARANTINED' THEN</w:t>
        <w:br/>
        <w:t xml:space="preserve">    RETURN QUERY SELECT 'DOMAIN_VIOLATION_REPLAY',v_attempt.state,v_attempt.outcome_code,v_attempt.outcome_revision;</w:t>
        <w:br/>
        <w:t xml:space="preserve">    RETURN;</w:t>
        <w:br/>
        <w:t xml:space="preserve">  END IF;</w:t>
        <w:br/>
        <w:br/>
        <w:t xml:space="preserve">  IF NOT (v_attempt.state='UNRESOLVED' OR</w:t>
        <w:br/>
        <w:t xml:space="preserve">        (v_attempt.state='UNKNOWN' AND</w:t>
        <w:br/>
        <w:t xml:space="preserve">         v_evidence.evidence_kind='OWNER_PROVES_NO_DISPATCH')) OR</w:t>
        <w:br/>
        <w:t xml:space="preserve">     v_attempt.outcome_revision&lt;&gt;p_expected_outcome_revision THEN</w:t>
        <w:br/>
        <w:t xml:space="preserve">    RAISE EXCEPTION 'attempt revision CAS mismatch';</w:t>
        <w:br/>
        <w:t xml:space="preserve">  END IF;</w:t>
        <w:br/>
        <w:t xml:space="preserve">  IF v_evidence.budget_window_id&lt;&gt;v_attempt.budget_window_id OR</w:t>
        <w:br/>
        <w:t xml:space="preserve">     v_evidence.backend_owner&lt;&gt;v_attempt.owner OR</w:t>
        <w:br/>
        <w:t xml:space="preserve">     v_evidence.backend_request_id&lt;&gt;v_attempt.backend_request_id OR</w:t>
        <w:br/>
        <w:t xml:space="preserve">     v_evidence.verified_at IS NULL OR v_evidence.verified_by IS NULL THEN</w:t>
        <w:br/>
        <w:t xml:space="preserve">    UPDATE ouf_mcp.owner_evidence_inbox</w:t>
        <w:br/>
        <w:t xml:space="preserve">       SET evidence_state='QUARANTINED',consumed_at=pg_catalog.transaction_timestamp()</w:t>
        <w:br/>
        <w:t xml:space="preserve">     WHERE evidence_ref=p_evidence_ref AND evidence_state='VERIFIED';</w:t>
        <w:br/>
        <w:t xml:space="preserve">    GET DIAGNOSTICS v_rows=ROW_COUNT;</w:t>
        <w:br/>
        <w:t xml:space="preserve">    IF v_rows&lt;&gt;1 THEN RAISE EXCEPTION 'evidence quarantine CAS mismatch'; END IF;</w:t>
        <w:br/>
        <w:t xml:space="preserve">    INSERT INTO ouf_mcp.security_incident(</w:t>
        <w:br/>
        <w:t xml:space="preserve">      incident_key,attempt_id,evidence_ref,category,detail_code,evidence_payload_hash,</w:t>
        <w:br/>
        <w:t xml:space="preserve">      detected_by_db_principal,created_at)</w:t>
        <w:br/>
        <w:t xml:space="preserve">    VALUES (p_evidence_ref::text||':binding',p_attempt_id,p_evidence_ref,</w:t>
        <w:br/>
        <w:t xml:space="preserve">      'EVIDENCE_BINDING_VIOLATION','OWNER_OR_REQUEST_BINDING_MISMATCH',</w:t>
        <w:br/>
        <w:t xml:space="preserve">      v_evidence.evidence_payload_hash,session_user,pg_catalog.transaction_timestamp());</w:t>
        <w:br/>
        <w:t xml:space="preserve">    RETURN QUERY SELECT 'REJECTED_BINDING',v_attempt.state,v_attempt.outcome_code,v_attempt.outcome_revision;</w:t>
        <w:br/>
        <w:t xml:space="preserve">    RETURN;</w:t>
        <w:br/>
        <w:t xml:space="preserve">  END IF;</w:t>
        <w:br/>
        <w:br/>
        <w:t xml:space="preserve">  SELECT pg_catalog.count(DISTINCT h) INTO v_unique_objects</w:t>
        <w:br/>
        <w:t xml:space="preserve">    FROM pg_catalog.unnest(v_evidence.object_hashes) AS h;</w:t>
        <w:br/>
        <w:t xml:space="preserve">  IF EXISTS (</w:t>
        <w:br/>
        <w:t xml:space="preserve">       SELECT 1 FROM pg_catalog.unnest(v_evidence.object_hashes) AS h</w:t>
        <w:br/>
        <w:t xml:space="preserve">        WHERE h !~ '^v[0-9]+:(hmac-sha256|hmac-sha384):[A-Za-z0-9_-]+$'</w:t>
        <w:br/>
        <w:t xml:space="preserve">           OR pg_catalog.length(pg_catalog.split_part(h,':',3)) NOT BETWEEN 32 AND 512</w:t>
        <w:br/>
        <w:t xml:space="preserve">           OR NOT (pg_catalog.split_part(h,':',1)=ANY(v_allowed_versions))</w:t>
        <w:br/>
        <w:t xml:space="preserve">     ) THEN</w:t>
        <w:br/>
        <w:t xml:space="preserve">    v_violation := 'CRYPTO_VIOLATION';</w:t>
        <w:br/>
        <w:t xml:space="preserve">  ELSIF v_unique_objects&lt;&gt;v_evidence.actual_distinct_objects OR</w:t>
        <w:br/>
        <w:t xml:space="preserve">        v_evidence.actual_distinct_objects&gt;v_debt OR</w:t>
        <w:br/>
        <w:t xml:space="preserve">        (v_evidence.evidence_kind='OWNER_PROVES_NO_DISPATCH' AND</w:t>
        <w:br/>
        <w:t xml:space="preserve">         (v_evidence.actual_distinct_objects&lt;&gt;0 OR pg_catalog.cardinality(v_evidence.object_hashes)&lt;&gt;0)) THEN</w:t>
        <w:br/>
        <w:t xml:space="preserve">    v_violation := 'CONTRACT_VIOLATION';</w:t>
        <w:br/>
        <w:t xml:space="preserve">  END IF;</w:t>
        <w:br/>
        <w:br/>
        <w:t xml:space="preserve">  IF v_violation IS NOT NULL THEN</w:t>
        <w:br/>
        <w:t xml:space="preserve">    UPDATE ouf_mcp.tool_attempt AS ta</w:t>
        <w:br/>
        <w:t xml:space="preserve">       SET state='FAILED',dispatch_state='ACKNOWLEDGED',outcome_code=v_violation,</w:t>
        <w:br/>
        <w:t xml:space="preserve">           result_ref=v_evidence.result_ref,outcome_revision=ta.outcome_revision+1,</w:t>
        <w:br/>
        <w:t xml:space="preserve">           updated_at=pg_catalog.transaction_timestamp(),lock_version=ta.lock_version+1</w:t>
        <w:br/>
        <w:t xml:space="preserve">     WHERE ta.attempt_id=p_attempt_id</w:t>
        <w:br/>
        <w:t xml:space="preserve">       AND (ta.state='UNRESOLVED' OR</w:t>
        <w:br/>
        <w:t xml:space="preserve">            (ta.state='UNKNOWN' AND</w:t>
        <w:br/>
        <w:t xml:space="preserve">             v_evidence.evidence_kind='OWNER_PROVES_NO_DISPATCH'))</w:t>
        <w:br/>
        <w:t xml:space="preserve">       AND ta.outcome_revision=p_expected_outcome_revision;</w:t>
        <w:br/>
        <w:t xml:space="preserve">    GET DIAGNOSTICS v_rows=ROW_COUNT;</w:t>
        <w:br/>
        <w:t xml:space="preserve">    IF v_rows&lt;&gt;1 THEN RAISE EXCEPTION 'attempt violation CAS mismatch'; END IF;</w:t>
        <w:br/>
        <w:t xml:space="preserve">    UPDATE ouf_mcp.owner_evidence_inbox</w:t>
        <w:br/>
        <w:t xml:space="preserve">       SET evidence_state='QUARANTINED',consumed_at=pg_catalog.transaction_timestamp()</w:t>
        <w:br/>
        <w:t xml:space="preserve">     WHERE evidence_ref=p_evidence_ref AND evidence_state='VERIFIED';</w:t>
        <w:br/>
        <w:t xml:space="preserve">    GET DIAGNOSTICS v_rows=ROW_COUNT;</w:t>
        <w:br/>
        <w:t xml:space="preserve">    IF v_rows&lt;&gt;1 THEN RAISE EXCEPTION 'evidence quarantine CAS mismatch'; END IF;</w:t>
        <w:br/>
        <w:t xml:space="preserve">    INSERT INTO ouf_mcp.security_incident(</w:t>
        <w:br/>
        <w:t xml:space="preserve">      incident_key,attempt_id,evidence_ref,category,detail_code,evidence_payload_hash,</w:t>
        <w:br/>
        <w:t xml:space="preserve">      detected_by_db_principal,created_at)</w:t>
        <w:br/>
        <w:t xml:space="preserve">    VALUES (p_evidence_ref::text||':'||pg_catalog.lower(v_violation),p_attempt_id,p_evidence_ref,</w:t>
        <w:br/>
        <w:t xml:space="preserve">      v_violation,'AUTHORITATIVE_EVIDENCE_REJECTED',v_evidence.evidence_payload_hash,</w:t>
        <w:br/>
        <w:t xml:space="preserve">      session_user,pg_catalog.transaction_timestamp());</w:t>
        <w:br/>
        <w:t xml:space="preserve">    -- Esito di dominio persistito: nessun adjustment, nessuna riduzione di debt/blocker.</w:t>
        <w:br/>
        <w:t xml:space="preserve">    RETURN QUERY SELECT 'COMMITTED_DOMAIN_VIOLATION','FAILED',v_violation,p_expected_outcome_revision+1;</w:t>
        <w:br/>
        <w:t xml:space="preserve">    RETURN;</w:t>
        <w:br/>
        <w:t xml:space="preserve">  END IF;</w:t>
        <w:br/>
        <w:br/>
        <w:t xml:space="preserve">  INSERT INTO ouf_mcp.budget_distinct_object(</w:t>
        <w:br/>
        <w:t xml:space="preserve">      budget_window_id,object_hash_key_version,object_id_hash)</w:t>
        <w:br/>
        <w:t xml:space="preserve">    SELECT v_attempt.budget_window_id,pg_catalog.split_part(h,':',1),h</w:t>
        <w:br/>
        <w:t xml:space="preserve">      FROM pg_catalog.unnest(v_evidence.object_hashes) AS h</w:t>
        <w:br/>
        <w:t xml:space="preserve">    ON CONFLICT DO NOTHING;</w:t>
        <w:br/>
        <w:t xml:space="preserve">  GET DIAGNOSTICS v_inserted=ROW_COUNT;</w:t>
        <w:br/>
        <w:br/>
        <w:t xml:space="preserve">  UPDATE ouf_mcp.budget_object_debt</w:t>
        <w:br/>
        <w:t xml:space="preserve">     SET debt_state='RESOLVED',owner_evidence_ref=p_evidence_ref,</w:t>
        <w:br/>
        <w:t xml:space="preserve">         resolved_at=pg_catalog.transaction_timestamp(),lock_version=lock_version+1</w:t>
        <w:br/>
        <w:t xml:space="preserve">   WHERE attempt_id=p_attempt_id AND budget_window_id=v_attempt.budget_window_id</w:t>
        <w:br/>
        <w:t xml:space="preserve">     AND debt_state='ACTIVE';</w:t>
        <w:br/>
        <w:t xml:space="preserve">  GET DIAGNOSTICS v_rows=ROW_COUNT;</w:t>
        <w:br/>
        <w:t xml:space="preserve">  IF v_rows&lt;&gt;1 THEN RAISE EXCEPTION 'debt CAS mismatch'; END IF;</w:t>
        <w:br/>
        <w:br/>
        <w:t xml:space="preserve">  UPDATE ouf_mcp.budget_window</w:t>
        <w:br/>
        <w:t xml:space="preserve">     SET consumed_distinct_objects=consumed_distinct_objects+v_inserted,</w:t>
        <w:br/>
        <w:t xml:space="preserve">         current_unresolved_object_debt_total=current_unresolved_object_debt_total-v_debt,</w:t>
        <w:br/>
        <w:t xml:space="preserve">         lock_version=lock_version+1</w:t>
        <w:br/>
        <w:t xml:space="preserve">   WHERE budget_window_id=v_attempt.budget_window_id</w:t>
        <w:br/>
        <w:t xml:space="preserve">     AND current_unresolved_object_debt_total&gt;=v_debt;</w:t>
        <w:br/>
        <w:t xml:space="preserve">  GET DIAGNOSTICS v_rows=ROW_COUNT;</w:t>
        <w:br/>
        <w:t xml:space="preserve">  IF v_rows&lt;&gt;1 THEN RAISE EXCEPTION 'debt cache CAS mismatch'; END IF;</w:t>
        <w:br/>
        <w:br/>
        <w:t xml:space="preserve">  IF v_attempt.is_equivalent_retry THEN</w:t>
        <w:br/>
        <w:t xml:space="preserve">    UPDATE ouf_mcp.retry_guard</w:t>
        <w:br/>
        <w:t xml:space="preserve">       SET active_equivalent_attempts=active_equivalent_attempts-1,</w:t>
        <w:br/>
        <w:t xml:space="preserve">           equivalent_retry_attempts=equivalent_retry_attempts+1,</w:t>
        <w:br/>
        <w:t xml:space="preserve">           blocking_attempts=blocking_attempts-1,lock_version=lock_version+1</w:t>
        <w:br/>
        <w:t xml:space="preserve">     WHERE budget_window_id=v_attempt.budget_window_id</w:t>
        <w:br/>
        <w:t xml:space="preserve">       AND equivalence_group_id=v_attempt.equivalence_group_id</w:t>
        <w:br/>
        <w:t xml:space="preserve">       AND active_equivalent_attempts&gt;0 AND blocking_attempts&gt;0;</w:t>
        <w:br/>
        <w:t xml:space="preserve">  ELSE</w:t>
        <w:br/>
        <w:t xml:space="preserve">    UPDATE ouf_mcp.retry_guard</w:t>
        <w:br/>
        <w:t xml:space="preserve">       SET blocking_attempts=blocking_attempts-1,lock_version=lock_version+1</w:t>
        <w:br/>
        <w:t xml:space="preserve">     WHERE budget_window_id=v_attempt.budget_window_id</w:t>
        <w:br/>
        <w:t xml:space="preserve">       AND equivalence_group_id=v_attempt.equivalence_group_id</w:t>
        <w:br/>
        <w:t xml:space="preserve">       AND blocking_attempts&gt;0;</w:t>
        <w:br/>
        <w:t xml:space="preserve">  END IF;</w:t>
        <w:br/>
        <w:t xml:space="preserve">  GET DIAGNOSTICS v_rows=ROW_COUNT;</w:t>
        <w:br/>
        <w:t xml:space="preserve">  IF v_rows&lt;&gt;1 THEN RAISE EXCEPTION 'retry guard CAS mismatch'; END IF;</w:t>
        <w:br/>
        <w:br/>
        <w:t xml:space="preserve">  INSERT INTO ouf_mcp.budget_adjustment(</w:t>
        <w:br/>
        <w:t xml:space="preserve">    adjustment_id,adjustment_key,compensation_request_hash,budget_window_id,attempt_id,</w:t>
        <w:br/>
        <w:t xml:space="preserve">    principal_id,tenant_id,owner_evidence_ref,authorization_decision_ref,</w:t>
        <w:br/>
        <w:t xml:space="preserve">    created_by_service_principal_id,invoked_by_db_principal,prior_outcome_revision,</w:t>
        <w:br/>
        <w:t xml:space="preserve">    new_outcome_revision,distinct_object_delta,unresolved_debt_delta,created_at)</w:t>
        <w:br/>
        <w:t xml:space="preserve">  VALUES (p_evidence_ref,v_evidence.evidence_payload_hash,v_evidence.evidence_payload_hash,</w:t>
        <w:br/>
        <w:t xml:space="preserve">    v_attempt.budget_window_id,p_attempt_id,v_attempt.principal_id,v_attempt.tenant_id,</w:t>
        <w:br/>
        <w:t xml:space="preserve">    p_evidence_ref,v_attempt.authorization_decision_ref,v_attempt.service_principal_id,</w:t>
        <w:br/>
        <w:t xml:space="preserve">    session_user,p_expected_outcome_revision,p_expected_outcome_revision+1,</w:t>
        <w:br/>
        <w:t xml:space="preserve">    v_inserted,-v_debt,pg_catalog.transaction_timestamp());</w:t>
        <w:br/>
        <w:br/>
        <w:t xml:space="preserve">  UPDATE ouf_mcp.tool_attempt AS ta</w:t>
        <w:br/>
        <w:t xml:space="preserve">     SET state=v_evidence.terminal_state,</w:t>
        <w:br/>
        <w:t xml:space="preserve">         dispatch_state=CASE WHEN v_evidence.evidence_kind='OWNER_PROVES_NO_DISPATCH'</w:t>
        <w:br/>
        <w:t xml:space="preserve">                             THEN 'NOT_DISPATCHED' ELSE 'ACKNOWLEDGED' END,</w:t>
        <w:br/>
        <w:t xml:space="preserve">         outcome_code=v_evidence.terminal_outcome_code,result_ref=v_evidence.result_ref,</w:t>
        <w:br/>
        <w:t xml:space="preserve">         outcome_revision=ta.outcome_revision+1,updated_at=pg_catalog.transaction_timestamp(),</w:t>
        <w:br/>
        <w:t xml:space="preserve">         lock_version=ta.lock_version+1</w:t>
        <w:br/>
        <w:t xml:space="preserve">   WHERE ta.attempt_id=p_attempt_id</w:t>
        <w:br/>
        <w:t xml:space="preserve">     AND (ta.state='UNRESOLVED' OR</w:t>
        <w:br/>
        <w:t xml:space="preserve">          (ta.state='UNKNOWN' AND</w:t>
        <w:br/>
        <w:t xml:space="preserve">           v_evidence.evidence_kind='OWNER_PROVES_NO_DISPATCH'))</w:t>
        <w:br/>
        <w:t xml:space="preserve">     AND ta.outcome_revision=p_expected_outcome_revision;</w:t>
        <w:br/>
        <w:t xml:space="preserve">  GET DIAGNOSTICS v_rows=ROW_COUNT;</w:t>
        <w:br/>
        <w:t xml:space="preserve">  IF v_rows&lt;&gt;1 THEN RAISE EXCEPTION 'attempt terminal CAS mismatch'; END IF;</w:t>
        <w:br/>
        <w:br/>
        <w:t xml:space="preserve">  UPDATE ouf_mcp.owner_evidence_inbox</w:t>
        <w:br/>
        <w:t xml:space="preserve">     SET evidence_state='CONSUMED',consumed_at=pg_catalog.transaction_timestamp()</w:t>
        <w:br/>
        <w:t xml:space="preserve">   WHERE evidence_ref=p_evidence_ref AND evidence_state='VERIFIED';</w:t>
        <w:br/>
        <w:t xml:space="preserve">  GET DIAGNOSTICS v_rows=ROW_COUNT;</w:t>
        <w:br/>
        <w:t xml:space="preserve">  IF v_rows&lt;&gt;1 THEN RAISE EXCEPTION 'evidence consume CAS mismatch'; END IF;</w:t>
        <w:br/>
        <w:br/>
        <w:t xml:space="preserve">  RETURN QUERY SELECT 'COMPENSATED',v_evidence.terminal_state,</w:t>
        <w:br/>
        <w:t xml:space="preserve">    v_evidence.terminal_outcome_code,p_expected_outcome_revision+1;</w:t>
        <w:br/>
        <w:t>END;</w:t>
        <w:br/>
        <w:t>$function$;</w:t>
        <w:br/>
        <w:br/>
        <w:t>ALTER FUNCTION ouf_mcp.execute_late_recovery_compensation(uuid,uuid,integer)</w:t>
        <w:br/>
        <w:t xml:space="preserve">  OWNER TO ouf_mcp_compensation_owner;</w:t>
        <w:br/>
        <w:t>REVOKE ALL ON FUNCTION ouf_mcp.execute_late_recovery_compensation(uuid,uuid,integer)</w:t>
        <w:br/>
        <w:t xml:space="preserve">  FROM PUBLIC;</w:t>
        <w:br/>
        <w:t>GRANT EXECUTE ON FUNCTION ouf_mcp.execute_late_recovery_compensation(uuid,uuid,integer)</w:t>
        <w:br/>
        <w:t xml:space="preserve">  TO ouf_mcp_server_role, ouf_mcp_maintenance_role;</w:t>
        <w:br/>
        <w:br/>
        <w:t>CREATE TABLE ouf_mcp.approval_link (</w:t>
        <w:br/>
        <w:t xml:space="preserve">  approval_link_id uuid PRIMARY KEY, application_session_id uuid REFERENCES ouf_mcp.application_session,</w:t>
        <w:br/>
        <w:t xml:space="preserve">  attempt_id uuid REFERENCES ouf_mcp.tool_attempt, backend_owner text NOT NULL,</w:t>
        <w:br/>
        <w:t xml:space="preserve">  backend_challenge_ref text NOT NULL UNIQUE, target_hash char(64) NOT NULL CHECK(target_hash ~ '^[0-9a-f]{64}$'),</w:t>
        <w:br/>
        <w:t xml:space="preserve">  final_decision_ref text, human_actor_ref text, authorization_decision_ref text,</w:t>
        <w:br/>
        <w:t xml:space="preserve">  decision_outcome text CHECK(decision_outcome IN ('APPROVED','REJECTED','EXPIRED','REVOKED')), decided_at timestamptz, target_version_ref text NOT NULL,</w:t>
        <w:br/>
        <w:t xml:space="preserve">  delegated_via text NOT NULL DEFAULT 'AI_AGENT/MCP_SERVER' CHECK(delegated_via IN ('AI_AGENT/MCP_SERVER','HUMAN_DIRECT')),</w:t>
        <w:br/>
        <w:t xml:space="preserve">  evidence_state text NOT NULL DEFAULT 'PENDING' CHECK(evidence_state IN ('PENDING','COMPLETE','INCOMPLETE')),</w:t>
        <w:br/>
        <w:t xml:space="preserve">  expires_at timestamptz NOT NULL, created_at timestamptz NOT NULL,</w:t>
        <w:br/>
        <w:t xml:space="preserve">  CHECK(expires_at&gt;created_at),</w:t>
        <w:br/>
        <w:t xml:space="preserve">  CHECK((decision_outcome IS NULL AND final_decision_ref IS NULL AND human_actor_ref IS NULL AND authorization_decision_ref IS NULL AND decided_at IS NULL AND evidence_state='PENDING') OR (decision_outcome='EXPIRED' AND final_decision_ref IS NULL AND human_actor_ref IS NULL AND authorization_decision_ref IS NULL AND decided_at IS NOT NULL AND evidence_state='COMPLETE') OR (decision_outcome IN ('APPROVED','REJECTED','REVOKED') AND final_decision_ref IS NOT NULL AND attempt_id IS NOT NULL AND human_actor_ref IS NOT NULL AND authorization_decision_ref IS NOT NULL AND decided_at IS NOT NULL AND evidence_state IN ('COMPLETE','INCOMPLETE'))),</w:t>
        <w:br/>
        <w:t xml:space="preserve">  CHECK(decided_at IS NULL OR decided_at&gt;=created_at)</w:t>
        <w:br/>
        <w:t>);</w:t>
        <w:br/>
        <w:t>CREATE INDEX approval_link_expiry_idx ON ouf_mcp.approval_link(expires_at);</w:t>
        <w:br/>
        <w:br/>
        <w:t>result_ref e outcome_code persistiti hanno una sola fonte autoritativa: tool_attempt; per la late recovery i valori derivano esclusivamente da owner_evidence_inbox già verificata, mai da parametri del Pod chiamante. idempotency_claim conserva attempt_id e stato del claim. backend_request_id è generato dal MCP prima del dispatch e diventa obbligatorio per ogni stato diverso da NOT_DISPATCHED. Le transizioni usano UPDATE ... WHERE state=:expected AND lock_version=:expectedVersion. is_equivalent_retry è persistito sull'attempt e governa ogni incremento/decremento del retry guard. Stato attempt, claim, reservation, budget e retry_guard sono aggiornati nella stessa transazione di reconcile. Le expiry rispettano session.expires_at &lt;= claim/reservation recovery horizon &lt;= budget_window.expires_at; le relazioni tra tabelle sono validate dal servizio sotto lock perché non esprimibili con CHECK locali. Le combinazioni non esprimibili con CHECK sono verificate da repository invariant test e migration integration test. Il ruolo DB autentica il workload; actor_type, service_principal_id, tenant, principal e authorization_context restano derivati dall'attempt originario. Le violazioni di contratto o crittografiche verificate sono esiti di dominio persistiti e committati; solo errori tecnici, vincoli o CAS mismatch sollevano eccezione e causano rollback. Non è usato SQL dinamico.</w:t>
      </w:r>
    </w:p>
    <w:p>
      <w:pPr>
        <w:pStyle w:val="Heading2"/>
      </w:pPr>
      <w:r>
        <w:t>76. Retention e cleanup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360"/>
        <w:gridCol w:w="3360"/>
        <w:gridCol w:w="3360"/>
      </w:tblGrid>
      <w:tr>
        <w:trPr>
          <w:tblHeader w:val="true"/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Dato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Retention iniziale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Cleanup / vincolo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application_session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24h dopo expiry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delete consentita; audit conserva solo session id snapshot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budget_window + retry_guard + retry equivalence/alias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90 giorni o stessa retention massima degli attempt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RESTRICT finché attempt/reservation esistono; poi batch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budget_reservation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30-90 giorni con attempt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delete prima dell'attempt; ON DELETE CASCADE è safety net, non cleanup primario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tool_attempt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30-90 giorni secondo audit policy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partition/delete batch; poi budget window quando non più referenziata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budget_distinct_object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come budget_window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delete dopo chiusura/evidence window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approval_link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fino a expiry + audit policy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final_decision_ref deve restare risolvibile presso owner per l'intera audit retention; purge per primo solo dopo tale finestra</w:t>
            </w:r>
          </w:p>
        </w:tc>
      </w:tr>
      <w:tr>
        <w:tc>
          <w:tcPr>
            <w:tcW w:type="dxa" w:w="3360"/>
            <w:vAlign w:val="top"/>
          </w:tcPr>
          <w:p>
            <w:r>
              <w:t>raw prompts / payload completi</w:t>
            </w:r>
          </w:p>
        </w:tc>
        <w:tc>
          <w:tcPr>
            <w:tcW w:type="dxa" w:w="3360"/>
            <w:vAlign w:val="top"/>
          </w:tcPr>
          <w:p>
            <w:r>
              <w:t>NON persistiti baseline</w:t>
            </w:r>
          </w:p>
        </w:tc>
        <w:tc>
          <w:tcPr>
            <w:tcW w:type="dxa" w:w="3360"/>
            <w:vAlign w:val="top"/>
          </w:tcPr>
          <w:p>
            <w:r>
              <w:t>N/A</w:t>
            </w:r>
          </w:p>
        </w:tc>
      </w:tr>
      <w:tr>
        <w:tc>
          <w:tcPr>
            <w:tcW w:type="dxa" w:w="3360"/>
            <w:vAlign w:val="top"/>
          </w:tcPr>
          <w:p>
            <w:r>
              <w:t>idempotency_claim</w:t>
            </w:r>
          </w:p>
        </w:tc>
        <w:tc>
          <w:tcPr>
            <w:tcW w:type="dxa" w:w="3360"/>
            <w:vAlign w:val="top"/>
          </w:tcPr>
          <w:p>
            <w:r>
              <w:t>come tool_attempt o owner idempotency policy, la maggiore</w:t>
            </w:r>
          </w:p>
        </w:tc>
        <w:tc>
          <w:tcPr>
            <w:tcW w:type="dxa" w:w="3360"/>
            <w:vAlign w:val="top"/>
          </w:tcPr>
          <w:p>
            <w:r>
              <w:t>purge solo dopo stato terminale e fuori recovery window; FK-aware</w:t>
            </w:r>
          </w:p>
        </w:tc>
      </w:tr>
      <w:tr>
        <w:tc>
          <w:tcPr>
            <w:tcW w:type="dxa" w:w="3360"/>
            <w:vAlign w:val="top"/>
          </w:tcPr>
          <w:p>
            <w:r>
              <w:t>retry_group_hash_alias + retry_fingerprint_alias</w:t>
            </w:r>
          </w:p>
        </w:tc>
        <w:tc>
          <w:tcPr>
            <w:tcW w:type="dxa" w:w="3360"/>
            <w:vAlign w:val="top"/>
          </w:tcPr>
          <w:p>
            <w:r>
              <w:t>almeno massima retention budget/attempt/claim</w:t>
            </w:r>
          </w:p>
        </w:tc>
        <w:tc>
          <w:tcPr>
            <w:tcW w:type="dxa" w:w="3360"/>
            <w:vAlign w:val="top"/>
          </w:tcPr>
          <w:p>
            <w:r>
              <w:t>mantenere key versions corrente/precedente finché referenziate</w:t>
            </w:r>
          </w:p>
        </w:tc>
      </w:tr>
      <w:tr>
        <w:tc>
          <w:tcPr>
            <w:tcW w:type="dxa" w:w="3360"/>
          </w:tcPr>
          <w:p>
            <w:r>
              <w:t>manifest_snapshot</w:t>
            </w:r>
          </w:p>
        </w:tc>
        <w:tc>
          <w:tcPr>
            <w:tcW w:type="dxa" w:w="3360"/>
          </w:tcPr>
          <w:p>
            <w:r>
              <w:t>massima retention di sessioni/attempt/audit referenzianti</w:t>
            </w:r>
          </w:p>
        </w:tc>
        <w:tc>
          <w:tcPr>
            <w:tcW w:type="dxa" w:w="3360"/>
          </w:tcPr>
          <w:p>
            <w:r>
              <w:t>ultimo nel cleanup; payload_ref ancora risolvibile</w:t>
            </w:r>
          </w:p>
        </w:tc>
      </w:tr>
      <w:tr>
        <w:tc>
          <w:tcPr>
            <w:tcW w:type="dxa" w:w="3360"/>
          </w:tcPr>
          <w:p>
            <w:r>
              <w:t>budget_adjustment</w:t>
            </w:r>
          </w:p>
        </w:tc>
        <w:tc>
          <w:tcPr>
            <w:tcW w:type="dxa" w:w="3360"/>
          </w:tcPr>
          <w:p>
            <w:r>
              <w:t>audit retention, almeno quanto attempt e owner evidence</w:t>
            </w:r>
          </w:p>
        </w:tc>
        <w:tc>
          <w:tcPr>
            <w:tcW w:type="dxa" w:w="3360"/>
          </w:tcPr>
          <w:p>
            <w:r>
              <w:t>immutabile ai workload; INSERT solo via funzione; purge solo via procedura privilegiata dopo retention</w:t>
            </w:r>
          </w:p>
        </w:tc>
      </w:tr>
      <w:tr>
        <w:tc>
          <w:tcPr>
            <w:tcW w:type="dxa" w:w="3360"/>
          </w:tcPr>
          <w:p>
            <w:r>
              <w:t>budget_object_debt</w:t>
            </w:r>
          </w:p>
        </w:tc>
        <w:tc>
          <w:tcPr>
            <w:tcW w:type="dxa" w:w="3360"/>
          </w:tcPr>
          <w:p>
            <w:r>
              <w:t>come attempt/window e owner evidence</w:t>
            </w:r>
          </w:p>
        </w:tc>
        <w:tc>
          <w:tcPr>
            <w:tcW w:type="dxa" w:w="3360"/>
          </w:tcPr>
          <w:p>
            <w:r>
              <w:t>fonte autoritativa ACTIVE/RESOLVED; FK composita attempt/window; nessun FORGIVEN in v1</w:t>
            </w:r>
          </w:p>
        </w:tc>
      </w:tr>
      <w:tr>
        <w:tc>
          <w:tcPr>
            <w:tcW w:type="dxa" w:w="3360"/>
          </w:tcPr>
          <w:p>
            <w:pPr/>
            <w:r>
              <w:t>owner_evidence_inbox + security_incident</w:t>
            </w:r>
          </w:p>
        </w:tc>
        <w:tc>
          <w:tcPr>
            <w:tcW w:type="dxa" w:w="3360"/>
          </w:tcPr>
          <w:p>
            <w:pPr/>
            <w:r>
              <w:t>almeno quanto attempt, debt e adjustment correlati</w:t>
            </w:r>
          </w:p>
        </w:tc>
        <w:tc>
          <w:tcPr>
            <w:tcW w:type="dxa" w:w="3360"/>
          </w:tcPr>
          <w:p>
            <w:r>
              <w:t>INSERT evidence solo ingress adapter autenticato; consume/quarantine solo funzione; purge privilegiato e FK-aware</w:t>
            </w:r>
          </w:p>
        </w:tc>
      </w:tr>
    </w:tbl>
    <w:p>
      <w:r>
        <w:t>I valori finali sono policy-driven. Ordine referenziale di eliminazione: approval_link → security_incident → budget_adjustment → budget_object_debt → owner_evidence_inbox → idempotency_claim → budget_reservation → tool_attempt → retry_guard e budget_distinct_object → retry_fingerprint_alias e retry_group_hash_alias → retry_equivalence_group → budget_window → application_session → manifest_snapshot. Ogni tabella è trattata in una transazione corta separata per batch. Ledger, incidenti ed Evidence Inbox non sono cancellabili con DML ad-hoc dai workload: il purge usa funzioni SECURITY DEFINER dedicate, retention già scaduta, limiti e SKIP LOCKED. Il maintenance-worker non conserva lock passando alla tabella successiva. Manifest e versioni crittografiche restano finché referenziati. Cleanup/reconcile concorrente è gate di release.</w:t>
      </w:r>
    </w:p>
    <w:p>
      <w:pPr>
        <w:pStyle w:val="Heading2"/>
      </w:pPr>
      <w:r>
        <w:t>77. Algoritmo atomico AttemptAdmissionService.reserve</w:t>
      </w:r>
    </w:p>
    <w:p>
      <w:pPr>
        <w:pStyle w:val="OUFCode"/>
        <w:shd w:fill="F1F3F5"/>
      </w:pPr>
      <w:r>
        <w:t>BEGIN;</w:t>
        <w:br/>
        <w:t>SET LOCAL lock_timeout='75ms'; SET LOCAL statement_timeout='250ms';</w:t>
        <w:br/>
        <w:t>0. Derivare window_key dal tempo DB e dalla policy a durata fissa; nessun input client.</w:t>
        <w:br/>
        <w:t>1. CAS idempotency_claim come primo DML; stesso hash in BOUND/UNKNOWN restituisce lo stato non terminale senza dispatch, hash differente → IDEMPOTENCY_CONFLICT.</w:t>
        <w:br/>
        <w:t>2. Lock budget_window; creare/risolvere atomicamente equivalence group e alias; lock retry_guard.</w:t>
        <w:br/>
        <w:t>3. Solo AttemptAdmissionService.reserve() verifica blocking_attempts=0. Se &gt;0, nega la nuova admission con 423 GROUP_LOCKED. Nessuna terminalizzazione consulta questa barriera.</w:t>
        <w:br/>
        <w:t>4. Creare tool_attempt ADMITTED e budget_reservation, legare il claim, aggiornare i contatori; ogni CAS richiede ROW_COUNT=1.</w:t>
        <w:br/>
        <w:t>COMMIT; quindi CAS ADMITTED/NOT_DISPATCHED → RUNNING/DISPATCHED e invocare il Gateway con il backend_request_id persistito.</w:t>
        <w:br/>
        <w:br/>
        <w:t>Mismatch atomico. Il primo DML è obbligatoriamente:</w:t>
        <w:br/>
        <w:t>UPDATE ouf_mcp.idempotency_claim</w:t>
        <w:br/>
        <w:t xml:space="preserve">   SET state='COMPLETING',lock_version=lock_version+1</w:t>
        <w:br/>
        <w:t xml:space="preserve"> WHERE principal_id=:principal AND tenant_id=:tenant AND owner=:owner</w:t>
        <w:br/>
        <w:t xml:space="preserve">   AND capability_id=:capability AND operation_class=:class</w:t>
        <w:br/>
        <w:t xml:space="preserve">   AND idempotency_key=:admissionIdempotencyKey AND state IN ('BOUND','UNKNOWN')</w:t>
        <w:br/>
        <w:t xml:space="preserve">   AND lock_version=:expectedClaimVersion;</w:t>
        <w:br/>
        <w:t>Se ROW_COUNT=0, la procedura legge claim e reservation sotto lo stesso ordine: COMPLETED + stessa mismatch_admission_key restituisce il risultato persistito; chiave diversa → OUTCOME_ADMISSION_CONFLICT; ogni altro stato → CAS mismatch tecnico. Solo dopo il claim vengono toccati, nell'ordine, budget_window → retry_guard → tool_attempt → budget_reservation; l'ultimo DML porta il claim COMPLETING → COMPLETED. Nessun SELECT FOR UPDATE preventivo: gli UPDATE sono condizionali e la transazione è corta. Se il cap mismatch è disponibile, consumed_mismatch_calls+1 e FAILED/ACKNOWLEDGED con CAPABILITY_MISMATCH; altrimenti nessun addebito e FAILED/ACKNOWLEDGED con MCP_ORCHESTRATION_BUDGET_EXHAUSTED. Se is_equivalent_retry=true, guard applica active_equivalent_attempts-1 ed equivalent_retry_attempts+1. Qualsiasi ROW_COUNT diverso da uno causa rollback integrale.</w:t>
        <w:br/>
        <w:br/>
        <w:t>Admission applica maxDistinctObjects a consumed_distinct_objects + cached_active_debt + reserved_distinct_objects_max. cached_active_debt è current_unresolved_object_debt_total, cache della somma delle sole righe ACTIVE in budget_object_debt. La cache non è fonte autoritativa: maintenance-worker confronta SUM(debt_amount) e ripara solo per delta sotto lock, con metrica e audit. Le capability con distinct-object delta massimo zero, incluse diagnosi e remediation governate, restano ammissibili a quota oggetti satura.</w:t>
        <w:br/>
        <w:br/>
        <w:t>Ordine operativo globale immutabile: claim/admission-key → budget_window → equivalence group/alias, se necessario → retry_guard → tool_attempt → budget_reservation → budget_object_debt → owner_evidence_inbox → approval_link. La late recovery inizia da window perché il claim è già COMPLETED; acquisisce poi guard → attempt → reservation → debt → evidence. L'acquisizione non viene mai invertita.</w:t>
      </w:r>
    </w:p>
    <w:p>
      <w:pPr>
        <w:ind w:left="283" w:hanging="170"/>
      </w:pPr>
      <w:r>
        <w:t>• AttemptAdmissionService è l’unico owner di attempt admission, retry lock e budget reservation.</w:t>
      </w:r>
    </w:p>
    <w:p>
      <w:pPr>
        <w:ind w:left="283" w:hanging="170"/>
      </w:pPr>
      <w:r>
        <w:t>• Nessuna transazione resta aperta durante backend o client I/O; dispatch e reconcile sono CAS/versioned.</w:t>
      </w:r>
    </w:p>
    <w:p>
      <w:pPr>
        <w:ind w:left="283" w:hanging="170"/>
      </w:pPr>
      <w:r>
        <w:t>• Stesso idempotency tuple + stesso hash restituisce l’esito precedente; hash differente produce IDEMPOTENCY_CONFLICT.</w:t>
      </w:r>
    </w:p>
    <w:p>
      <w:pPr>
        <w:ind w:left="283" w:hanging="170"/>
      </w:pPr>
      <w:r>
        <w:t>• Entrando per la prima volta in UNKNOWN, la transazione crea una sola riga ACTIVE in budget_object_debt e incrementa current_unresolved_object_debt_total; blocking_attempts cresce una sola volta con CAS. Il blocker è una barriera esclusiva di reserve(): mismatch, reconcile e late recovery non verificano mai blocking_attempts=0 e mutano solo il contributo del proprio attempt_id. maxUnknownHold produce UNRESOLVED senza liberare debito o blocker. Il debito si risolve soltanto con evidenza owner verificata e vincolata all'attempt/backend_request_id, inclusa OWNER_PROVES_NO_DISPATCH, un risultato deterministico o una scadenza garantita formalmente dall'owner; nessun TTL locale implica perdono. execute_late_recovery_compensation accetta solo attempt_id, evidence_ref ed expected revision. Un esito valido consuma l'evidenza e aggiorna exact set, ledger, debt/cache, attempt e guard atomicamente. Overflow, conteggio incoerente o hash/versione non ammessi persistono FAILED/ACKNOWLEDGED con CONTRACT_VIOLATION o CRYPTO_VIOLATION, quarantena e security incident, ma non rilasciano debito né blocker e non scrivono adjustment.</w:t>
      </w:r>
    </w:p>
    <w:p>
      <w:pPr>
        <w:ind w:left="283" w:hanging="170"/>
      </w:pPr>
      <w:r>
        <w:t>• Distinct objects usa la tabella-set condivisa; nessun contatore scalare non riconciliabile è conforme. La matrice seguente è normativa ed esaustiva: ogni transizione non elencata è negata.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1600"/>
        <w:gridCol w:w="1100"/>
        <w:gridCol w:w="2200"/>
        <w:gridCol w:w="2680"/>
      </w:tblGrid>
      <w:tr>
        <w:trPr>
          <w:tblHeader w:val="true"/>
          <w:cantSplit/>
        </w:trPr>
        <w:tc>
          <w:tcPr>
            <w:tcW w:type="dxa" w:w="2500"/>
          </w:tcPr>
          <w:p>
            <w:r>
              <w:t>Da → evento/attore [guardia]</w:t>
            </w:r>
          </w:p>
        </w:tc>
        <w:tc>
          <w:tcPr>
            <w:tcW w:type="dxa" w:w="1600"/>
          </w:tcPr>
          <w:p>
            <w:r>
              <w:t>A</w:t>
            </w:r>
          </w:p>
        </w:tc>
        <w:tc>
          <w:tcPr>
            <w:tcW w:type="dxa" w:w="1100"/>
          </w:tcPr>
          <w:p>
            <w:r>
              <w:t>Claim</w:t>
            </w:r>
          </w:p>
        </w:tc>
        <w:tc>
          <w:tcPr>
            <w:tcW w:type="dxa" w:w="2200"/>
          </w:tcPr>
          <w:p>
            <w:r>
              <w:t>Reservation / guard</w:t>
            </w:r>
          </w:p>
        </w:tc>
        <w:tc>
          <w:tcPr>
            <w:tcW w:type="dxa" w:w="2680"/>
          </w:tcPr>
          <w:p>
            <w:r>
              <w:t>Invarianti atomiche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ADMITTED/NOT_DISPATCHED → dispatch [lease; CAS]</w:t>
            </w:r>
          </w:p>
        </w:tc>
        <w:tc>
          <w:tcPr>
            <w:tcW w:type="dxa" w:w="1600"/>
          </w:tcPr>
          <w:p>
            <w:r>
              <w:t>RUNNING/DISPATCHED</w:t>
            </w:r>
          </w:p>
        </w:tc>
        <w:tc>
          <w:tcPr>
            <w:tcW w:type="dxa" w:w="1100"/>
          </w:tcPr>
          <w:p>
            <w:r>
              <w:t>BOUND</w:t>
            </w:r>
          </w:p>
        </w:tc>
        <w:tc>
          <w:tcPr>
            <w:tcW w:type="dxa" w:w="2200"/>
          </w:tcPr>
          <w:p>
            <w:r>
              <w:t>RESERVED</w:t>
            </w:r>
          </w:p>
        </w:tc>
        <w:tc>
          <w:tcPr>
            <w:tcW w:type="dxa" w:w="2680"/>
          </w:tcPr>
          <w:p>
            <w:r>
              <w:t>backend_request_id persistito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ADMITTED/NOT_DISPATCHED → expiry [mai dispatch]</w:t>
            </w:r>
          </w:p>
        </w:tc>
        <w:tc>
          <w:tcPr>
            <w:tcW w:type="dxa" w:w="1600"/>
          </w:tcPr>
          <w:p>
            <w:r>
              <w:t>FAILED/NOT_DISPATCHED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RELEASED; active-- iff retry</w:t>
            </w:r>
          </w:p>
        </w:tc>
        <w:tc>
          <w:tcPr>
            <w:tcW w:type="dxa" w:w="2680"/>
          </w:tcPr>
          <w:p>
            <w:r>
              <w:t>DISPATCH_NOT_STARTED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RUNNING/DISPATCHED → mismatch owner</w:t>
            </w:r>
          </w:p>
        </w:tc>
        <w:tc>
          <w:tcPr>
            <w:tcW w:type="dxa" w:w="1600"/>
          </w:tcPr>
          <w:p>
            <w:r>
              <w:t>FAILED/ACKNOWLEDGED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RECONCILED</w:t>
            </w:r>
          </w:p>
        </w:tc>
        <w:tc>
          <w:tcPr>
            <w:tcW w:type="dxa" w:w="2680"/>
          </w:tcPr>
          <w:p>
            <w:r>
              <w:t>claim BOUND/UNKNOWN→COMPLETING→COMPLETED; poi window→guard→attempt→reservation; barrier non letta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RUNNING/DISPATCHED → success/failure owner</w:t>
            </w:r>
          </w:p>
        </w:tc>
        <w:tc>
          <w:tcPr>
            <w:tcW w:type="dxa" w:w="1600"/>
          </w:tcPr>
          <w:p>
            <w:r>
              <w:t>SUCCEEDED o FAILED/ACKNOWLEDGED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RECONCILED; active-- iff retry</w:t>
            </w:r>
          </w:p>
        </w:tc>
        <w:tc>
          <w:tcPr>
            <w:tcW w:type="dxa" w:w="2680"/>
          </w:tcPr>
          <w:p>
            <w:r>
              <w:t>non modifica blocker altrui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RUNNING/DISPATCHED → expiry [incerto]</w:t>
            </w:r>
          </w:p>
        </w:tc>
        <w:tc>
          <w:tcPr>
            <w:tcW w:type="dxa" w:w="1600"/>
          </w:tcPr>
          <w:p>
            <w:r>
              <w:t>UNKNOWN/UNKNOWN</w:t>
            </w:r>
          </w:p>
        </w:tc>
        <w:tc>
          <w:tcPr>
            <w:tcW w:type="dxa" w:w="1100"/>
          </w:tcPr>
          <w:p>
            <w:r>
              <w:t>UNKNOWN</w:t>
            </w:r>
          </w:p>
        </w:tc>
        <w:tc>
          <w:tcPr>
            <w:tcW w:type="dxa" w:w="2200"/>
          </w:tcPr>
          <w:p>
            <w:r>
              <w:t>UNKNOWN; blocking_attempts++ CAS</w:t>
            </w:r>
          </w:p>
        </w:tc>
        <w:tc>
          <w:tcPr>
            <w:tcW w:type="dxa" w:w="2680"/>
          </w:tcPr>
          <w:p>
            <w:r>
              <w:t>query owner; no retry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UNKNOWN/UNKNOWN → recovery owner [esito]</w:t>
            </w:r>
          </w:p>
        </w:tc>
        <w:tc>
          <w:tcPr>
            <w:tcW w:type="dxa" w:w="1600"/>
          </w:tcPr>
          <w:p>
            <w:r>
              <w:t>SUCCEEDED o FAILED/ACKNOWLEDGED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RECONCILED; blocker-- CAS</w:t>
            </w:r>
          </w:p>
        </w:tc>
        <w:tc>
          <w:tcPr>
            <w:tcW w:type="dxa" w:w="2680"/>
          </w:tcPr>
          <w:p>
            <w:r>
              <w:t>solo proprio blocker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UNKNOWN/UNKNOWN → NOT_FOUND owner [prova no dispatch]</w:t>
            </w:r>
          </w:p>
        </w:tc>
        <w:tc>
          <w:tcPr>
            <w:tcW w:type="dxa" w:w="1600"/>
          </w:tcPr>
          <w:p>
            <w:r>
              <w:t>FAILED/NOT_DISPATCHED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RELEASED; blocker-- CAS</w:t>
            </w:r>
          </w:p>
        </w:tc>
        <w:tc>
          <w:tcPr>
            <w:tcW w:type="dxa" w:w="2680"/>
          </w:tcPr>
          <w:p>
            <w:r>
              <w:t>OWNER_PROVES_NO_DISPATCH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UNKNOWN/UNKNOWN → maxUnknownHold</w:t>
            </w:r>
          </w:p>
        </w:tc>
        <w:tc>
          <w:tcPr>
            <w:tcW w:type="dxa" w:w="1600"/>
          </w:tcPr>
          <w:p>
            <w:r>
              <w:t>UNRESOLVED/UNKNOWN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certi→consumed; object max→debt</w:t>
            </w:r>
          </w:p>
        </w:tc>
        <w:tc>
          <w:tcPr>
            <w:tcW w:type="dxa" w:w="2680"/>
          </w:tcPr>
          <w:p>
            <w:r>
              <w:t>blocker resta; alert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UNRESOLVED → late recovery owner</w:t>
            </w:r>
          </w:p>
        </w:tc>
        <w:tc>
          <w:tcPr>
            <w:tcW w:type="dxa" w:w="1600"/>
          </w:tcPr>
          <w:p>
            <w:r>
              <w:t>SUCCEEDED o FAILED/ACKNOWLEDGED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evidence CONSUMED; adjustment + debt/cache + revision CAS</w:t>
            </w:r>
          </w:p>
        </w:tc>
        <w:tc>
          <w:tcPr>
            <w:tcW w:type="dxa" w:w="2680"/>
          </w:tcPr>
          <w:p>
            <w:r>
              <w:t>payload hash autoritativo; actual&lt;=debt; blocker-- solo del proprio attempt</w:t>
            </w:r>
          </w:p>
        </w:tc>
      </w:tr>
      <w:tr>
        <w:trPr>
          <w:cantSplit/>
        </w:trPr>
        <w:tc>
          <w:tcPr>
            <w:tcW w:type="dxa" w:w="2500"/>
          </w:tcPr>
          <w:p>
            <w:r>
              <w:t>UNRESOLVED → evidence contract/crypto violation</w:t>
            </w:r>
          </w:p>
        </w:tc>
        <w:tc>
          <w:tcPr>
            <w:tcW w:type="dxa" w:w="1600"/>
          </w:tcPr>
          <w:p>
            <w:r>
              <w:t>FAILED/ACKNOWLEDGED + CONTRACT_VIOLATION o CRYPTO_VIOLATION</w:t>
            </w:r>
          </w:p>
        </w:tc>
        <w:tc>
          <w:tcPr>
            <w:tcW w:type="dxa" w:w="1100"/>
          </w:tcPr>
          <w:p>
            <w:r>
              <w:t>COMPLETED</w:t>
            </w:r>
          </w:p>
        </w:tc>
        <w:tc>
          <w:tcPr>
            <w:tcW w:type="dxa" w:w="2200"/>
          </w:tcPr>
          <w:p>
            <w:r>
              <w:t>evidence QUARANTINED; incident; nessun adjustment; debt/blocker invariati</w:t>
            </w:r>
          </w:p>
        </w:tc>
        <w:tc>
          <w:tcPr>
            <w:tcW w:type="dxa" w:w="2680"/>
          </w:tcPr>
          <w:p>
            <w:r>
              <w:t>esito di dominio committato; allarme applicativo; nessuna nuova capacità</w:t>
            </w:r>
          </w:p>
        </w:tc>
      </w:tr>
      <w:tr>
        <w:trPr>
          <w:cantSplit/>
        </w:trPr>
        <w:tc>
          <w:tcPr>
            <w:tcW w:type="dxa" w:w="2500"/>
          </w:tcPr>
          <w:p>
            <w:pPr/>
            <w:r>
              <w:t>UNRESOLVED → evidence scope/binding mismatch</w:t>
            </w:r>
          </w:p>
        </w:tc>
        <w:tc>
          <w:tcPr>
            <w:tcW w:type="dxa" w:w="1600"/>
          </w:tcPr>
          <w:p>
            <w:pPr/>
            <w:r>
              <w:t>UNRESOLVED/UNKNOWN invariato</w:t>
            </w:r>
          </w:p>
        </w:tc>
        <w:tc>
          <w:tcPr>
            <w:tcW w:type="dxa" w:w="1100"/>
          </w:tcPr>
          <w:p>
            <w:pPr/>
            <w:r>
              <w:t>COMPLETED</w:t>
            </w:r>
          </w:p>
        </w:tc>
        <w:tc>
          <w:tcPr>
            <w:tcW w:type="dxa" w:w="2200"/>
          </w:tcPr>
          <w:p>
            <w:pPr/>
            <w:r>
              <w:t>nessun adjustment; debt/blocker invariati; quarantine solo se binding inbox corrotto</w:t>
            </w:r>
          </w:p>
        </w:tc>
        <w:tc>
          <w:tcPr>
            <w:tcW w:type="dxa" w:w="2680"/>
          </w:tcPr>
          <w:p>
            <w:pPr/>
            <w:r>
              <w:t>incident; caller mismatch non può consumare evidenza valida</w:t>
            </w:r>
          </w:p>
        </w:tc>
      </w:tr>
    </w:tbl>
    <w:p>
      <w:pPr>
        <w:pStyle w:val="Heading2"/>
      </w:pPr>
      <w:r>
        <w:t>78. AgentBudget dimensioni iniziali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3360"/>
        <w:gridCol w:w="3360"/>
        <w:gridCol w:w="3360"/>
      </w:tblGrid>
      <w:tr>
        <w:trPr>
          <w:tblHeader w:val="true"/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Dimensione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Default iniziale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Hard cap code-level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maxToolCalls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20 / policy window UTC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50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maxGraphCalls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5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10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maxMismatchCalls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3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5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maxEquivalentRetries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2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3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maxDistinctObjects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1000 exact-set o upper bound conservativo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5000; no scalar-only under concurrency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maxCumulativeResultBytes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5 MiB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20 MiB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maxElapsedTime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60 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180 s</w:t>
            </w:r>
          </w:p>
        </w:tc>
      </w:tr>
    </w:tbl>
    <w:p>
      <w:r>
        <w:t>I default sono profilo iniziale da load test. La policy può ridurli; non può superarli senza nuova release/config review.</w:t>
      </w:r>
    </w:p>
    <w:p>
      <w:pPr>
        <w:pStyle w:val="Heading2"/>
      </w:pPr>
      <w:r>
        <w:t>79. RetryLoopGuard — canonical fingerprint</w:t>
      </w:r>
    </w:p>
    <w:p>
      <w:r>
        <w:t>Il fingerprint deve rappresentare l'intento tecnico del tentativo, non la formulazione testuale.</w:t>
      </w:r>
    </w:p>
    <w:p>
      <w:pPr>
        <w:pStyle w:val="OUFCode"/>
        <w:shd w:fill="F1F3F5"/>
      </w:pPr>
      <w:r>
        <w:t>CanonicalAttemptMaterial = {</w:t>
        <w:br/>
        <w:t xml:space="preserve">  canonicalCapabilityId, capabilityMajorVersion, operationClass,</w:t>
        <w:br/>
        <w:t xml:space="preserve">  normalizedLogicalTarget, normalizedPredicates(sorted), normalizedSpatialIntent,</w:t>
        <w:br/>
        <w:t xml:space="preserve">  normalizedTemporalIntent, requestedProjection(sorted),</w:t>
        <w:br/>
        <w:t xml:space="preserve">  userGoalClass  // enum server-side versionato, mai testo libero o label prodotta dal modello</w:t>
        <w:br/>
        <w:t>}</w:t>
        <w:br/>
        <w:t>canonicalIdentityHash = SHA256(canonicalJson(nonSensitiveMaterial))</w:t>
        <w:br/>
        <w:t>groupHash[v] = "v"+v+":hmac-sha256:"+BASE64URL(HMAC_SHA256(groupKey[v], canonicalJson(material)))</w:t>
        <w:br/>
        <w:t>fingerprint[v] = "v"+v+":hmac-sha256:"+BASE64URL(HMAC_SHA256(fingerprintKey[v], canonicalJson(material)))</w:t>
        <w:br/>
        <w:br/>
        <w:t>canonicalIdentityHash è solo una chiave di unicità tecnica e non include valori personali/sensibili; se il target non può essere rappresentato senza tali valori si usa un opaque stable target ref già pseudonimizzato. La UNIQUE impedisce gruppi duplicati tra Pod. Gli alias HMAC corrente/precedente sono inseriti atomicamente e devono convergere sul medesimo equivalence_group_id. Le versioni restano pin-nate per budget_window fino alla fine della retention. L'envelope è algorithm-aware: version:algorithm:digest. L'allowlist DB iniziale ammette hmac-sha256 e hmac-sha384; ogni evoluzione usa expand/contract: DDL N+1 prima dei Pod N+1, coesistenza mixed-version testata, ritiro di N soltanto dopo fine retention e riferimenti.</w:t>
      </w:r>
    </w:p>
    <w:p>
      <w:pPr>
        <w:ind w:left="283" w:hanging="170"/>
      </w:pPr>
      <w:r>
        <w:t>• Nessun testo conversazionale grezzo.</w:t>
      </w:r>
    </w:p>
    <w:p>
      <w:pPr>
        <w:ind w:left="283" w:hanging="170"/>
      </w:pPr>
      <w:r>
        <w:t>• No access token, subject claim o sensitive value se non indispensabile; preferire stable opaque refs.</w:t>
      </w:r>
    </w:p>
    <w:p>
      <w:pPr>
        <w:ind w:left="283" w:hanging="170"/>
      </w:pPr>
      <w:r>
        <w:t>• Ordine delle liste semanticamente unordered canonizzato.</w:t>
      </w:r>
    </w:p>
    <w:p>
      <w:pPr>
        <w:ind w:left="283" w:hanging="170"/>
      </w:pPr>
      <w:r>
        <w:t>• Campi cosmetici/client-generated ignorati.</w:t>
      </w:r>
    </w:p>
    <w:p>
      <w:pPr>
        <w:ind w:left="283" w:hanging="170"/>
      </w:pPr>
      <w:r>
        <w:t>• fingerprintVersion persistito per future migration.</w:t>
      </w:r>
    </w:p>
    <w:p>
      <w:pPr>
        <w:pStyle w:val="Heading2"/>
      </w:pPr>
      <w:r>
        <w:t>80. RetryLoopGuard algorithm</w:t>
      </w:r>
    </w:p>
    <w:p>
      <w:pPr>
        <w:pStyle w:val="OUFCode"/>
        <w:shd w:fill="F1F3F5"/>
      </w:pPr>
      <w:r>
        <w:t>RetryLoopGuard usa blocking_attempts, non un booleano. total_attempts classifica la prima chiamata; is_equivalent_retry è persistito sull'attempt e governa active/equivalent_retry_attempts. UNKNOWN incrementa blocking_attempts una sola volta. Una prova owner autoritativa lo decrementa una sola volta; UNRESOLVED lo mantiene. Nessun amministratore può azzerare il contatore assumendo l'assenza di side effect.</w:t>
      </w:r>
    </w:p>
    <w:p>
      <w:r>
        <w:t>Una capability canonica realmente diversa può appartenere a un altro gruppo; whitespace, ordine, alias mappato, rotazione HMAC, sessione, reconnect o correlation_id non cambiano equivalence_group_id. MCP possiede il conteggio agentico; UDP produce mismatch/budgetImpact senza mantenere retry state.</w:t>
      </w:r>
    </w:p>
    <w:p>
      <w:pPr>
        <w:pStyle w:val="Heading2"/>
      </w:pPr>
      <w:r>
        <w:t>81. HikariCP e database tuning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Parametro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Valore iniziale / regola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maximumPoolSize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mcp-server 10-15 per Pod; maintenance-worker 2-5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minimumIdle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0-2, da validare su cold latency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connectionTimeout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500 ms max; è solo pool acquisition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validationTimeout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250 ms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idleTimeout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5-10 min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maxLifetime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&lt; infrastructure connection TTL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 lock_timeout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50-100 ms per budget TX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 statement_timeout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200-500 ms per budget TX</w:t>
            </w:r>
          </w:p>
        </w:tc>
      </w:tr>
    </w:tbl>
    <w:p>
      <w:r>
        <w:t>I timeout HTTP non sono implementati tramite Hikari connectionTimeout. Tutte le transazioni budget sono corte.</w:t>
      </w:r>
    </w:p>
    <w:p>
      <w:pPr>
        <w:pStyle w:val="Heading2"/>
      </w:pPr>
      <w:r>
        <w:t>82. HTTP client verso Urban API Gateway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Aspetto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Baseline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Client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Go net/http Client condiviso con Transport e connection pool bounded.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Connect timeout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250-500 ms LAN, da misurare.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Response timeout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 capability; tipicamente 2-10 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Pool pending acquire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bounded; metriche obbligatorie.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Retry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solo GET/idempotent e 502/503/504/429 se Retry-After/policy.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Idempotency-Key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obbligatoria per propose/create safe-retryable.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Redirect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disabilitato o allowlist-controlled; MCP non segue redirect arbitrari.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DNS/endpoint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service/registry governed; nessun URL da tool input.</w:t>
            </w:r>
          </w:p>
        </w:tc>
      </w:tr>
    </w:tbl>
    <w:p>
      <w:pPr>
        <w:pStyle w:val="OUFCode"/>
        <w:shd w:fill="F1F3F5"/>
      </w:pPr>
      <w:r>
        <w:t>Headers propagated:</w:t>
        <w:br/>
        <w:t xml:space="preserve">  Authorization: workload credential secondo IAM pattern</w:t>
        <w:br/>
        <w:t xml:space="preserve">  X-Correlation-ID</w:t>
        <w:br/>
        <w:t xml:space="preserve">  X-OUF-Application-Session-ID   // optional, application-level; mai Mcp-Session-Id</w:t>
        <w:br/>
        <w:t xml:space="preserve">  X-Tool-Attempt-ID</w:t>
        <w:br/>
        <w:t xml:space="preserve">  traceparent</w:t>
        <w:br/>
        <w:t xml:space="preserve">  Idempotency-Key               // scoped, where applicable</w:t>
      </w:r>
    </w:p>
    <w:p>
      <w:pPr>
        <w:pStyle w:val="Heading2"/>
      </w:pPr>
      <w:r>
        <w:t>83. Authorization context e delega</w:t>
      </w:r>
    </w:p>
    <w:p>
      <w:r>
        <w:t>Il MCP non impersona l’utente. Ogni attempt persiste service_principal_id, principal_id, delegated_subject_ref, actor_type, tenant_id/organization_id, authentication_context_ref, assurance level e authorization_decision_ref. Per capability delegabili il Gateway riceve service identity più contesto delegato verificabile e audience-bound; il backend esegue nuovamente la decisione fine-grained. TRUSTED_HUMAN_ONLY usa esclusivamente una chiamata diretta con token human-bound e decision reference del backend owner.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Caso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Identity/audit path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Read/propose delegabile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service principal + delegated human subject + tenant/org + auth decision ref -&gt; Gateway/backend.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AI-only technical action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service principal + AI_AGENT + tenant + policy/manifest refs.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Human confirm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Trusted Human Surface / Trusted Approval Workspace -&gt; user-bound token -&gt; Gateway/backend owner direct.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M2M worker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SERVICE_IDENTITY audience-bound -&gt; Gateway/backend.</w:t>
            </w:r>
          </w:p>
        </w:tc>
      </w:tr>
      <w:tr>
        <w:tc>
          <w:tcPr>
            <w:tcW w:type="dxa" w:w="5040"/>
            <w:vAlign w:val="center"/>
          </w:tcPr>
          <w:p>
            <w:r>
              <w:t>Ricostruzione</w:t>
            </w:r>
          </w:p>
        </w:tc>
        <w:tc>
          <w:tcPr>
            <w:tcW w:type="dxa" w:w="5040"/>
            <w:vAlign w:val="center"/>
          </w:tcPr>
          <w:p>
            <w:r>
              <w:t>attempt lega actor/service/delegated subject/tenant/manifest/auth/backend refs.</w:t>
            </w:r>
          </w:p>
        </w:tc>
      </w:tr>
    </w:tbl>
    <w:p>
      <w:pPr>
        <w:pStyle w:val="Heading2"/>
      </w:pPr>
      <w:r>
        <w:t>84. Trusted Human Surface / Trusted Approval Workspace — integrazione MCP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Componente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Responsabilità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ApprovalCardRenderer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UI OUF controllata; non generata dal modello.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trustedApprovalRef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Opaque pointer; non bearer credential e non fonte autoritativa.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Confirm action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Direct HTTPS con user-bound token.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Backend owner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Ricalcola hash/ETag/version/state/policy, consuma challenge e produce final_decision_ref.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approval_link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Persiste backend_owner/backend_challenge_ref/final_decision_ref solo per correlazione/audit.</w:t>
            </w:r>
          </w:p>
        </w:tc>
      </w:tr>
      <w:tr>
        <w:tc>
          <w:tcPr>
            <w:tcW w:type="dxa" w:w="5040"/>
            <w:vAlign w:val="center"/>
          </w:tcPr>
          <w:p>
            <w:r>
              <w:t>MCP</w:t>
            </w:r>
          </w:p>
        </w:tc>
        <w:tc>
          <w:tcPr>
            <w:tcW w:type="dxa" w:w="5040"/>
            <w:vAlign w:val="center"/>
          </w:tcPr>
          <w:p>
            <w:r>
              <w:t>Può creare/linkare challenge e spiegare diff; non conferma e non riusa token umano.</w:t>
            </w:r>
          </w:p>
        </w:tc>
      </w:tr>
    </w:tbl>
    <w:p>
      <w:pPr>
        <w:pStyle w:val="OUFCode"/>
        <w:shd w:fill="F1F3F5"/>
      </w:pPr>
      <w:r>
        <w:t>OUF Trusted Human Surface / Browser</w:t>
        <w:br/>
        <w:t xml:space="preserve">  Trusted Approval Workspace</w:t>
        <w:br/>
        <w:t xml:space="preserve">    GET trusted approval card model</w:t>
        <w:br/>
        <w:t xml:space="preserve">    POST /trusted-actions/{challengeId}/confirm</w:t>
        <w:br/>
        <w:t xml:space="preserve">          Authorization: Bearer &lt;human-user-bound-token&gt;</w:t>
        <w:br/>
        <w:t xml:space="preserve">          -&gt; Urban API Gateway</w:t>
        <w:br/>
        <w:t xml:space="preserve">          -&gt; backend owner</w:t>
        <w:br/>
        <w:br/>
        <w:t xml:space="preserve">  Protected Operations Workspace</w:t>
        <w:br/>
        <w:t xml:space="preserve">    HUMAN_USER-only; no MCP route or tool binding</w:t>
        <w:br/>
        <w:t xml:space="preserve">    protected log payloads remain inside THS/browser trust boundary</w:t>
        <w:br/>
        <w:br/>
        <w:t>External AI/MCP client may present trustedApprovalRef, but cannot call confirm and cannot invoke Protected Human Operations.</w:t>
      </w:r>
    </w:p>
    <w:p>
      <w:pPr>
        <w:pStyle w:val="Heading2"/>
      </w:pPr>
      <w:r>
        <w:t>85. Kubernetes topology</w:t>
      </w:r>
    </w:p>
    <w:p>
      <w:pPr>
        <w:pStyle w:val="OUFCode"/>
        <w:shd w:fill="F1F3F5"/>
      </w:pPr>
      <w:r>
        <w:t>namespace: ouf</w:t>
        <w:br/>
        <w:br/>
        <w:t>Deployment/mcp-server (2 replicas)</w:t>
        <w:br/>
        <w:t xml:space="preserve">  Service/ClusterIP</w:t>
        <w:br/>
        <w:t xml:space="preserve">  PDB minAvailable=1</w:t>
        <w:br/>
        <w:t xml:space="preserve">  NetworkPolicy ingress: Urban API Gateway only</w:t>
        <w:br/>
        <w:t xml:space="preserve">  NetworkPolicy egress:</w:t>
        <w:br/>
        <w:t xml:space="preserve">    - Urban API Gateway service</w:t>
        <w:br/>
        <w:t xml:space="preserve">    - PostgreSQL</w:t>
        <w:br/>
        <w:t xml:space="preserve">    - DNS</w:t>
        <w:br/>
        <w:t xml:space="preserve">    - telemetry endpoints</w:t>
        <w:br/>
        <w:t xml:space="preserve">    - secret/IAM endpoint if required</w:t>
        <w:br/>
        <w:br/>
        <w:t>Deployment/mcp-maintenance-worker (1 replica)</w:t>
        <w:br/>
        <w:t xml:space="preserve">  egress: PostgreSQL + telemetry only</w:t>
        <w:br/>
        <w:br/>
        <w:t>No agent runtime, model runtime or provider credential is deployed in the OUF namespace.</w:t>
      </w:r>
    </w:p>
    <w:p>
      <w:r>
        <w:t>I runtime agentici e i model runtime esterni non appartengono al namespace OUF né alle relative NetworkPolicy.</w:t>
      </w:r>
    </w:p>
    <w:p>
      <w:pPr>
        <w:pStyle w:val="Heading2"/>
      </w:pPr>
      <w:r>
        <w:t>86. Kubernetes requests/limits iniziali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Workload</w:t>
            </w:r>
          </w:p>
        </w:tc>
        <w:tc>
          <w:tcPr>
            <w:tcW w:type="dxa" w:w="252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Requests</w:t>
            </w:r>
          </w:p>
        </w:tc>
        <w:tc>
          <w:tcPr>
            <w:tcW w:type="dxa" w:w="252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Limits</w:t>
            </w:r>
          </w:p>
        </w:tc>
        <w:tc>
          <w:tcPr>
            <w:tcW w:type="dxa" w:w="252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Replica</w:t>
            </w:r>
          </w:p>
        </w:tc>
      </w:tr>
      <w:tr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mcp-server</w:t>
            </w:r>
          </w:p>
        </w:tc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500m CPU / 768Mi RAM</w:t>
            </w:r>
          </w:p>
        </w:tc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 CPU / 1536Mi</w:t>
            </w:r>
          </w:p>
        </w:tc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</w:t>
            </w:r>
          </w:p>
        </w:tc>
      </w:tr>
      <w:tr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maintenance-worker</w:t>
            </w:r>
          </w:p>
        </w:tc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100m CPU / 256Mi RAM</w:t>
            </w:r>
          </w:p>
        </w:tc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500m / 512Mi</w:t>
            </w:r>
          </w:p>
        </w:tc>
        <w:tc>
          <w:tcPr>
            <w:tcW w:type="dxa" w:w="252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</w:t>
            </w:r>
          </w:p>
        </w:tc>
      </w:tr>
    </w:tbl>
    <w:p>
      <w:r>
        <w:t>Sizing iniziale prudenziale; HPA solo dopo metriche reali. Go runtime memory limit configurato per rispettare il container limit.</w:t>
      </w:r>
    </w:p>
    <w:p>
      <w:pPr>
        <w:pStyle w:val="Heading2"/>
      </w:pPr>
      <w:r>
        <w:t>87. Probes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Probe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mcp-server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mcp-maintenance-worker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liveness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Go process only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Go process only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readiness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DB + local manifest + required config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DB + schema/role compatibility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startup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Migration compatibility/schema check + manifest load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schema/role check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dependencies diagnostic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Gateway, Authorization, DB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PostgreSQL, telemetry</w:t>
            </w:r>
          </w:p>
        </w:tc>
      </w:tr>
    </w:tbl>
    <w:p>
      <w:r>
        <w:t>Un verticale o backend specifico indisponibile non deve togliere readiness a tutto il MCP Server.</w:t>
      </w:r>
    </w:p>
    <w:p>
      <w:pPr>
        <w:pStyle w:val="Heading2"/>
      </w:pPr>
      <w:r>
        <w:t>88. NetworkPolicy</w:t>
      </w:r>
    </w:p>
    <w:p>
      <w:pPr>
        <w:ind w:left="283" w:hanging="170"/>
      </w:pPr>
      <w:r>
        <w:t>• Ingress mcp-server consentito esclusivamente dall’Urban API Gateway tramite namespace/service-account selectors previsti.</w:t>
      </w:r>
    </w:p>
    <w:p>
      <w:pPr>
        <w:ind w:left="283" w:hanging="170"/>
      </w:pPr>
      <w:r>
        <w:t>• Egress mcp-server vietato per default e consentito solo a Gateway, PostgreSQL, DNS, telemetry/secret endpoints necessari.</w:t>
      </w:r>
    </w:p>
    <w:p>
      <w:pPr>
        <w:ind w:left="283" w:hanging="170"/>
      </w:pPr>
      <w:r>
        <w:t>• Metadata endpoint, link-local e loopback non sono destinazioni ottenibili da input del client MCP.</w:t>
      </w:r>
    </w:p>
    <w:p>
      <w:pPr>
        <w:pStyle w:val="Heading2"/>
      </w:pPr>
      <w:r>
        <w:t>89. Secrets e credential handling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Secret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Storage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Uso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service credential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Secret manager / workload identity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Gateway/backend calls.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HMAC fingerprint key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Secret manager, rotazione versionata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RetryLoopGuard.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DB credential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Secret manager/workload identity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 token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Browser/session runtime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Mai persistito dal MCP.</w:t>
            </w:r>
          </w:p>
        </w:tc>
      </w:tr>
    </w:tbl>
    <w:p>
      <w:r>
        <w:t>Secret non compaiono in ConfigMap, audit, trace, tool arguments o risultati MCP.</w:t>
      </w:r>
    </w:p>
    <w:p>
      <w:pPr>
        <w:pStyle w:val="Heading2"/>
      </w:pPr>
      <w:r>
        <w:t>90. ConfigMap / application properties</w:t>
      </w:r>
    </w:p>
    <w:p>
      <w:pPr>
        <w:pStyle w:val="OUFCode"/>
        <w:shd w:fill="F1F3F5"/>
      </w:pPr>
      <w:r>
        <w:t>ouf:</w:t>
        <w:br/>
        <w:t xml:space="preserve">  mcp:</w:t>
        <w:br/>
        <w:t xml:space="preserve">    manifest-location: classpath:/capabilities/</w:t>
        <w:br/>
        <w:t xml:space="preserve">    session-ttl: PT8H</w:t>
        <w:br/>
        <w:t xml:space="preserve">    result-default-max-bytes: 1048576</w:t>
        <w:br/>
        <w:t xml:space="preserve">    budget:</w:t>
        <w:br/>
        <w:t xml:space="preserve">      max-tool-calls: 20</w:t>
        <w:br/>
        <w:t xml:space="preserve">      max-graph-calls: 5</w:t>
        <w:br/>
        <w:t xml:space="preserve">      max-mismatch-calls: 3</w:t>
        <w:br/>
        <w:t xml:space="preserve">      max-equivalent-retries: 2</w:t>
        <w:br/>
        <w:t xml:space="preserve">      max-cumulative-result-bytes: 5242880</w:t>
        <w:br/>
        <w:t xml:space="preserve">    gateway:</w:t>
        <w:br/>
        <w:t xml:space="preserve">      connect-timeout: 300ms</w:t>
        <w:br/>
        <w:t xml:space="preserve">      default-response-timeout: 3s</w:t>
      </w:r>
    </w:p>
    <w:p>
      <w:r>
        <w:t>Hard caps sono anche nel codice/schema manifest; ConfigMap non può alzarli oltre il massimo compilato.</w:t>
      </w:r>
    </w:p>
    <w:p>
      <w:pPr>
        <w:pStyle w:val="Heading2"/>
      </w:pPr>
      <w:r>
        <w:t>91. Sequence — read/search</w:t>
      </w:r>
    </w:p>
    <w:p>
      <w:pPr>
        <w:pStyle w:val="OUFCode"/>
        <w:shd w:fill="F1F3F5"/>
      </w:pPr>
      <w:r>
        <w:t>Human asks question</w:t>
        <w:br/>
        <w:t xml:space="preserve">  -&gt; external agent authenticates through its client platform</w:t>
        <w:br/>
        <w:t xml:space="preserve">  -&gt; external agent selects urban.object.search</w:t>
        <w:br/>
        <w:t xml:space="preserve">  -&gt; Urban API Gateway authenticates/routes the MCP request</w:t>
        <w:br/>
        <w:t xml:space="preserve">  -&gt; OUF MCP validates DTO and manifest snapshot</w:t>
        <w:br/>
        <w:t xml:space="preserve">  -&gt; AttemptAdmissionService.reserve (claim + budget + retry, atomic)</w:t>
        <w:br/>
        <w:t xml:space="preserve">  -&gt; Gateway -&gt; Authorization/backend UDP -&gt; UDP Query Governor</w:t>
        <w:br/>
        <w:t xml:space="preserve">  -&gt; Query Planner -&gt; PostgreSQL</w:t>
        <w:br/>
        <w:t xml:space="preserve">  &lt;- minimized bounded result with OUF provenance</w:t>
        <w:br/>
        <w:t xml:space="preserve">  -&gt; MCP reconciles reservation + audit</w:t>
        <w:br/>
        <w:t xml:space="preserve">  -&gt; external agent may combine other sources/tools and summarizes to Human</w:t>
      </w:r>
    </w:p>
    <w:p>
      <w:pPr>
        <w:pStyle w:val="Heading2"/>
      </w:pPr>
      <w:r>
        <w:t>92. Sequence — graph exploration</w:t>
      </w:r>
    </w:p>
    <w:p>
      <w:pPr>
        <w:pStyle w:val="OUFCode"/>
        <w:shd w:fill="F1F3F5"/>
      </w:pPr>
      <w:r>
        <w:t>Policy window active</w:t>
        <w:br/>
        <w:t xml:space="preserve">  -&gt; graph.neighbors #1 -&gt; reserve hard maxima -&gt; execute -&gt; reconcile</w:t>
        <w:br/>
        <w:t xml:space="preserve">  -&gt; External agent prunes candidates</w:t>
        <w:br/>
        <w:t xml:space="preserve">  -&gt; graph.neighbors #2 -&gt; reserve hard maxima -&gt; execute -&gt; reconcile</w:t>
        <w:br/>
        <w:t xml:space="preserve">  -&gt; if maxGraphCalls would be exceeded:</w:t>
        <w:br/>
        <w:t xml:space="preserve">       MCP_ORCHESTRATION_BUDGET_EXHAUSTED</w:t>
        <w:br/>
        <w:t xml:space="preserve">       retryable=false; no third backend call; session/correlation change does not reset the window</w:t>
      </w:r>
    </w:p>
    <w:p>
      <w:pPr>
        <w:pStyle w:val="Heading2"/>
      </w:pPr>
      <w:r>
        <w:t>93. Sequence — mismatch remediation</w:t>
      </w:r>
    </w:p>
    <w:p>
      <w:pPr>
        <w:pStyle w:val="OUFCode"/>
        <w:shd w:fill="F1F3F5"/>
      </w:pPr>
      <w:r>
        <w:t>External agent -&gt; urban.graph.neighbors with global attribute search</w:t>
        <w:br/>
        <w:t>MCP -&gt; AttemptAdmissionService.reserve -&gt; Gateway -&gt; UDP</w:t>
        <w:br/>
        <w:t>UDP -&gt; QUERY_CAPABILITY_MISMATCH</w:t>
        <w:br/>
        <w:t>MCP reconcile + records equivalence group</w:t>
        <w:br/>
        <w:t>MCP returns recommendedCapability, retryable, reusableArguments, missingArguments,</w:t>
        <w:br/>
        <w:t xml:space="preserve">  recommendedArgumentShapeRef and budgetImpact</w:t>
        <w:br/>
        <w:t>External agent may choose urban.object.search</w:t>
        <w:br/>
        <w:t>MCP performs a new atomic reservation -&gt; execute</w:t>
        <w:br/>
        <w:br/>
        <w:t>NO automatic redirect by MCP/Gateway.</w:t>
      </w:r>
    </w:p>
    <w:p>
      <w:pPr>
        <w:pStyle w:val="Heading2"/>
      </w:pPr>
      <w:r>
        <w:t>94. Sequence — merge proposal and human confirm</w:t>
      </w:r>
    </w:p>
    <w:p>
      <w:pPr>
        <w:pStyle w:val="OUFCode"/>
        <w:shd w:fill="F1F3F5"/>
      </w:pPr>
      <w:r>
        <w:t>External agent -&gt; urban.merge.plan</w:t>
        <w:br/>
        <w:t xml:space="preserve">      -&gt; urban.merge.propose</w:t>
        <w:br/>
        <w:t xml:space="preserve">      &lt;- impact + approvalChallengeRef</w:t>
        <w:br/>
        <w:t>External agent presents the trustedApprovalRef</w:t>
        <w:br/>
        <w:t>OUF Trusted Human Surface / Trusted Approval Workspace renders the authoritative card</w:t>
        <w:br/>
        <w:t>Human clicks CONFIRM</w:t>
        <w:br/>
        <w:t>Trusted Approval Workspace -&gt; Gateway -&gt; UDP merge.confirm</w:t>
        <w:br/>
        <w:t>UDP revalidates HUMAN_USER + challenge/hash/state/policy</w:t>
        <w:br/>
        <w:t>UDP commits</w:t>
        <w:br/>
        <w:t>External agent later reads the result through a read capability</w:t>
      </w:r>
    </w:p>
    <w:p>
      <w:pPr>
        <w:pStyle w:val="Heading2"/>
      </w:pPr>
      <w:r>
        <w:t>95. Sequence — conversational WFS onboarding</w:t>
      </w:r>
    </w:p>
    <w:p>
      <w:pPr>
        <w:pStyle w:val="OUFCode"/>
        <w:shd w:fill="F1F3F5"/>
      </w:pPr>
      <w:r>
        <w:t>User provides WFS URL</w:t>
        <w:br/>
        <w:t xml:space="preserve">  -&gt; External agent invokes source.discovery.run with governed source ref</w:t>
        <w:br/>
        <w:t xml:space="preserve">  -&gt; Gateway southbound validates route/egress</w:t>
        <w:br/>
        <w:t xml:space="preserve">  -&gt; Onboarding discovery</w:t>
        <w:br/>
        <w:t xml:space="preserve">  &lt;- layers/schema/CRS/sample</w:t>
        <w:br/>
        <w:t xml:space="preserve">  -&gt; External agent asks missing stable ID/meaning/temporal questions</w:t>
        <w:br/>
        <w:t xml:space="preserve">  -&gt; source.semantic.mapping.propose</w:t>
        <w:br/>
        <w:t xml:space="preserve">  -&gt; source.onboarding.approval.challenge.create</w:t>
        <w:br/>
        <w:t xml:space="preserve">  &lt;- approvalChallengeRef</w:t>
        <w:br/>
        <w:t xml:space="preserve">  -&gt; Trusted Human Surface / Trusted Approval Workspace direct human approve/activate</w:t>
        <w:br/>
        <w:t xml:space="preserve">  -&gt; PublishedConfigurationBundle ACTIVE</w:t>
        <w:br/>
      </w:r>
    </w:p>
    <w:p>
      <w:pPr>
        <w:pStyle w:val="Heading2"/>
      </w:pPr>
      <w:r>
        <w:t>96. Sequence — semantic discovery</w:t>
      </w:r>
    </w:p>
    <w:p>
      <w:pPr>
        <w:pStyle w:val="OUFCode"/>
        <w:shd w:fill="F1F3F5"/>
      </w:pPr>
      <w:r>
        <w:t>External agent -&gt; semantic.search</w:t>
        <w:br/>
        <w:t>no adequate result</w:t>
        <w:br/>
        <w:t>External agent -&gt; semantic.discovery.request</w:t>
        <w:br/>
        <w:t>Registry provider fetch via governed Gateway path</w:t>
        <w:br/>
        <w:t>hardened local parser</w:t>
        <w:br/>
        <w:t>candidate comparison</w:t>
        <w:br/>
        <w:t>External agent -&gt; semantic.propose / review.prepare</w:t>
        <w:br/>
        <w:t>Human approval/publish via Trusted Surface direct path</w:t>
        <w:br/>
        <w:t>MCP later resolves exact SemanticReference</w:t>
      </w:r>
    </w:p>
    <w:p>
      <w:pPr>
        <w:pStyle w:val="Heading2"/>
      </w:pPr>
      <w:r>
        <w:t>97. Async job contract</w:t>
      </w:r>
    </w:p>
    <w:p>
      <w:pPr>
        <w:pStyle w:val="OUFCode"/>
        <w:shd w:fill="F1F3F5"/>
      </w:pPr>
      <w:r>
        <w:t>POST capability create</w:t>
        <w:br/>
        <w:t xml:space="preserve">  Idempotency-Key: &lt;uuid&gt;</w:t>
        <w:br/>
        <w:t xml:space="preserve">  -&gt; 202</w:t>
        <w:br/>
        <w:t xml:space="preserve">  {</w:t>
        <w:br/>
        <w:t xml:space="preserve">    "jobId":"...",</w:t>
        <w:br/>
        <w:t xml:space="preserve">    "status":"QUEUED",</w:t>
        <w:br/>
        <w:t xml:space="preserve">    "statusCapability":"urban.export.read"</w:t>
        <w:br/>
        <w:t xml:space="preserve">  }</w:t>
        <w:br/>
        <w:br/>
        <w:t>MCP DOES NOT spin-poll indefinitely.</w:t>
        <w:br/>
        <w:t>AgentBudget limits status calls.</w:t>
        <w:br/>
        <w:t>Result retrieved only with fresh authorization.</w:t>
      </w:r>
    </w:p>
    <w:p>
      <w:pPr>
        <w:ind w:left="283" w:hanging="170"/>
      </w:pPr>
      <w:r>
        <w:t>• Job owner backend, non MCP.</w:t>
      </w:r>
    </w:p>
    <w:p>
      <w:pPr>
        <w:ind w:left="283" w:hanging="170"/>
      </w:pPr>
      <w:r>
        <w:t>• MCP conserva al massimo opaque jobRef.</w:t>
      </w:r>
    </w:p>
    <w:p>
      <w:pPr>
        <w:ind w:left="283" w:hanging="170"/>
      </w:pPr>
      <w:r>
        <w:t>• 202 indica accepted job creation, non semantic completion.</w:t>
      </w:r>
    </w:p>
    <w:p>
      <w:pPr>
        <w:pStyle w:val="Heading2"/>
      </w:pPr>
      <w:r>
        <w:t>98. Versioned SQL migration production pipeline</w:t>
      </w:r>
    </w:p>
    <w:p>
      <w:pPr>
        <w:pStyle w:val="OUFCode"/>
        <w:shd w:fill="F1F3F5"/>
      </w:pPr>
      <w:r>
        <w:t>DBA/IaC bootstrap</w:t>
        <w:br/>
        <w:t xml:space="preserve">  -&gt; crea ruoli NOLOGIN e associa i LOGIN/IAM workload per ambiente</w:t>
        <w:br/>
        <w:t xml:space="preserve">  -&gt; verifica che app/server/maintenance non abbiano DML su ledger/evidence</w:t>
        <w:br/>
        <w:t>CI build</w:t>
        <w:br/>
        <w:t xml:space="preserve">  -&gt; unit/contract/security/concurrency tests</w:t>
        <w:br/>
        <w:t xml:space="preserve">  -&gt; document reference lint + XMA checksum gate</w:t>
        <w:br/>
        <w:t xml:space="preserve">  -&gt; image build</w:t>
        <w:br/>
        <w:t xml:space="preserve">  -&gt; deploy governed migration Job</w:t>
        <w:br/>
        <w:t xml:space="preserve">      - prerequisite role/grant readiness check</w:t>
        <w:br/>
        <w:t xml:space="preserve">      - schema compatibility check</w:t>
        <w:br/>
        <w:t xml:space="preserve">      - EXPAND migrations, incluse versioni hash N/N+1</w:t>
        <w:br/>
        <w:t xml:space="preserve">  -&gt; rollout N+1 workloads con identità DB distinte</w:t>
        <w:br/>
        <w:t xml:space="preserve">  -&gt; verify readiness/appVersion/schemaVersion/role compatibility</w:t>
        <w:br/>
        <w:t xml:space="preserve">  -&gt; remove N workloads</w:t>
        <w:br/>
        <w:t xml:space="preserve">  -&gt; optional CONTRACT migration in later controlled release</w:t>
      </w:r>
    </w:p>
    <w:p>
      <w:pPr>
        <w:ind w:left="283" w:hanging="170"/>
      </w:pPr>
      <w:r>
        <w:t>• Gli application Pod non applicano migration in produzione.</w:t>
      </w:r>
    </w:p>
    <w:p>
      <w:pPr>
        <w:ind w:left="283" w:hanging="170"/>
      </w:pPr>
      <w:r>
        <w:t>• Migration failure blocca rollout.</w:t>
      </w:r>
    </w:p>
    <w:p>
      <w:pPr>
        <w:ind w:left="283" w:hanging="170"/>
      </w:pPr>
      <w:r>
        <w:t>• Destructive change vietata mentre N è attivo.</w:t>
      </w:r>
    </w:p>
    <w:p>
      <w:pPr>
        <w:ind w:left="283" w:hanging="170"/>
      </w:pPr>
      <w:r>
        <w:t>• Schema version compatibility esposta in readiness diagnostics.</w:t>
      </w:r>
    </w:p>
    <w:p>
      <w:pPr>
        <w:pStyle w:val="Heading2"/>
      </w:pPr>
      <w:r>
        <w:t>99. Backup / restore / DR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Oggetto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Strategia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PostgreSQL MCP schema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Incluso nel backup DB OUF; PITR se disponibile.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artifact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Git/release artifact; ricostruibile.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schemas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Release artifact; ricostruibili.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Session/budget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Perdita tollerabile solo secondo RPO; restore non deve reabilitare approval già scadute.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 links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challenge resta autoritativo; link MCP ricostruibile/non authoritative.</w:t>
            </w:r>
          </w:p>
        </w:tc>
      </w:tr>
    </w:tbl>
    <w:p>
      <w:r>
        <w:t>Dopo restore, challenge scadute/restored non diventano automaticamente valide; backend owner governa la validità.</w:t>
      </w:r>
    </w:p>
    <w:p>
      <w:pPr>
        <w:pStyle w:val="Heading2"/>
      </w:pPr>
      <w:r>
        <w:t>100. Capacity model iniziale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Assunzione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Valore di progetto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Client agentici simultanei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20-50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Sessioni applicative attive giornaliere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100-300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calls medi per turn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2-5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calls burst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20-40 req/s complessive iniziali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Persistenza tool_attempt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&lt; 1 GB/anno a questi volumi, dipende da retention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budget rows attive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centinaia, non milioni</w:t>
            </w:r>
          </w:p>
        </w:tc>
      </w:tr>
    </w:tbl>
    <w:p>
      <w:r>
        <w:t>Il dimensionamento è coerente con il budget complessivo OUF: il MCP non richiede infrastruttura dedicata ad alte prestazioni nella prima release.</w:t>
      </w:r>
    </w:p>
    <w:p>
      <w:pPr>
        <w:pStyle w:val="Heading2"/>
      </w:pPr>
      <w:r>
        <w:t>101. Cost containment</w:t>
      </w:r>
    </w:p>
    <w:p>
      <w:pPr>
        <w:ind w:left="283" w:hanging="170"/>
      </w:pPr>
      <w:r>
        <w:t>• Manifest/schema payload bounded, filtrabile e paginabile per ridurre trasferimento e carico del client.</w:t>
      </w:r>
    </w:p>
    <w:p>
      <w:pPr>
        <w:ind w:left="283" w:hanging="170"/>
      </w:pPr>
      <w:r>
        <w:t>• Caching in-memory solo di manifest/schema pubblici e immutabili; no Redis baseline.</w:t>
      </w:r>
    </w:p>
    <w:p>
      <w:pPr>
        <w:ind w:left="283" w:hanging="170"/>
      </w:pPr>
      <w:r>
        <w:t>• Preferire set-based tool a molte chiamate one-hop quando l'intento è noto.</w:t>
      </w:r>
    </w:p>
    <w:p>
      <w:pPr>
        <w:ind w:left="283" w:hanging="170"/>
      </w:pPr>
      <w:r>
        <w:t>• Async per export/analisi pesanti.</w:t>
      </w:r>
    </w:p>
    <w:p>
      <w:pPr>
        <w:ind w:left="283" w:hanging="170"/>
      </w:pPr>
      <w:r>
        <w:t>• Max output bytes e budget di chiamata applicati server-side; token e context budget restano client-side.</w:t>
      </w:r>
    </w:p>
    <w:p>
      <w:pPr>
        <w:ind w:left="283" w:hanging="170"/>
      </w:pPr>
      <w:r>
        <w:t>• Metriche di consumo OUF per principal, tenant e capability; costi di modello e tool esterni restano client-side.</w:t>
      </w:r>
    </w:p>
    <w:p>
      <w:pPr>
        <w:pStyle w:val="Heading2"/>
      </w:pPr>
      <w:r>
        <w:t>102. Observability dashboard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Dashboard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Pannelli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Overview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RPS, p95/p99, success/error codes, active sessions.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Governance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denies, tool calls/session, graph calls, stalled loops.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Quality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 mismatch by tool, remediation success, invalid DTO.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 Governance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 refs created, confirmed, stale/expired.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Dependencies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Gateway latency/error, Authorization/IAM e DB pool.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Cost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Call, result bytes e backend latency per principal/tenant/capability.</w:t>
            </w:r>
          </w:p>
        </w:tc>
      </w:tr>
    </w:tbl>
    <w:p>
      <w:pPr>
        <w:pStyle w:val="Heading2"/>
      </w:pPr>
      <w:r>
        <w:t>103. Alert baseline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Alert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Condizione iniziale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Azione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McpErrorRateHigh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5xx &gt;5% per 10m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triage MCP/Gateway/DB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BudgetStoreLatencyHigh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p99 &gt;150ms per 10m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DB contention/pool analysis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ToolSelectionStalledSpike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&gt; soglia relativa baseline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manifest/client compatibility regression review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CapabilityMismatchSpike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&gt;10% tool calls per capability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manifest/useWhen regression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ApprovalAnomaly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repeated stale/invalid confirms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security/workflow review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HikariPendingHigh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pending &gt; threshold 5m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pool/DB tuning</w:t>
            </w:r>
          </w:p>
        </w:tc>
      </w:tr>
    </w:tbl>
    <w:p>
      <w:pPr>
        <w:pStyle w:val="Heading2"/>
      </w:pPr>
      <w:r>
        <w:t>104. Structured logging</w:t>
      </w:r>
    </w:p>
    <w:p>
      <w:pPr>
        <w:pStyle w:val="OUFCode"/>
        <w:shd w:fill="F1F3F5"/>
      </w:pPr>
      <w:r>
        <w:t>{</w:t>
        <w:br/>
        <w:t xml:space="preserve">  "timestamp":"...", "service":"mcp-server",</w:t>
        <w:br/>
        <w:t xml:space="preserve">  "applicationSessionId":"...", "budgetWindowId":"...",</w:t>
        <w:br/>
        <w:t xml:space="preserve">  "correlationId":"...", "toolAttemptId":"...",</w:t>
        <w:br/>
        <w:t xml:space="preserve">  "actorType":"AI_AGENT", "capabilityId":"urban.object.search",</w:t>
        <w:br/>
        <w:t xml:space="preserve">  "manifestVersion":"1.0", "outcome":"SUCCESS",</w:t>
        <w:br/>
        <w:t xml:space="preserve">  "durationMs":124, "resultBytes":18220, "backendRequestId":"..."</w:t>
        <w:br/>
        <w:t>}</w:t>
      </w:r>
    </w:p>
    <w:p>
      <w:r>
        <w:t>Il MCP non riceve né memorizza prompt completi; access token, raw payload e dati personali non necessari non compaiono nei log operativi.</w:t>
      </w:r>
    </w:p>
    <w:p>
      <w:pPr>
        <w:pStyle w:val="Heading2"/>
      </w:pPr>
      <w:r>
        <w:t>105. Security test esecutivi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Test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Stimulus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Evidence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Untrusted content injection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result contiene 'ignore previous instructions'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Nessuna nuova capability, autorizzazione o network access nel server OUF; audit tool path invariato.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SSRF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Tool/input contiene URL metadata/link-local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Rifiuto input o nessun fetch; network trace zero.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Human bypass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AI invoca trusted-only capability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non registrato / 404-MCP_OPERATION_NOT_ALLOWED.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Delegation escalation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service identity prova HUMAN confirm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403 HUMAN_IDENTITY_REQUIRED.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Result exfiltration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Richiesta enorme/export-like via read tool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result bytes cap / async remediation.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Multi-Pod budget race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20 richieste concorrenti con correlation/session differenti e stesso principal/tenant/policy window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Hard limit mai superato.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Replay side effect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stessa Idempotency-Key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stesso result/ref o deterministic conflict.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Evidence forgery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Pod app invia ref inesistente, scope altrui, binding owner/request errato o payload non verificato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Nessuna compensazione; incident tipizzato; evidenza valida non consumata dal caller mismatch.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Workload role impersonation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LOGIN non membro tenta EXECUTE o maschera actor/service principal nel payload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42501; identità derivata da session_user/role membership e attempt originario.</w:t>
            </w:r>
          </w:p>
        </w:tc>
      </w:tr>
    </w:tbl>
    <w:p>
      <w:pPr>
        <w:pStyle w:val="Heading2"/>
      </w:pPr>
      <w:r>
        <w:t>106. Performance test plan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Scenario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Carico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Criterio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 dispatch only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100 RPS stub backend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p95 overhead &lt;50ms target.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contention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20 richieste concorrenti, correlation/session differenti, stesso principal/tenant/window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 overshoot; p99 bounded.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Mixed sessions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50 sessions x 2 RPS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no pool starvation.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Backend slow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50% calls 3s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bulkhead protects healthy calls.</w:t>
            </w:r>
          </w:p>
        </w:tc>
      </w:tr>
      <w:t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reload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continuous traffic + valid reload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zero partial snapshot.</w:t>
            </w:r>
          </w:p>
        </w:tc>
      </w:tr>
      <w:t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Invalid manifest reload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continuous traffic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last-known-good retained.</w:t>
            </w:r>
          </w:p>
        </w:tc>
      </w:tr>
    </w:tbl>
    <w:p>
      <w:pPr>
        <w:pStyle w:val="Heading2"/>
      </w:pPr>
      <w:r>
        <w:t>107. Release evidence package</w:t>
      </w:r>
    </w:p>
    <w:p>
      <w:pPr>
        <w:ind w:left="283" w:hanging="170"/>
      </w:pPr>
      <w:r>
        <w:t>• Rendered/validated capability manifest and checksum.</w:t>
      </w:r>
    </w:p>
    <w:p>
      <w:pPr>
        <w:ind w:left="283" w:hanging="170"/>
      </w:pPr>
      <w:r>
        <w:t>• OpenAPI/JSON Schemas/tool schemas.</w:t>
      </w:r>
    </w:p>
    <w:p>
      <w:pPr>
        <w:ind w:left="283" w:hanging="170"/>
      </w:pPr>
      <w:r>
        <w:t>• Versioned SQL migration report.</w:t>
      </w:r>
    </w:p>
    <w:p>
      <w:pPr>
        <w:ind w:left="283" w:hanging="170"/>
      </w:pPr>
      <w:r>
        <w:t>• SAST/SCA/container scan.</w:t>
      </w:r>
    </w:p>
    <w:p>
      <w:pPr>
        <w:ind w:left="283" w:hanging="170"/>
      </w:pPr>
      <w:r>
        <w:t>• Authorization eligibility matrix test results.</w:t>
      </w:r>
    </w:p>
    <w:p>
      <w:pPr>
        <w:ind w:left="283" w:hanging="170"/>
      </w:pPr>
      <w:r>
        <w:t>• MCP-A01…MCP-A55 report + document-reference lint report.</w:t>
      </w:r>
    </w:p>
    <w:p>
      <w:pPr>
        <w:ind w:left="283" w:hanging="170"/>
      </w:pPr>
      <w:r>
        <w:t>• E2E-X01…X16 report.</w:t>
      </w:r>
    </w:p>
    <w:p>
      <w:pPr>
        <w:ind w:left="283" w:hanging="170"/>
      </w:pPr>
      <w:r>
        <w:t>• Performance/load report.</w:t>
      </w:r>
    </w:p>
    <w:p>
      <w:pPr>
        <w:ind w:left="283" w:hanging="170"/>
      </w:pPr>
      <w:r>
        <w:t>• NetworkPolicy and Kubernetes manifests.</w:t>
      </w:r>
    </w:p>
    <w:p>
      <w:pPr>
        <w:ind w:left="283" w:hanging="170"/>
      </w:pPr>
      <w:r>
        <w:t>• Dashboard/alert screenshots/export.</w:t>
      </w:r>
    </w:p>
    <w:p>
      <w:pPr>
        <w:ind w:left="283" w:hanging="170"/>
      </w:pPr>
      <w:r>
        <w:t>• Runbook and restore drill evidence.</w:t>
      </w:r>
    </w:p>
    <w:p>
      <w:pPr>
        <w:pStyle w:val="Heading2"/>
      </w:pPr>
      <w:r>
        <w:t>108. Kubernetes manifest skeleton</w:t>
      </w:r>
    </w:p>
    <w:p>
      <w:pPr>
        <w:pStyle w:val="OUFCode"/>
        <w:shd w:fill="F1F3F5"/>
      </w:pPr>
      <w:r>
        <w:t>apiVersion: apps/v1</w:t>
        <w:br/>
        <w:t>kind: Deployment</w:t>
        <w:br/>
        <w:t>metadata:</w:t>
        <w:br/>
        <w:t xml:space="preserve">  name: ouf-mcp-server</w:t>
        <w:br/>
        <w:t>spec:</w:t>
        <w:br/>
        <w:t xml:space="preserve">  replicas: 2</w:t>
        <w:br/>
        <w:t xml:space="preserve">  selector:</w:t>
        <w:br/>
        <w:t xml:space="preserve">    matchLabels: {app: ouf-mcp-server}</w:t>
        <w:br/>
        <w:t xml:space="preserve">  template:</w:t>
        <w:br/>
        <w:t xml:space="preserve">    metadata:</w:t>
        <w:br/>
        <w:t xml:space="preserve">      labels: {app: ouf-mcp-server}</w:t>
        <w:br/>
        <w:t xml:space="preserve">    spec:</w:t>
        <w:br/>
        <w:t xml:space="preserve">      serviceAccountName: ouf-mcp-server</w:t>
        <w:br/>
        <w:t xml:space="preserve">      containers:</w:t>
        <w:br/>
        <w:t xml:space="preserve">      - name: app</w:t>
        <w:br/>
        <w:t xml:space="preserve">        image: registry/ouf/mcp:&lt;version&gt;</w:t>
        <w:br/>
        <w:t xml:space="preserve">        args: ["serve", "--role=mcp-server"]</w:t>
        <w:br/>
        <w:t xml:space="preserve">        resources:</w:t>
        <w:br/>
        <w:t xml:space="preserve">          requests: {cpu: "500m", memory: "768Mi"}</w:t>
        <w:br/>
        <w:t xml:space="preserve">          limits: {cpu: "2", memory: "1536Mi"}</w:t>
        <w:br/>
        <w:t xml:space="preserve">        readinessProbe:</w:t>
        <w:br/>
        <w:t xml:space="preserve">          httpGet: {path: /health/ready, port: 8080}</w:t>
        <w:br/>
        <w:t xml:space="preserve">        livenessProbe:</w:t>
        <w:br/>
        <w:t xml:space="preserve">          httpGet: {path: /health/live, port: 8080}</w:t>
        <w:br/>
      </w:r>
    </w:p>
    <w:p>
      <w:r>
        <w:t>Il manifest completo deve includere PDB, Service, NetworkPolicy, Secret/Config refs, topology spread e securityContext non-root.</w:t>
      </w:r>
    </w:p>
    <w:p>
      <w:pPr>
        <w:pStyle w:val="Heading2"/>
      </w:pPr>
      <w:r>
        <w:t>109. Container hardening</w:t>
      </w:r>
    </w:p>
    <w:p>
      <w:pPr>
        <w:ind w:left="283" w:hanging="170"/>
      </w:pPr>
      <w:r>
        <w:t>• runAsNonRoot=true.</w:t>
      </w:r>
    </w:p>
    <w:p>
      <w:pPr>
        <w:ind w:left="283" w:hanging="170"/>
      </w:pPr>
      <w:r>
        <w:t>• readOnlyRootFilesystem=true salvo tmpfs espliciti.</w:t>
      </w:r>
    </w:p>
    <w:p>
      <w:pPr>
        <w:ind w:left="283" w:hanging="170"/>
      </w:pPr>
      <w:r>
        <w:t>• allowPrivilegeEscalation=false.</w:t>
      </w:r>
    </w:p>
    <w:p>
      <w:pPr>
        <w:ind w:left="283" w:hanging="170"/>
      </w:pPr>
      <w:r>
        <w:t>• drop ALL Linux capabilities.</w:t>
      </w:r>
    </w:p>
    <w:p>
      <w:pPr>
        <w:ind w:left="283" w:hanging="170"/>
      </w:pPr>
      <w:r>
        <w:t>• seccomp RuntimeDefault.</w:t>
      </w:r>
    </w:p>
    <w:p>
      <w:pPr>
        <w:ind w:left="283" w:hanging="170"/>
      </w:pPr>
      <w:r>
        <w:t>• No hostNetwork/hostPath.</w:t>
      </w:r>
    </w:p>
    <w:p>
      <w:pPr>
        <w:ind w:left="283" w:hanging="170"/>
      </w:pPr>
      <w:r>
        <w:t>• Writable /tmp con emptyDir sizeLimit se richiesto.</w:t>
      </w:r>
    </w:p>
    <w:p>
      <w:pPr>
        <w:ind w:left="283" w:hanging="170"/>
      </w:pPr>
      <w:r>
        <w:t>• Image digest pinned in production.</w:t>
      </w:r>
    </w:p>
    <w:p>
      <w:pPr>
        <w:pStyle w:val="Heading2"/>
      </w:pPr>
      <w:r>
        <w:t>110. Runtime security headers</w:t>
      </w:r>
    </w:p>
    <w:p>
      <w:pPr>
        <w:ind w:left="283" w:hanging="170"/>
      </w:pPr>
      <w:r>
        <w:t>• CSP e frame-ancestors per la Trusted Human Surface OUF.</w:t>
      </w:r>
    </w:p>
    <w:p>
      <w:pPr>
        <w:ind w:left="283" w:hanging="170"/>
      </w:pPr>
      <w:r>
        <w:t>• SameSite/Secure/HttpOnly cookies sulla Trusted Human Surface quando applicabile.</w:t>
      </w:r>
    </w:p>
    <w:p>
      <w:pPr>
        <w:ind w:left="283" w:hanging="170"/>
      </w:pPr>
      <w:r>
        <w:t>• CSRF protection su trusted human actions.</w:t>
      </w:r>
    </w:p>
    <w:p>
      <w:pPr>
        <w:ind w:left="283" w:hanging="170"/>
      </w:pPr>
      <w:r>
        <w:t>• No CORS wildcard.</w:t>
      </w:r>
    </w:p>
    <w:p>
      <w:pPr>
        <w:ind w:left="283" w:hanging="170"/>
      </w:pPr>
      <w:r>
        <w:t>• MCP endpoint accetta solo origin/client profile previsti se browser-accessible.</w:t>
      </w:r>
    </w:p>
    <w:p>
      <w:pPr>
        <w:ind w:left="283" w:hanging="170"/>
      </w:pPr>
      <w:r>
        <w:t>• Response headers non espongono backend technology detail.</w:t>
      </w:r>
    </w:p>
    <w:p>
      <w:pPr>
        <w:pStyle w:val="Heading2"/>
      </w:pPr>
      <w:r>
        <w:t>111. Failure recovery matrix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99"/>
        <w:gridCol w:w="2712"/>
        <w:gridCol w:w="4969"/>
      </w:tblGrid>
      <w:tr>
        <w:trPr>
          <w:tblHeader w:val="true"/>
          <w:tblHeader w:val="true"/>
        </w:trPr>
        <w:tc>
          <w:tcPr>
            <w:tcW w:type="dxa" w:w="2399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Failure</w:t>
            </w:r>
          </w:p>
        </w:tc>
        <w:tc>
          <w:tcPr>
            <w:tcW w:type="dxa" w:w="2712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Detection</w:t>
            </w:r>
          </w:p>
        </w:tc>
        <w:tc>
          <w:tcPr>
            <w:tcW w:type="dxa" w:w="4969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Recovery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DB transient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readiness/metrics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rollback admission; QUERY_BUDGET_CONTENTION; nessun dispatch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Gateway 503 prima ACK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dispatch_state + client evidence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bounded retry solo safe/idempotent con stessa key/hash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Pod crash prima dispatch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ADMITTED + NOT_DISPATCHED + lease scaduta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release reservation e FAILED mediante CAS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Pod crash dopo dispatch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RUNNING/DISPATCHED/UNKNOWN + backend_request_id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query owner; reconcile risultato o UNKNOWN; mai blind retry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Claim idempotenza UNKNOWN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claim + attempt state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IDEMPOTENCY_OUTCOME_UNKNOWN; operatore/owner reconciliation prima di nuovo dispatch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Backend supera hard maximum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stream counter/deadline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abort, discard overflow, BACKEND_CONTRACT_VIOLATION, charge reserved max</w:t>
            </w:r>
          </w:p>
        </w:tc>
      </w:tr>
      <w:tr>
        <w:trPr/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HMAC key rotate</w:t>
            </w:r>
          </w:p>
        </w:tc>
        <w:tc>
          <w:tcPr>
            <w:tcW w:type="dxa" w:w="271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alias + pinned versions</w:t>
            </w:r>
          </w:p>
        </w:tc>
        <w:tc>
          <w:tcPr>
            <w:tcW w:type="dxa" w:w="496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dual mapping allo stesso gruppo fino a fine retention; nessun reset</w:t>
            </w:r>
          </w:p>
        </w:tc>
      </w:tr>
    </w:tbl>
    <w:p>
      <w:pPr>
        <w:pStyle w:val="Heading2"/>
      </w:pPr>
      <w:r>
        <w:t>112. Maintenance worker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  <w:cantSplit/>
        </w:trPr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Job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Frequenza</w:t>
            </w:r>
          </w:p>
        </w:tc>
        <w:tc>
          <w:tcPr>
            <w:tcW w:type="dxa" w:w="336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Regola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Session expiry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5-15 min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mark expired + cleanup refs.</w:t>
            </w:r>
          </w:p>
        </w:tc>
      </w:tr>
      <w:tr>
        <w:trPr>
          <w:cantSplit/>
        </w:trP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cleanup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15-60 min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delete expired rows batch bounded.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Attempt reconciliation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5-15 min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ADMITTED/RUNNING oltre lease -&gt; inspect claim e backend ref; reconcile o UNKNOWN, no blind retry.</w:t>
            </w:r>
          </w:p>
        </w:tc>
      </w:tr>
      <w:tr>
        <w:trPr>
          <w:cantSplit/>
        </w:trP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Audit retention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daily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delete/archive metadata per policy.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integrity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startup + periodic optional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checksum compare only; no external fetch.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Debt cache reconciliation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5-15 min + alert-triggered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pPr/>
            <w:r>
              <w:t>Confronta cache con SUM debt ACTIVE; ripara solo delta sotto window lock; metrica, audit e nessun TTL/perdono.</w:t>
            </w:r>
          </w:p>
        </w:tc>
      </w:tr>
    </w:tbl>
    <w:p>
      <w:pPr>
        <w:pStyle w:val="Heading2"/>
      </w:pPr>
      <w:r>
        <w:t>113. Operational runbook dettagliato</w:t>
      </w:r>
    </w:p>
    <w:p>
      <w:pPr>
        <w:pStyle w:val="Heading2"/>
      </w:pPr>
      <w:r>
        <w:t>113.1 TOOL_SELECTION_STALLED spike</w:t>
      </w:r>
    </w:p>
    <w:p>
      <w:pPr>
        <w:ind w:left="283" w:hanging="170"/>
      </w:pPr>
      <w:r>
        <w:t>• Verificare capability manifest recentemente rilasciati.</w:t>
      </w:r>
    </w:p>
    <w:p>
      <w:pPr>
        <w:ind w:left="283" w:hanging="170"/>
      </w:pPr>
      <w:r>
        <w:t>• Confrontare semantic fingerprint version distribution.</w:t>
      </w:r>
    </w:p>
    <w:p>
      <w:pPr>
        <w:ind w:left="283" w:hanging="170"/>
      </w:pPr>
      <w:r>
        <w:t>• Eseguire i reference-client fixture sui descrittori, senza introdurre un selector nel runtime OUF.</w:t>
      </w:r>
    </w:p>
    <w:p>
      <w:pPr>
        <w:ind w:left="283" w:hanging="170"/>
      </w:pPr>
      <w:r>
        <w:t>• Non aumentare automaticamente maxEquivalentRetries come remediation primaria.</w:t>
      </w:r>
    </w:p>
    <w:p>
      <w:pPr>
        <w:pStyle w:val="Heading2"/>
      </w:pPr>
      <w:r>
        <w:t>113.2 Budget store contention</w:t>
      </w:r>
    </w:p>
    <w:p>
      <w:pPr>
        <w:ind w:left="283" w:hanging="170"/>
      </w:pPr>
      <w:r>
        <w:t>• Controllare lock wait, Hikari pending, p95/p99 consume.</w:t>
      </w:r>
    </w:p>
    <w:p>
      <w:pPr>
        <w:ind w:left="283" w:hanging="170"/>
      </w:pPr>
      <w:r>
        <w:t>• Ridurre per-principal/tenant policy-window concurrency prima di aumentare pool.</w:t>
      </w:r>
    </w:p>
    <w:p>
      <w:pPr>
        <w:ind w:left="283" w:hanging="170"/>
      </w:pPr>
      <w:r>
        <w:t>• Verificare slow transaction/cleanup.</w:t>
      </w:r>
    </w:p>
    <w:p>
      <w:pPr>
        <w:ind w:left="283" w:hanging="170"/>
      </w:pPr>
      <w:r>
        <w:t>• Redis ammesso solo dopo evidence e Economy Gate.</w:t>
      </w:r>
    </w:p>
    <w:p>
      <w:pPr>
        <w:pStyle w:val="Heading2"/>
      </w:pPr>
      <w:r>
        <w:t>113.3 Degrado di interoperabilità del client esterno</w:t>
      </w:r>
    </w:p>
    <w:p>
      <w:pPr>
        <w:ind w:left="283" w:hanging="170"/>
      </w:pPr>
      <w:r>
        <w:t>• Verificare versione protocollo MCP, tools/list, manifest/DTO e autenticazione Gateway del client.</w:t>
      </w:r>
    </w:p>
    <w:p>
      <w:pPr>
        <w:ind w:left="283" w:hanging="170"/>
      </w:pPr>
      <w:r>
        <w:t>• Separare errori MCP/Gateway da errori del modello, dei tool o delle fonti del client esterno.</w:t>
      </w:r>
    </w:p>
    <w:p>
      <w:pPr>
        <w:ind w:left="283" w:hanging="170"/>
      </w:pPr>
      <w:r>
        <w:t>• Preservare le trusted action pendenti; nessun degrado del client può convertirsi in auto-confirm.</w:t>
      </w:r>
    </w:p>
    <w:p>
      <w:pPr>
        <w:ind w:left="283" w:hanging="170"/>
      </w:pPr>
      <w:r>
        <w:t>• Un guasto del client esterno non modifica readiness o disponibilità del MCP Server e delle altre API OUF.</w:t>
      </w:r>
    </w:p>
    <w:p>
      <w:pPr>
        <w:pStyle w:val="Heading2"/>
      </w:pPr>
      <w:r>
        <w:t>114. Backlog implementativo minimo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Epic</w:t>
            </w:r>
          </w:p>
        </w:tc>
        <w:tc>
          <w:tcPr>
            <w:tcW w:type="dxa" w:w="5040"/>
            <w:shd w:fill="0B4F6C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Output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 protocol adapter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tools/list, tools/call, resources safe, session handling.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Capability registry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manifest compiler, immutable snapshot, CI lint.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Typed tools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baseline catalog handlers + schemas.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Agent governance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budget store, retry guard, remediation.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Security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Authorization/Gateway clients, actor model, NetworkPolicy.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Trusted approval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card integration + direct user-bound action path.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Persistence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Versioned SQL DDL + repositories + cleanup worker.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Observability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metrics/traces/logging/dashboard/alerts.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Validation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</w:tcPr>
          <w:p>
            <w:r>
              <w:t>MCP-A + E2E-X + adversarial/performance suite.</w:t>
            </w:r>
          </w:p>
        </w:tc>
      </w:tr>
    </w:tbl>
    <w:p>
      <w:pPr>
        <w:pStyle w:val="Heading2"/>
      </w:pPr>
      <w:r>
        <w:t>115. Definition of Done implementativa</w:t>
      </w:r>
    </w:p>
    <w:p>
      <w:pPr>
        <w:ind w:left="283" w:hanging="170"/>
      </w:pPr>
      <w:r>
        <w:t>• Tutti i tool registrati hanno manifest/schema/owner/version e test.</w:t>
      </w:r>
    </w:p>
    <w:p>
      <w:pPr>
        <w:ind w:left="283" w:hanging="170"/>
      </w:pPr>
      <w:r>
        <w:t>• TRUSTED_HUMAN_ONLY assenti dal tool registry; Protected Human Operations THS assenti da tools/list, resources e prompts MCP.</w:t>
      </w:r>
    </w:p>
    <w:p>
      <w:pPr>
        <w:ind w:left="283" w:hanging="170"/>
      </w:pPr>
      <w:r>
        <w:t>• Nessuna connessione diretta del MCP a DB di dominio o verticali.</w:t>
      </w:r>
    </w:p>
    <w:p>
      <w:pPr>
        <w:ind w:left="283" w:hanging="170"/>
      </w:pPr>
      <w:r>
        <w:t>• Budget multi-Pod non bypassabile.</w:t>
      </w:r>
    </w:p>
    <w:p>
      <w:pPr>
        <w:ind w:left="283" w:hanging="170"/>
      </w:pPr>
      <w:r>
        <w:t>• No arbitrary SQL/HTTP execution surface.</w:t>
      </w:r>
    </w:p>
    <w:p>
      <w:pPr>
        <w:ind w:left="283" w:hanging="170"/>
      </w:pPr>
      <w:r>
        <w:t>• Trusted human confirm verificato end-to-end.</w:t>
      </w:r>
    </w:p>
    <w:p>
      <w:pPr>
        <w:ind w:left="283" w:hanging="170"/>
      </w:pPr>
      <w:r>
        <w:t>• NetworkPolicy default-deny validata con test.</w:t>
      </w:r>
    </w:p>
    <w:p>
      <w:pPr>
        <w:ind w:left="283" w:hanging="170"/>
      </w:pPr>
      <w:r>
        <w:t>• Migration/rolling update N/N+1 provato.</w:t>
      </w:r>
    </w:p>
    <w:p>
      <w:pPr>
        <w:ind w:left="283" w:hanging="170"/>
      </w:pPr>
      <w:r>
        <w:t>• Restore DB provato senza riattivare challenge scadute.</w:t>
      </w:r>
    </w:p>
    <w:p>
      <w:pPr>
        <w:ind w:left="283" w:hanging="170"/>
      </w:pPr>
      <w:r>
        <w:t>• MCP-A01…MCP-A55 e gli outcome completi E2E-X01…X16 della Cross-Module Alignment Matrix v1.5 verdi, con evidence URI/checksum/owner/timestamp.</w:t>
      </w:r>
    </w:p>
    <w:p>
      <w:pPr>
        <w:ind w:left="283" w:hanging="170"/>
      </w:pPr>
      <w:r>
        <w:t>• Load test e dashboard baseline prodotti.</w:t>
      </w:r>
    </w:p>
    <w:p>
      <w:r/>
    </w:p>
    <w:p>
      <w:pPr>
        <w:pStyle w:val="Heading1"/>
      </w:pPr>
      <w:r>
        <w:t>PARTE III — DEPLOYMENT &amp; OPERATIONS FREEZE</w:t>
      </w:r>
    </w:p>
    <w:p>
      <w:r>
        <w:t>Le sezioni 85-115 costituiscono la specifica di deployment e operations della v1.0. Le soglie numeriche indicate sono baseline iniziali da validare in ambiente di collaudo; i boundary e gli invarianti di sicurezza restano normativi.</w:t>
      </w:r>
    </w:p>
    <w:p>
      <w:pPr>
        <w:pStyle w:val="Heading2"/>
      </w:pPr>
      <w:r>
        <w:t>116. Matrice dipendenze di runtime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99"/>
        <w:gridCol w:w="3336"/>
        <w:gridCol w:w="4345"/>
      </w:tblGrid>
      <w:tr>
        <w:trPr>
          <w:tblHeader w:val="true"/>
        </w:trPr>
        <w:tc>
          <w:tcPr>
            <w:tcW w:type="dxa" w:w="2399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Dipendenza</w:t>
            </w:r>
          </w:p>
        </w:tc>
        <w:tc>
          <w:tcPr>
            <w:tcW w:type="dxa" w:w="3336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Ruolo runtime</w:t>
            </w:r>
          </w:p>
        </w:tc>
        <w:tc>
          <w:tcPr>
            <w:tcW w:type="dxa" w:w="4345"/>
            <w:shd w:fill="D9EAF7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t>Failure behavior / vincolo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PostgreSQL ouf_mcp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budget, claim, attempt, reservation, session refs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fail-closed sull'admission; nessun tool senza reservation persistita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Urban API Gateway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unico egress governato verso backend owner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bounded error; niente bypass diretto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Authorization / IAM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identità workload e policy server-side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DENY/fail-closed per capability protette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Capability owner manifests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binding, schema e hard maxima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snapshot non valido resta non attivo; precedente snapshot servibile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Semantic Model Registry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resolve exact reference e discovery governata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degrado localizzato; nessuna semantica inventata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Secret manager / key ring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credential e chiavi HMAC versionate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startup/readiness bounded; versioni pin-nate fino a fine retention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Telemetry backend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metriche, trace ed evidence refs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buffer/drop bounded; nessun blocco del path di sicurezza</w:t>
            </w:r>
          </w:p>
        </w:tc>
      </w:tr>
      <w:tr>
        <w:trPr>
          <w:cantSplit/>
        </w:trPr>
        <w:tc>
          <w:tcPr>
            <w:tcW w:type="dxa" w:w="2399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Cross-Module Alignment Matrix v1.5</w:t>
            </w:r>
          </w:p>
        </w:tc>
        <w:tc>
          <w:tcPr>
            <w:tcW w:type="dxa" w:w="333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fonte normativa dei 16 E2E e degli owner cross-module; ID OUF-XMA-001 + URI/checksum pin-nati</w:t>
            </w:r>
          </w:p>
        </w:tc>
        <w:tc>
          <w:tcPr>
            <w:tcW w:type="dxa" w:w="4345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/>
            <w:r>
              <w:t>checksum, ID o testo canonico divergente dalla proiezione §54 blocca build, release e Freeze</w:t>
            </w:r>
          </w:p>
        </w:tc>
      </w:tr>
    </w:tbl>
    <w:p>
      <w:pPr>
        <w:pStyle w:val="Heading2"/>
      </w:pPr>
      <w:r>
        <w:t>117. Rollout strategy</w:t>
      </w:r>
    </w:p>
    <w:p>
      <w:pPr>
        <w:ind w:left="283" w:hanging="170"/>
      </w:pPr>
      <w:r>
        <w:t>• RollingUpdate maxUnavailable=0 o 1 secondo replica count; preferire zero per mcp-server.</w:t>
      </w:r>
    </w:p>
    <w:p>
      <w:pPr>
        <w:ind w:left="283" w:hanging="170"/>
      </w:pPr>
      <w:r>
        <w:t>• PDB minAvailable=1.</w:t>
      </w:r>
    </w:p>
    <w:p>
      <w:pPr>
        <w:ind w:left="283" w:hanging="170"/>
      </w:pPr>
      <w:r>
        <w:t>• topologySpreadConstraints tra nodi/zone se piattaforma disponibile.</w:t>
      </w:r>
    </w:p>
    <w:p>
      <w:pPr>
        <w:ind w:left="283" w:hanging="170"/>
      </w:pPr>
      <w:r>
        <w:t>• Readiness gate include manifest/schema compatibility.</w:t>
      </w:r>
    </w:p>
    <w:p>
      <w:pPr>
        <w:ind w:left="283" w:hanging="170"/>
      </w:pPr>
      <w:r>
        <w:t>• Canary opzionale solo se supportato dalla piattaforma esistente; nessun nuovo traffic manager richiesto.</w:t>
      </w:r>
    </w:p>
    <w:p>
      <w:pPr>
        <w:pStyle w:val="Heading2"/>
      </w:pPr>
      <w:r>
        <w:t>118. Version compatibility matrix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Elemento N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Elemento N+1</w:t>
            </w:r>
          </w:p>
        </w:tc>
        <w:tc>
          <w:tcPr>
            <w:tcW w:type="dxa" w:w="336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Compatibilità richiesta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MCP 2026-07-28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MCP protocol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Header/metadata/body conformance; legacy profile separato.</w:t>
            </w:r>
          </w:p>
        </w:tc>
      </w:tr>
      <w:tr>
        <w:trPr>
          <w:cantSplit/>
        </w:trP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Manifest schema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Manifest compiler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N+1 legge N; staged rollout per breaking.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Manifest snapshot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Session/attempt N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Snapshot checksum/version trattenuto e risolvibile.</w:t>
            </w:r>
          </w:p>
        </w:tc>
      </w:tr>
      <w:tr>
        <w:trPr>
          <w:cantSplit/>
        </w:trP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DB schema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App N/N+1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Expand/Contract.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Tool DTO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Client MCP esterni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r>
              <w:t>Old version durante compatibility window; nessun vincolo sul modello/provider del client.</w:t>
            </w:r>
          </w:p>
        </w:tc>
      </w:tr>
      <w:tr>
        <w:trPr>
          <w:cantSplit/>
        </w:trP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Gateway binding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CapabilityId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ID logico stabile; route fisica può cambiare.</w:t>
            </w:r>
          </w:p>
        </w:tc>
      </w:tr>
      <w:tr>
        <w:trPr>
          <w:cantSplit/>
        </w:trPr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Fingerprint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Retry guard</w:t>
            </w:r>
          </w:p>
        </w:tc>
        <w:tc>
          <w:tcPr>
            <w:tcW w:type="dxa" w:w="336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Dual-compare bounded durante rotazione; nessun reset.</w:t>
            </w:r>
          </w:p>
        </w:tc>
      </w:tr>
      <w:tr>
        <w:trPr>
          <w:cantSplit/>
        </w:trPr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XMA v1.1 pinned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Proiezione §54 / release evidence</w:t>
            </w:r>
          </w:p>
        </w:tc>
        <w:tc>
          <w:tcPr>
            <w:tcW w:type="dxa" w:w="336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/>
            <w:r>
              <w:t>Stesso artifact ID, SHA-256 e URI; modifica scenari richiede nuova versione XMA e riallineamento atomico.</w:t>
            </w:r>
          </w:p>
        </w:tc>
      </w:tr>
    </w:tbl>
    <w:p>
      <w:pPr>
        <w:pStyle w:val="Heading2"/>
      </w:pPr>
      <w:r>
        <w:t>119. Deployment acceptance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ID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Test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DEP-A01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Kill di un mcp-server Pod durante traffico: nessuna perdita di budget consistency.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DEP-A02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DB unavailable: readiness false/fail-closed; nessun backend tool execution non governato.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DEP-A03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Manifest invalid reload: last-known-good continua.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DEP-A04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NetworkPolicy blocca egress verso Internet/metadata.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DEP-A05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Rolling N-&gt;N+1 con mixed schema non interrompe sessioni valide.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DEP-A06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HPA/PDB/topology settings non causano zero available pods.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DEP-A07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Restore snapshot DB non riabilita trustedApprovalRef scaduti.</w:t>
            </w:r>
          </w:p>
        </w:tc>
      </w:tr>
    </w:tbl>
    <w:p>
      <w:r/>
    </w:p>
    <w:p>
      <w:pPr>
        <w:pStyle w:val="Heading1"/>
      </w:pPr>
      <w:r>
        <w:t>PARTE IV — ACCEPTANCE &amp; EVIDENCE</w:t>
      </w:r>
    </w:p>
    <w:p>
      <w:pPr>
        <w:pStyle w:val="Heading2"/>
      </w:pPr>
      <w:r>
        <w:t>120. Evidence matrix finale</w:t>
      </w:r>
    </w:p>
    <w:tbl>
      <w:tblPr>
        <w:tblStyle w:val="TableGrid"/>
        <w:tblW w:type="dxa" w:w="10080"/>
        <w:tblLayout w:type="fixed"/>
        <w:tblLook w:firstColumn="1" w:firstRow="1" w:lastColumn="0" w:lastRow="0" w:noHBand="0" w:noVBand="1" w:val="04A0"/>
        <w:jc w:val="center"/>
        <w:tblInd w:type="dxa" w:w="120"/>
      </w:tblPr>
      <w:tblGrid>
        <w:gridCol w:w="5040"/>
        <w:gridCol w:w="5040"/>
      </w:tblGrid>
      <w:tr>
        <w:trPr>
          <w:tblHeader w:val="true"/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Area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Evidence obbligatoria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Capability governance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Manifest checksum + CI lint + tool registry dump.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Human governance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Trusted-surface direct path trace + backend audit.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Authorization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deny tests + policyVersion propagation.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Budget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multi-Pod concurrency test + DB metrics.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Retry guard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semantic equivalence fixtures.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Gateway mediation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network/trace evidence nessun direct backend URL.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Untrusted input / SSRF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Adversarial report sul boundary MCP; prompt e fetch del client esterno esclusi.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Performance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load test p95/p99 + pool metrics.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Deployment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rendered manifests + rollout test.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DR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backup/restore drill.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pPr>
              <w:spacing w:before="0" w:after="0"/>
            </w:pPr>
            <w:r>
              <w:rPr>
                <w:sz w:val="11"/>
              </w:rPr>
              <w:t>Cross-module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top"/>
          </w:tcPr>
          <w:p>
            <w:r>
              <w:t>OUF-XMA-001 v1.5 · SHA-256 112c6c8e9a0504f1c8499820d97f69db2d378009656a3b70e999fa965b9b185e · URI artifact://ouf/xma/1.5/112c6c8e9a0504f1c8499820d97f69db2d378009656a3b70e999fa965b9b185e · E2E-X01…X16 verdi.</w:t>
            </w:r>
          </w:p>
        </w:tc>
      </w:tr>
    </w:tbl>
    <w:p>
      <w:pPr>
        <w:pStyle w:val="Heading2"/>
      </w:pPr>
      <w:r>
        <w:t>121. Executive Freeze gate della v1.2</w:t>
      </w:r>
    </w:p>
    <w:p>
      <w:r>
        <w:t>La v1.2, derivata dalla v1.1 e dalla decisione Technology Economy Gate sul runtime Go, è candidata alla review implementativa e alla validazione concorrente indipendente. L’Executive Freeze richiede approvazione congiunta, document-reference lint verde, baseline OUF-XMA-001 v1.5 pin-nata ed evidenze verdi MCP-A01–A55 ed E2E-X01–X16. Stato: EXECUTIVE ALIGNMENT FREEZE v1.2 / EVIDENCE &amp; OWNER SIGN-OFF PENDING.</w:t>
      </w:r>
    </w:p>
    <w:tbl>
      <w:tblPr>
        <w:tblW w:type="dxa" w:w="10080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Gate</w:t>
            </w:r>
          </w:p>
        </w:tc>
        <w:tc>
          <w:tcPr>
            <w:tcW w:type="dxa" w:w="5040"/>
            <w:shd w:fill="D9EAF7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Stato documento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Architecture &amp; Contract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SPECIFICATION READY FOR REVIEW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Implementation Specification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SPECIFICATION READY FOR REVIEW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Deployment &amp; Operations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SPECIFICATION READY FOR REVIEW</w:t>
            </w:r>
          </w:p>
        </w:tc>
      </w:tr>
      <w:tr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Acceptance &amp; Evidence</w:t>
            </w:r>
          </w:p>
        </w:tc>
        <w:tc>
          <w:tcPr>
            <w:tcW w:type="dxa" w:w="5040"/>
            <w:shd w:fill="F5F7F9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EVIDENCE PENDING</w:t>
            </w:r>
          </w:p>
        </w:tc>
      </w:tr>
      <w:tr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Executive Freeze v1.0</w:t>
            </w:r>
          </w:p>
        </w:tc>
        <w:tc>
          <w:tcPr>
            <w:tcW w:type="dxa" w:w="5040"/>
            <w:shd w:fill="FFFFFF"/>
            <w:tcBorders>
              <w:top w:val="single" w:sz="4" w:color="B8C6CF"/>
              <w:left w:val="single" w:sz="4" w:color="B8C6CF"/>
              <w:bottom w:val="single" w:sz="4" w:color="B8C6CF"/>
              <w:right w:val="single" w:sz="4" w:color="B8C6CF"/>
              <w:insideH w:val="single" w:sz="4" w:color="B8C6CF"/>
              <w:insideV w:val="single" w:sz="4" w:color="B8C6CF"/>
            </w:tcBorders>
            <w:vAlign w:val="center"/>
          </w:tcPr>
          <w:p>
            <w:pPr>
              <w:spacing w:before="0" w:after="0"/>
            </w:pPr>
            <w:r>
              <w:rPr>
                <w:sz w:val="11"/>
              </w:rPr>
              <w:t>NOT READY — REQUIRES APPROVAL + GREEN EVIDENCE</w:t>
            </w:r>
          </w:p>
        </w:tc>
      </w:tr>
    </w:tbl>
    <w:p>
      <w:r/>
    </w:p>
    <w:p>
      <w:pPr>
        <w:pStyle w:val="Heading1"/>
      </w:pPr>
      <w:r>
        <w:t>122. Executive Alignment v1.2 — Trusted Human Surface / Trusted Approval Surface</w:t>
      </w:r>
    </w:p>
    <w:p>
      <w:r>
        <w:t>La v1.2 conserva l’allineamento del modulo MCP Server alla Trusted Human Surface (THS) definita nel Source Onboarding, Configuration &amp; Authorization v1.4. La THS è un modulo logico comune OUF co-locato fisicamente nel deployable del control plane. Il Trusted Approval Workspace resta il bounded context della THS dedicato alle decisioni HUMAN_USER autoritative. Il MCP Server resta un deployable distinto e non ospita né renderizza la THS.</w:t>
      </w:r>
    </w:p>
    <w:p>
      <w:pPr>
        <w:pStyle w:val="Heading2"/>
      </w:pPr>
      <w:r>
        <w:t>122.1 Confine MCP ↔ Trusted Human Surface</w:t>
      </w:r>
    </w:p>
    <w:p>
      <w:r>
        <w:t>• MCP-THS-01 — Il MCP può preparare una proposta, creare o linkare una ApprovalChallenge e restituire un trustedApprovalRef opaco. Il riferimento non è una bearer credential e non trasferisce autorità HUMAN_USER.</w:t>
      </w:r>
    </w:p>
    <w:p>
      <w:r>
        <w:t>• MCP-THS-02 — La conferma avviene esclusivamente nel Trusted Approval Workspace della THS con sessione HUMAN_USER e chiamata diretta via Urban API Gateway al backend owner. Nessun confirm/approve/activate/publish passa da tools/call.</w:t>
      </w:r>
    </w:p>
    <w:p>
      <w:r>
        <w:t>• MCP-THS-03 — Il MCP non possiede, persiste o riutilizza token umani privilegiati e non riceve il payload della decisione oltre ai riferimenti/audit minimizzati necessari alla correlazione.</w:t>
      </w:r>
    </w:p>
    <w:p>
      <w:r>
        <w:t>• MCP-THS-04 — Il Protected Operations Workspace della THS è fuori dal perimetro MCP. Le operazioni di ricerca, lettura, filtro, aggregazione deterministica, correlazione tecnica, export e download dei log protetti sono Protected Human Operations, non capability OUF/MCP.</w:t>
      </w:r>
    </w:p>
    <w:p>
      <w:r>
        <w:t>• MCP-THS-05 — Le Protected Human Operations non sono discoverable tramite tools/list, resources o prompts, non possono essere sintetizzate come tool dal client e non sono raggiungibili da binding MCP verso Gateway/backend.</w:t>
      </w:r>
    </w:p>
    <w:p>
      <w:r>
        <w:t>• MCP-THS-06 — I log di sistema contenenti dati personali (inclusi nome, cognome, codice fiscale e identificativi equivalenti) non vengono restituiti al client AI/MCP. L’eventuale accesso avviene esclusivamente nella THS con HUMAN_USER autorizzato.</w:t>
      </w:r>
    </w:p>
    <w:p>
      <w:r>
        <w:t>• MCP-THS-07 — OUF non introduce un Agent AI interno. Qualunque interpretazione AI resta responsabilità del client esterno e non modifica il divieto di accesso MCP ai dati protetti della THS.</w:t>
      </w:r>
    </w:p>
    <w:p>
      <w:pPr>
        <w:pStyle w:val="Heading2"/>
      </w:pPr>
      <w:r>
        <w:t>122.2 Interazione consentita</w:t>
      </w:r>
    </w:p>
    <w:p>
      <w:pPr>
        <w:pStyle w:val="OUFCode"/>
      </w:pPr>
      <w:r>
        <w:t>External AI Agent / MCP Client</w:t>
        <w:br/>
        <w:t xml:space="preserve">  -&gt; MCP tool plan/propose</w:t>
        <w:br/>
        <w:t xml:space="preserve">  -&gt; MCP creates/links ApprovalChallenge</w:t>
        <w:br/>
        <w:t xml:space="preserve">  &lt;- trustedApprovalRef</w:t>
        <w:br/>
        <w:t xml:space="preserve">  X  no HUMAN confirm via MCP</w:t>
        <w:br/>
        <w:t xml:space="preserve">  X  no protected-log search/read/export via MCP</w:t>
        <w:br/>
        <w:br/>
        <w:t>HUMAN_USER / Browser</w:t>
        <w:br/>
        <w:t xml:space="preserve">  -&gt; Urban API Gateway</w:t>
        <w:br/>
        <w:t xml:space="preserve">  -&gt; Trusted Human Surface</w:t>
        <w:br/>
        <w:t xml:space="preserve">       -&gt; Trusted Approval Workspace -&gt; backend owner confirm</w:t>
        <w:br/>
        <w:t xml:space="preserve">       -&gt; Protected Operations Workspace -&gt; internal protected log services</w:t>
        <w:br/>
        <w:t xml:space="preserve">  &lt;- protected data remains in THS/browser trust boundary</w:t>
      </w:r>
    </w:p>
    <w:p>
      <w:pPr>
        <w:pStyle w:val="Heading2"/>
      </w:pPr>
      <w:r>
        <w:t>122.3 Manifest e protocol invariants</w:t>
      </w:r>
    </w:p>
    <w:p>
      <w:r>
        <w:t>• mcpClass continua ad ammettere MCP_TOOL, MCP_PROPOSAL_ONLY e TRUSTED_HUMAN_ONLY per le capability di dominio; TRUSTED_HUMAN_ONLY resta toolEligible=false e indica che la decisione deve passare dal Trusted Approval Workspace della THS.</w:t>
      </w:r>
    </w:p>
    <w:p>
      <w:r>
        <w:t>• Le Protected Human Operations non introducono una quarta mcpClass: non fanno parte del Capability Manifest MCP e non devono essere modellate come capability MCP/OUF.</w:t>
      </w:r>
    </w:p>
    <w:p>
      <w:r>
        <w:t>• Qualunque manifest che tenti di registrare operazioni log protette o endpoint THS come tool/resource/prompt MCP deve fallire CI/startup.</w:t>
      </w:r>
    </w:p>
    <w:p>
      <w:r>
        <w:t>• Il MCP non costruisce URL verso la THS Protected Operations Workspace e non usa resultRef/downloadRef provenienti da tale workspace.</w:t>
      </w:r>
    </w:p>
    <w:p>
      <w:pPr>
        <w:pStyle w:val="Heading2"/>
      </w:pPr>
      <w:r>
        <w:t>122.4 Definition of Done delta v1.2</w:t>
      </w:r>
    </w:p>
    <w:p>
      <w:r>
        <w:t>• Tutte le precedenti occorrenze di Trusted Approval Surface sono interpretate come Trusted Approval Workspace interno alla Trusted Human Surface.</w:t>
      </w:r>
    </w:p>
    <w:p>
      <w:r>
        <w:t>• Il direct human approval path è THS/Trusted Approval Workspace → Gateway → backend owner.</w:t>
      </w:r>
    </w:p>
    <w:p>
      <w:r>
        <w:t>• Protected Human Operations e log PII sono assenti da MCP registry, schemas, resources, prompts, remediation e result payload.</w:t>
      </w:r>
    </w:p>
    <w:p>
      <w:r>
        <w:t>• Acceptance MCP-A53…MCP-A55 verdi oltre alla suite MCP-A esistente.</w:t>
      </w:r>
    </w:p>
    <w:p>
      <w:r>
        <w:t>• Nessun Agent/LLM interno OUF introdotto dal presente allineamento.</w:t>
      </w:r>
    </w:p>
    <w:p>
      <w:r>
        <w:br w:type="page"/>
      </w:r>
    </w:p>
    <w:p>
      <w:pPr>
        <w:pStyle w:val="Heading1"/>
      </w:pPr>
      <w:r>
        <w:t>33. Operational Awareness Plane — chatbot come superficie operativa governata</w:t>
      </w:r>
    </w:p>
    <w:p>
      <w:pPr>
        <w:pStyle w:val="Heading2"/>
      </w:pPr>
      <w:r>
        <w:t>33.1 Requisito di prodotto e confine</w:t>
      </w:r>
    </w:p>
    <w:p>
      <w:r>
        <w:t>OUF non assume una console amministrativa dedicata come prerequisito della baseline. Quando il chatbot/MCP client costituisce l’unica superficie utente disponibile, il MCP Server DEVE consentire a un utente autorizzato di conoscere lo stato corrente della piattaforma e gli eventi operativi significativi avvenuti nel passato, inclusi quelli prodotti durante periodi di disconnessione del client.</w:t>
      </w:r>
    </w:p>
    <w:p>
      <w:pPr>
        <w:pStyle w:val="ListBullet"/>
      </w:pPr>
      <w:r>
        <w:t>MCP non sostituisce Prometheus, logging, tracing o strumenti SRE: espone una proiezione semantica, bounded e autorizzata dello stato operativo.</w:t>
      </w:r>
    </w:p>
    <w:p>
      <w:pPr>
        <w:pStyle w:val="ListBullet"/>
      </w:pPr>
      <w:r>
        <w:t>Nessun raw log stream, query SQL, PromQL arbitrario, Kubernetes API o endpoint diagnostico non governato è esposto come tool MCP.</w:t>
      </w:r>
    </w:p>
    <w:p>
      <w:pPr>
        <w:pStyle w:val="ListBullet"/>
      </w:pPr>
      <w:r>
        <w:t>Il modello è pull/catch-up first: un evento significativo deve restare interrogabile dopo la disconnessione del chatbot. Eventuali notification MCP/live sono best-effort e non costituiscono source of truth.</w:t>
      </w:r>
    </w:p>
    <w:p>
      <w:pPr>
        <w:pStyle w:val="ListBullet"/>
      </w:pPr>
      <w:r>
        <w:t>Nessun nuovo deployable centrale per gli incidenti è richiesto nella baseline: ogni modulo persiste gli eventi di propria ownership nel datastore già adottato e li rende disponibili tramite contratti/capability governate.</w:t>
      </w:r>
    </w:p>
    <w:p>
      <w:pPr>
        <w:pStyle w:val="Heading2"/>
      </w:pPr>
      <w:r>
        <w:t>33.2 Capability MCP normative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160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5328"/>
          </w:tcPr>
          <w:p>
            <w:r>
              <w:rPr>
                <w:b/>
              </w:rPr>
              <w:t>Semantica</w:t>
            </w:r>
          </w:p>
        </w:tc>
        <w:tc>
          <w:tcPr>
            <w:tcW w:type="dxa" w:w="3168"/>
          </w:tcPr>
          <w:p>
            <w:r>
              <w:rPr>
                <w:b/>
              </w:rPr>
              <w:t>Boundedness minima</w:t>
            </w:r>
          </w:p>
        </w:tc>
      </w:tr>
      <w:tr>
        <w:tc>
          <w:tcPr>
            <w:tcW w:type="dxa" w:w="2160"/>
          </w:tcPr>
          <w:p>
            <w:r>
              <w:t>ouf.system.status</w:t>
            </w:r>
          </w:p>
        </w:tc>
        <w:tc>
          <w:tcPr>
            <w:tcW w:type="dxa" w:w="5328"/>
          </w:tcPr>
          <w:p>
            <w:r>
              <w:t>Snapshot aggregato dello stato dei moduli OUF visibili all’attore</w:t>
            </w:r>
          </w:p>
        </w:tc>
        <w:tc>
          <w:tcPr>
            <w:tcW w:type="dxa" w:w="3168"/>
          </w:tcPr>
          <w:p>
            <w:r>
              <w:t>max 1 snapshot/modulo; nessun log raw</w:t>
            </w:r>
          </w:p>
        </w:tc>
      </w:tr>
      <w:tr>
        <w:tc>
          <w:tcPr>
            <w:tcW w:type="dxa" w:w="2160"/>
          </w:tcPr>
          <w:p>
            <w:r>
              <w:t>ouf.operations.summary</w:t>
            </w:r>
          </w:p>
        </w:tc>
        <w:tc>
          <w:tcPr>
            <w:tcW w:type="dxa" w:w="5328"/>
          </w:tcPr>
          <w:p>
            <w:r>
              <w:t>Sintesi degli eventi significativi in una finestra temporale</w:t>
            </w:r>
          </w:p>
        </w:tc>
        <w:tc>
          <w:tcPr>
            <w:tcW w:type="dxa" w:w="3168"/>
          </w:tcPr>
          <w:p>
            <w:r>
              <w:t>since/until obbligatori o default governato; max 100 incident aggregate</w:t>
            </w:r>
          </w:p>
        </w:tc>
      </w:tr>
      <w:tr>
        <w:tc>
          <w:tcPr>
            <w:tcW w:type="dxa" w:w="2160"/>
          </w:tcPr>
          <w:p>
            <w:r>
              <w:t>ouf.operations.incidents</w:t>
            </w:r>
          </w:p>
        </w:tc>
        <w:tc>
          <w:tcPr>
            <w:tcW w:type="dxa" w:w="5328"/>
          </w:tcPr>
          <w:p>
            <w:r>
              <w:t>Elenco incidenti OPEN/RECOVERING/RESOLVED autorizzati</w:t>
            </w:r>
          </w:p>
        </w:tc>
        <w:tc>
          <w:tcPr>
            <w:tcW w:type="dxa" w:w="3168"/>
          </w:tcPr>
          <w:p>
            <w:r>
              <w:t>filtri tipizzati; max 100; cursor pagination</w:t>
            </w:r>
          </w:p>
        </w:tc>
      </w:tr>
      <w:tr>
        <w:tc>
          <w:tcPr>
            <w:tcW w:type="dxa" w:w="2160"/>
          </w:tcPr>
          <w:p>
            <w:r>
              <w:t>ouf.operations.explain</w:t>
            </w:r>
          </w:p>
        </w:tc>
        <w:tc>
          <w:tcPr>
            <w:tcW w:type="dxa" w:w="5328"/>
          </w:tcPr>
          <w:p>
            <w:r>
              <w:t>Timeline/evidence di un incidentId specifico</w:t>
            </w:r>
          </w:p>
        </w:tc>
        <w:tc>
          <w:tcPr>
            <w:tcW w:type="dxa" w:w="3168"/>
          </w:tcPr>
          <w:p>
            <w:r>
              <w:t>un incidentId; max 200 transition/evidence refs</w:t>
            </w:r>
          </w:p>
        </w:tc>
      </w:tr>
      <w:tr>
        <w:tc>
          <w:tcPr>
            <w:tcW w:type="dxa" w:w="2160"/>
          </w:tcPr>
          <w:p>
            <w:r>
              <w:t>ouf.ingestion.status</w:t>
            </w:r>
          </w:p>
        </w:tc>
        <w:tc>
          <w:tcPr>
            <w:tcW w:type="dxa" w:w="5328"/>
          </w:tcPr>
          <w:p>
            <w:r>
              <w:t>Stato corrente di job/source ingestion autorizzati</w:t>
            </w:r>
          </w:p>
        </w:tc>
        <w:tc>
          <w:tcPr>
            <w:tcW w:type="dxa" w:w="3168"/>
          </w:tcPr>
          <w:p>
            <w:r>
              <w:t>sourceRef/jobId tipizzati; bounded</w:t>
            </w:r>
          </w:p>
        </w:tc>
      </w:tr>
      <w:tr>
        <w:tc>
          <w:tcPr>
            <w:tcW w:type="dxa" w:w="2160"/>
          </w:tcPr>
          <w:p>
            <w:r>
              <w:t>ouf.ingestion.history</w:t>
            </w:r>
          </w:p>
        </w:tc>
        <w:tc>
          <w:tcPr>
            <w:tcW w:type="dxa" w:w="5328"/>
          </w:tcPr>
          <w:p>
            <w:r>
              <w:t>Storia run/failure/retry/recovery di una source</w:t>
            </w:r>
          </w:p>
        </w:tc>
        <w:tc>
          <w:tcPr>
            <w:tcW w:type="dxa" w:w="3168"/>
          </w:tcPr>
          <w:p>
            <w:r>
              <w:t>time window + max 200 run</w:t>
            </w:r>
          </w:p>
        </w:tc>
      </w:tr>
    </w:tbl>
    <w:p>
      <w:pPr>
        <w:pStyle w:val="Heading2"/>
      </w:pPr>
      <w:r>
        <w:t>33.3 Operational Event projection contract</w:t>
      </w:r>
    </w:p>
    <w:p>
      <w:r>
        <w:t>Il MCP DEVE consumare e proiettare un contratto normalizzato con almeno i seguenti campi. I producer possono avere campi domain-specific additivi, ma non possono omettere quelli required quando applicabili.</w:t>
      </w:r>
    </w:p>
    <w:p>
      <w:pPr>
        <w:pStyle w:val="OUFCode"/>
      </w:pPr>
      <w:r>
        <w:t>OperationalEvent { eventId, incidentId?, module, eventType, lifecycleState, severity, firstSeenAt, lastSeenAt, resolvedAt?, correlationId?, sourceRef?, jobRef?, errorCode?, retryState?, nextRetryAt?, impactSummary, actionRequired, evidenceRefs[], dedupKey, tenantScope, visibilityClass }</w:t>
      </w:r>
    </w:p>
    <w:p>
      <w:pPr>
        <w:pStyle w:val="ListBullet"/>
      </w:pPr>
      <w:r>
        <w:t>lifecycleState ∈ {OPEN, RECOVERING, RESOLVED}; severity ∈ {INFO, WARNING, ERROR, CRITICAL}.</w:t>
      </w:r>
    </w:p>
    <w:p>
      <w:pPr>
        <w:pStyle w:val="ListBullet"/>
      </w:pPr>
      <w:r>
        <w:t>eventType e errorCode devono essere machine-readable e stabili; impactSummary è una sintesi safe-for-user e non può contenere secret o payload personali non autorizzati.</w:t>
      </w:r>
    </w:p>
    <w:p>
      <w:pPr>
        <w:pStyle w:val="ListBullet"/>
      </w:pPr>
      <w:r>
        <w:t>dedupKey deve consentire aggregazione di eventi ripetitivi nello stesso incidente; retry tecnici ripetuti non devono diventare automaticamente N incidenti distinti.</w:t>
      </w:r>
    </w:p>
    <w:p>
      <w:pPr>
        <w:pStyle w:val="ListBullet"/>
      </w:pPr>
      <w:r>
        <w:t>actionRequired distingue incidente informativo/auto-risolto da condizione che richiede intervento umano.</w:t>
      </w:r>
    </w:p>
    <w:p>
      <w:pPr>
        <w:pStyle w:val="ListBullet"/>
      </w:pPr>
      <w:r>
        <w:t>evidenceRefs devono referenziare evidence governata; il MCP non dereferenzia evidence protetta senza Authorization.</w:t>
      </w:r>
    </w:p>
    <w:p>
      <w:pPr>
        <w:pStyle w:val="Heading2"/>
      </w:pPr>
      <w:r>
        <w:t>33.4 Catch-up, cursor e reconnect</w:t>
      </w:r>
    </w:p>
    <w:p>
      <w:pPr>
        <w:pStyle w:val="ListBullet"/>
      </w:pPr>
      <w:r>
        <w:t>Le capability summary/history DEVONO accettare una finestra temporale o cursor opaco. Il server non dipende dalla memoria del chatbot per ricostruire il passato.</w:t>
      </w:r>
    </w:p>
    <w:p>
      <w:pPr>
        <w:pStyle w:val="ListBullet"/>
      </w:pPr>
      <w:r>
        <w:t>Un client può conservare lastSeen cursor, ma l’assenza di cursor non impedisce una query bounded per intervallo.</w:t>
      </w:r>
    </w:p>
    <w:p>
      <w:pPr>
        <w:pStyle w:val="ListBullet"/>
      </w:pPr>
      <w:r>
        <w:t>Al reconnect il MCP non deve fingere push affidabile: il chatbot può eseguire un lightweight status/summary check, ma tale comportamento è una policy client e non un requisito di disponibilità del protocollo.</w:t>
      </w:r>
    </w:p>
    <w:p>
      <w:pPr>
        <w:pStyle w:val="ListBullet"/>
      </w:pPr>
      <w:r>
        <w:t>Un evento RESOLVED resta interrogabile per la retention definita dal producer/PET; non scompare immediatamente alla recovery.</w:t>
      </w:r>
    </w:p>
    <w:p>
      <w:pPr>
        <w:pStyle w:val="Heading2"/>
      </w:pPr>
      <w:r>
        <w:t>33.5 Authorization e redaction</w:t>
      </w:r>
    </w:p>
    <w:p>
      <w:pPr>
        <w:pStyle w:val="ListBullet"/>
      </w:pPr>
      <w:r>
        <w:t>Ogni query operational-awareness richiede principal context verificato e capability authorization dedicata.</w:t>
      </w:r>
    </w:p>
    <w:p>
      <w:pPr>
        <w:pStyle w:val="ListBullet"/>
      </w:pPr>
      <w:r>
        <w:t>Tenant/source/module visibility è applicata server-side; il modello/chatbot non è un security boundary.</w:t>
      </w:r>
    </w:p>
    <w:p>
      <w:pPr>
        <w:pStyle w:val="ListBullet"/>
      </w:pPr>
      <w:r>
        <w:t>Security incident, dati personali, hostname sensibili, token, secretRef e stack trace non possono essere restituiti salvo capability specifica e policy esplicita; i secret non vengono mai restituiti.</w:t>
      </w:r>
    </w:p>
    <w:p>
      <w:pPr>
        <w:pStyle w:val="ListBullet"/>
      </w:pPr>
      <w:r>
        <w:t>Il risultato deve distinguere NOT_AUTHORIZED da NO_INCIDENTS per evitare conclusioni false senza rivelare risorse non visibili.</w:t>
      </w:r>
    </w:p>
    <w:p>
      <w:pPr>
        <w:pStyle w:val="Heading2"/>
      </w:pPr>
      <w:r>
        <w:t>33.6 Acceptance criteria OA-MCP</w:t>
      </w:r>
    </w:p>
    <w:p>
      <w:pPr>
        <w:pStyle w:val="ListBullet"/>
      </w:pPr>
      <w:r>
        <w:t>OA-MCP-01: fault producer avvenuto mentre nessun client è connesso è visibile via operations.summary dopo reconnect.</w:t>
      </w:r>
    </w:p>
    <w:p>
      <w:pPr>
        <w:pStyle w:val="ListBullet"/>
      </w:pPr>
      <w:r>
        <w:t>OA-MCP-02: retry multipli con stessa dedupKey producono un singolo incident aggregate con timeline bounded.</w:t>
      </w:r>
    </w:p>
    <w:p>
      <w:pPr>
        <w:pStyle w:val="ListBullet"/>
      </w:pPr>
      <w:r>
        <w:t>OA-MCP-03: incidente auto-risolto è restituito come RESOLVED con durata e outcome, non come failure ancora aperto.</w:t>
      </w:r>
    </w:p>
    <w:p>
      <w:pPr>
        <w:pStyle w:val="ListBullet"/>
      </w:pPr>
      <w:r>
        <w:t>OA-MCP-04: incidente ancora aperto espone actionRequired e stato retry senza raw secret/log.</w:t>
      </w:r>
    </w:p>
    <w:p>
      <w:pPr>
        <w:pStyle w:val="ListBullet"/>
      </w:pPr>
      <w:r>
        <w:t>OA-MCP-05: actor non autorizzato non può inferire existence/detail di incidenti protetti.</w:t>
      </w:r>
    </w:p>
    <w:p>
      <w:pPr>
        <w:pStyle w:val="ListBullet"/>
      </w:pPr>
      <w:r>
        <w:t>OA-MCP-06: partial module outage produce stato PARTIAL/UNKNOWN esplicito; il MCP non dichiara “tutto verde” in assenza di evidence.</w:t>
      </w:r>
    </w:p>
    <w:p>
      <w:pPr>
        <w:pStyle w:val="ListBullet"/>
      </w:pPr>
      <w:r>
        <w:t>OA-MCP-07: capability operationali rispettano timeout, pagination e hard result-size budget.</w:t>
      </w:r>
    </w:p>
    <w:p>
      <w:pPr>
        <w:pStyle w:val="ListBullet"/>
      </w:pPr>
      <w:r>
        <w:t>OA-MCP-08: notification live persa non causa perdita informativa perché il successivo catch-up recupera l’evento persistito.</w:t>
      </w:r>
    </w:p>
    <w:p>
      <w:r>
        <w:br w:type="page"/>
      </w:r>
    </w:p>
    <w:p>
      <w:pPr>
        <w:pStyle w:val="Heading1"/>
      </w:pPr>
      <w:r>
        <w:t>34. Channel-neutral capability exposure and MCP owner endpoint</w:t>
      </w:r>
    </w:p>
    <w:p>
      <w:r>
        <w:t>Normative correction v1.4. Human-facing OUF capabilities MUST NOT depend on the MCP protocol channel for availability. MCP is a governed conversational client/projection of OUF capabilities; it is not an exclusive application API, an alternative service bus, or a privileged shortcut around Urban API Gateway mediation.</w:t>
      </w:r>
    </w:p>
    <w:p>
      <w:pPr>
        <w:pStyle w:val="Heading2"/>
      </w:pPr>
      <w:r>
        <w:t>34.1 Mandatory channel-neutral invariant</w:t>
      </w:r>
    </w:p>
    <w:p>
      <w:pPr>
        <w:pStyle w:val="ListBullet"/>
      </w:pPr>
      <w:r>
        <w:t>Any human-facing capability that can reasonably be consumed by a future UI, CLI, automation client, or MCP client MUST have a channel-neutral capability identity and a Gateway-mediated execution path.</w:t>
      </w:r>
    </w:p>
    <w:p>
      <w:pPr>
        <w:pStyle w:val="ListBullet"/>
      </w:pPr>
      <w:r>
        <w:t>The MCP tool registry MAY expose a conversational projection of such capability, but tool eligibility MUST NOT be the only means of invoking the underlying business/operational capability.</w:t>
      </w:r>
    </w:p>
    <w:p>
      <w:pPr>
        <w:pStyle w:val="ListBullet"/>
      </w:pPr>
      <w:r>
        <w:t>A capability owned by the MCP physical module remains owned by MCP, but its owner API MUST be distinct from the MCP protocol endpoint. The Gateway calls the owner API; it MUST NOT recursively re-enter /mcp.</w:t>
      </w:r>
    </w:p>
    <w:p>
      <w:pPr>
        <w:pStyle w:val="ListBullet"/>
      </w:pPr>
      <w:r>
        <w:t>MCP MUST NOT special-case owner=mcp by reading the datastore after admission as a substitute for Gateway dispatch. Local direct dispatch for a human-facing capability is prohibited.</w:t>
      </w:r>
    </w:p>
    <w:p>
      <w:pPr>
        <w:pStyle w:val="ListBullet"/>
      </w:pPr>
      <w:r>
        <w:t>Authorization, admission/budget, correlation, reconciliation, audit, redaction and tenant isolation semantics MUST remain equivalent across chatbot, UI and other approved channels.</w:t>
      </w:r>
    </w:p>
    <w:p>
      <w:pPr>
        <w:pStyle w:val="Heading2"/>
      </w:pPr>
      <w:r>
        <w:t>34.2 MCP-owned Operational Awareness API</w:t>
      </w:r>
    </w:p>
    <w:p>
      <w:r>
        <w:t>For ouf.system.status, the MCP module MUST expose a private owner endpoint, reachable only through the Gateway trust boundary, for example POST /api/internal/v1/mcp/operations/status. This endpoint is not an MCP protocol endpoint and is not Internet/publicly exposed.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5100"/>
          </w:tcPr>
          <w:p>
            <w:r>
              <w:rPr>
                <w:b/>
              </w:rPr>
              <w:t>Normative requirement</w:t>
            </w:r>
          </w:p>
        </w:tc>
      </w:tr>
      <w:tr>
        <w:tc>
          <w:tcPr>
            <w:tcW w:type="dxa" w:w="5100"/>
          </w:tcPr>
          <w:p>
            <w:r>
              <w:t>Protocol separation</w:t>
            </w:r>
          </w:p>
        </w:tc>
        <w:tc>
          <w:tcPr>
            <w:tcW w:type="dxa" w:w="5100"/>
          </w:tcPr>
          <w:p>
            <w:r>
              <w:t>/mcp remains the conversational MCP protocol surface; /api/internal/v1/mcp/operations/* is the owner API surface.</w:t>
            </w:r>
          </w:p>
        </w:tc>
      </w:tr>
      <w:tr>
        <w:tc>
          <w:tcPr>
            <w:tcW w:type="dxa" w:w="5100"/>
          </w:tcPr>
          <w:p>
            <w:r>
              <w:t>Network path</w:t>
            </w:r>
          </w:p>
        </w:tc>
        <w:tc>
          <w:tcPr>
            <w:tcW w:type="dxa" w:w="5100"/>
          </w:tcPr>
          <w:p>
            <w:r>
              <w:t>Chatbot -&gt; MCP tool -&gt; Gateway -&gt; MCP owner API. Future UI/CLI -&gt; Gateway -&gt; MCP owner API.</w:t>
            </w:r>
          </w:p>
        </w:tc>
      </w:tr>
      <w:tr>
        <w:tc>
          <w:tcPr>
            <w:tcW w:type="dxa" w:w="5100"/>
          </w:tcPr>
          <w:p>
            <w:r>
              <w:t>Authorization</w:t>
            </w:r>
          </w:p>
        </w:tc>
        <w:tc>
          <w:tcPr>
            <w:tcW w:type="dxa" w:w="5100"/>
          </w:tcPr>
          <w:p>
            <w:r>
              <w:t>Gateway passes verified identity/authorization context; owner endpoint rechecks tenant-safe projection requirements where mandated.</w:t>
            </w:r>
          </w:p>
        </w:tc>
      </w:tr>
      <w:tr>
        <w:tc>
          <w:tcPr>
            <w:tcW w:type="dxa" w:w="5100"/>
          </w:tcPr>
          <w:p>
            <w:r>
              <w:t>Data access</w:t>
            </w:r>
          </w:p>
        </w:tc>
        <w:tc>
          <w:tcPr>
            <w:tcW w:type="dxa" w:w="5100"/>
          </w:tcPr>
          <w:p>
            <w:r>
              <w:t>Only MCP-owned authoritative operational state may be projected; no raw SQL/log/secret surface.</w:t>
            </w:r>
          </w:p>
        </w:tc>
      </w:tr>
      <w:tr>
        <w:tc>
          <w:tcPr>
            <w:tcW w:type="dxa" w:w="5100"/>
          </w:tcPr>
          <w:p>
            <w:r>
              <w:t>Loop prevention</w:t>
            </w:r>
          </w:p>
        </w:tc>
        <w:tc>
          <w:tcPr>
            <w:tcW w:type="dxa" w:w="5100"/>
          </w:tcPr>
          <w:p>
            <w:r>
              <w:t>Gateway route MUST target the owner API path, never /mcp; owner API MUST NOT call the same capability recursively.</w:t>
            </w:r>
          </w:p>
        </w:tc>
      </w:tr>
      <w:tr>
        <w:tc>
          <w:tcPr>
            <w:tcW w:type="dxa" w:w="5100"/>
          </w:tcPr>
          <w:p>
            <w:r>
              <w:t>NetworkPolicy</w:t>
            </w:r>
          </w:p>
        </w:tc>
        <w:tc>
          <w:tcPr>
            <w:tcW w:type="dxa" w:w="5100"/>
          </w:tcPr>
          <w:p>
            <w:r>
              <w:t>Ingress to the MCP owner API is restricted to Gateway workload identity/namespace; ordinary clients cannot reach it directly.</w:t>
            </w:r>
          </w:p>
        </w:tc>
      </w:tr>
    </w:tbl>
    <w:p>
      <w:pPr>
        <w:pStyle w:val="Heading2"/>
      </w:pPr>
      <w:r>
        <w:t>34.3 Acceptance criteria OA-MCP-CN</w:t>
      </w:r>
    </w:p>
    <w:p>
      <w:pPr>
        <w:pStyle w:val="ListBullet"/>
      </w:pPr>
      <w:r>
        <w:t>OA-MCP-CN-01: ouf.system.status invoked through MCP traverses Gateway and reaches the MCP owner API, with no local-dispatch shortcut.</w:t>
      </w:r>
    </w:p>
    <w:p>
      <w:pPr>
        <w:pStyle w:val="ListBullet"/>
      </w:pPr>
      <w:r>
        <w:t>OA-MCP-CN-02: the same Gateway capability can be invoked by a non-MCP approved client identity when Authorization permits it.</w:t>
      </w:r>
    </w:p>
    <w:p>
      <w:pPr>
        <w:pStyle w:val="ListBullet"/>
      </w:pPr>
      <w:r>
        <w:t>OA-MCP-CN-03: direct access to the MCP owner API from an untrusted workload is denied by network/trust policy.</w:t>
      </w:r>
    </w:p>
    <w:p>
      <w:pPr>
        <w:pStyle w:val="ListBullet"/>
      </w:pPr>
      <w:r>
        <w:t>OA-MCP-CN-04: /mcp is never used as the Gateway backend for ouf.system.status; recursion is structurally prevented.</w:t>
      </w:r>
    </w:p>
    <w:p>
      <w:pPr>
        <w:pStyle w:val="ListBullet"/>
      </w:pPr>
      <w:r>
        <w:t>OA-MCP-CN-05: chatbot and non-chatbot paths preserve equivalent tenant isolation, redaction and NOT_AUTHORIZED/PARTIAL semantics.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2240" w:h="15840"/>
      <w:pgMar w:top="907" w:right="1020" w:bottom="85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© Comune di Trieste — Open Urban Framework | MCP Server | v1.4   •   Pagina: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932"/>
      <w:gridCol w:w="4932"/>
    </w:tblGrid>
    <w:tr>
      <w:trPr>
        <w:tblHeader w:val="true"/>
      </w:trPr>
      <w:tc>
        <w:tcPr>
          <w:tcW w:type="dxa" w:w="4932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left"/>
          </w:pPr>
          <w:r>
            <w:t>OPEN URBAN FRAMEWORK (OUF)</w:t>
            <w:br/>
            <w:t>BLUE PAPER</w:t>
            <w:br/>
            <w:t>MCP SERVER</w:t>
          </w:r>
        </w:p>
      </w:tc>
      <w:tc>
        <w:tcPr>
          <w:tcW w:type="dxa" w:w="4932"/>
          <w:tcBorders>
            <w:top w:val="single" w:sz="0" w:color="FFFFFF"/>
            <w:left w:val="single" w:sz="0" w:color="FFFFFF"/>
            <w:bottom w:val="single" w:sz="0" w:color="FFFFFF"/>
            <w:right w:val="single" w:sz="0" w:color="FFFFFF"/>
            <w:insideH w:val="single" w:sz="0" w:color="FFFFFF"/>
            <w:insideV w:val="single" w:sz="0" w:color="FFFFFF"/>
          </w:tcBorders>
        </w:tcPr>
        <w:p>
          <w:pPr>
            <w:jc w:val="right"/>
          </w:pPr>
          <w:r>
            <w:t>Versione: 1.4</w:t>
            <w:br/>
            <w:t>Data: Settembre 2026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ptos" w:hAnsi="Apto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0056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00567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ptos" w:hAnsi="Aptos"/>
    </w:rPr>
  </w:style>
  <w:style w:type="table" w:default="1" w:styleId="TableNormal">
    <w:name w:val="Normal Table"/>
    <w:uiPriority w:val="99"/>
    <w:semiHidden/>
    <w:unhideWhenUsed/>
    <w:rPr>
      <w:rFonts w:ascii="Aptos" w:hAnsi="Apto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ptos" w:hAnsi="Apto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ptos" w:hAnsi="Apto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ptos" w:hAnsi="Apto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ptos" w:hAnsi="Apto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ptos" w:hAnsi="Apto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ptos" w:hAnsi="Apto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ptos" w:hAnsi="Apto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ptos" w:hAnsi="Apto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ptos" w:hAnsi="Apto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ptos" w:hAnsi="Apto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ptos" w:hAnsi="Apto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ptos" w:hAnsi="Apto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ptos" w:hAnsi="Apto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ptos" w:hAnsi="Apto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ptos" w:hAnsi="Apto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ptos" w:hAnsi="Apto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ptos" w:hAnsi="Apto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ptos" w:hAnsi="Apto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ptos" w:hAnsi="Apto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ptos" w:hAnsi="Apto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ptos" w:hAnsi="Apto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ptos" w:hAnsi="Apto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ptos" w:hAnsi="Apto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ptos" w:hAnsi="Apto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ptos" w:hAnsi="Apto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ptos" w:hAnsi="Apto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ptos" w:hAnsi="Apto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ptos" w:hAnsi="Apto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ptos" w:hAnsi="Apto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ptos" w:hAnsi="Apto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ptos" w:hAnsi="Apto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ptos" w:hAnsi="Apto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ptos" w:hAnsi="Apto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ptos" w:hAnsi="Apto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ptos" w:hAnsi="Apto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ptos" w:hAnsi="Apto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ptos" w:hAnsi="Apto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ptos" w:hAnsi="Apto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ptos" w:hAnsi="Apto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ptos" w:hAnsi="Apto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ptos" w:hAnsi="Apto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UFH1">
    <w:name w:val="OUF H1"/>
    <w:pPr>
      <w:spacing w:before="160" w:after="80"/>
    </w:pPr>
    <w:rPr>
      <w:rFonts w:ascii="Aptos" w:hAnsi="Aptos"/>
      <w:b/>
      <w:color w:val="0B4F6C"/>
      <w:sz w:val="30"/>
    </w:rPr>
  </w:style>
  <w:style w:type="paragraph" w:customStyle="1" w:styleId="OUFH2">
    <w:name w:val="OUF H2"/>
    <w:pPr>
      <w:spacing w:before="160" w:after="80"/>
    </w:pPr>
    <w:rPr>
      <w:rFonts w:ascii="Aptos" w:hAnsi="Aptos"/>
      <w:b/>
      <w:color w:val="0B4F6C"/>
      <w:sz w:val="24"/>
    </w:rPr>
  </w:style>
  <w:style w:type="paragraph" w:customStyle="1" w:styleId="OUFH3">
    <w:name w:val="OUF H3"/>
    <w:pPr>
      <w:spacing w:before="160" w:after="80"/>
    </w:pPr>
    <w:rPr>
      <w:rFonts w:ascii="Aptos" w:hAnsi="Aptos"/>
      <w:b/>
      <w:color w:val="173B4F"/>
      <w:sz w:val="21"/>
    </w:rPr>
  </w:style>
  <w:style w:type="paragraph" w:customStyle="1" w:styleId="OUFCode">
    <w:name w:val="OUF Code"/>
    <w:pPr>
      <w:ind w:left="283" w:right="283"/>
    </w:pPr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OUF MCP Server Progetto Esecutivo Tecnologico v1.2</dc:title>
  <dc:subject>Go implementation baseline for MCP 2026-07-28</dc:subject>
  <dc:creator>python-docx</dc:creator>
  <cp:keywords/>
  <dc:description>v1.2 replaces the Java/Spring implementation baseline with Go while preserving normative behavior.</dc:description>
  <cp:lastModifiedBy>OUF Architecture</cp:lastModifiedBy>
  <cp:revision>1</cp:revision>
  <dcterms:created xsi:type="dcterms:W3CDTF">2013-12-23T23:15:00Z</dcterms:created>
  <dcterms:modified xsi:type="dcterms:W3CDTF">2026-09-15T09:54:03Z</dcterms:modified>
  <cp:category/>
</cp:coreProperties>
</file>