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7E77911" w:rsidR="00283BBC" w:rsidRPr="00E04DB2" w:rsidRDefault="005222FB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615B8DBB" w:rsidR="00283BBC" w:rsidRPr="00632B06" w:rsidRDefault="0052112D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A9245A">
              <w:rPr>
                <w:rFonts w:ascii="Arial" w:hAnsi="Arial" w:cs="Arial"/>
              </w:rPr>
              <w:t>.1</w:t>
            </w:r>
            <w:r w:rsidR="005222FB">
              <w:rPr>
                <w:rFonts w:ascii="Arial" w:hAnsi="Arial" w:cs="Arial"/>
              </w:rPr>
              <w:t>2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534A495A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</w:t>
                  </w:r>
                  <w:r w:rsidR="00C03AE5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C03AE5">
                    <w:rPr>
                      <w:rFonts w:ascii="Arial" w:hAnsi="Arial" w:cs="Arial"/>
                    </w:rPr>
                    <w:t>3</w:t>
                  </w:r>
                  <w:r w:rsidR="004309D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170ABF21" w14:textId="5466F562" w:rsidR="00D865BE" w:rsidRDefault="0052112D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risolto il problema della volta scorsa che la connessione si chiudeva.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583DDB4D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5C633A">
                    <w:rPr>
                      <w:rFonts w:ascii="Arial" w:hAnsi="Arial" w:cs="Arial"/>
                    </w:rPr>
                    <w:t xml:space="preserve">3:15 – </w:t>
                  </w:r>
                  <w:r w:rsidR="003F6906">
                    <w:rPr>
                      <w:rFonts w:ascii="Arial" w:hAnsi="Arial" w:cs="Arial"/>
                    </w:rPr>
                    <w:t>1</w:t>
                  </w:r>
                  <w:r w:rsidR="0052112D">
                    <w:rPr>
                      <w:rFonts w:ascii="Arial" w:hAnsi="Arial" w:cs="Arial"/>
                    </w:rPr>
                    <w:t>4</w:t>
                  </w:r>
                  <w:r w:rsidR="003F6906">
                    <w:rPr>
                      <w:rFonts w:ascii="Arial" w:hAnsi="Arial" w:cs="Arial"/>
                    </w:rPr>
                    <w:t>:</w:t>
                  </w:r>
                  <w:r w:rsidR="0052112D">
                    <w:rPr>
                      <w:rFonts w:ascii="Arial" w:hAnsi="Arial" w:cs="Arial"/>
                    </w:rPr>
                    <w:t>0</w:t>
                  </w:r>
                  <w:r w:rsidR="003F6906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27F3AA0A" w14:textId="46345349" w:rsidR="00A87441" w:rsidRPr="000F28A1" w:rsidRDefault="0052112D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a cercare un modo per fare in modo che il client potesse richiedere cose al server (come giocatori, ecc.).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28C9D43E" w:rsidR="003E0CFD" w:rsidRDefault="00952148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14:00</w:t>
                  </w:r>
                  <w:r w:rsidR="00C435B7">
                    <w:rPr>
                      <w:rFonts w:ascii="Arial" w:hAnsi="Arial" w:cs="Arial"/>
                    </w:rPr>
                    <w:t xml:space="preserve"> </w:t>
                  </w:r>
                  <w:r w:rsidR="00477419">
                    <w:rPr>
                      <w:rFonts w:ascii="Arial" w:hAnsi="Arial" w:cs="Arial"/>
                    </w:rPr>
                    <w:t xml:space="preserve">– </w:t>
                  </w:r>
                  <w:r>
                    <w:rPr>
                      <w:rFonts w:ascii="Arial" w:hAnsi="Arial" w:cs="Arial"/>
                    </w:rPr>
                    <w:t>14</w:t>
                  </w:r>
                  <w:r w:rsidR="00EF5AF1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>45</w:t>
                  </w:r>
                </w:p>
              </w:tc>
              <w:tc>
                <w:tcPr>
                  <w:tcW w:w="7684" w:type="dxa"/>
                </w:tcPr>
                <w:p w14:paraId="3F4DC889" w14:textId="41D6CF1C" w:rsidR="00C04C43" w:rsidRPr="00C04C43" w:rsidRDefault="003F6906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</w:t>
                  </w:r>
                  <w:r w:rsidR="009732C3">
                    <w:rPr>
                      <w:rFonts w:ascii="Arial" w:hAnsi="Arial" w:cs="Arial"/>
                    </w:rPr>
                    <w:t>continuato con la programmazione.</w:t>
                  </w:r>
                </w:p>
              </w:tc>
            </w:tr>
            <w:tr w:rsidR="00BD7040" w14:paraId="569A7C65" w14:textId="77777777" w:rsidTr="00C51DEE">
              <w:tc>
                <w:tcPr>
                  <w:tcW w:w="1718" w:type="dxa"/>
                </w:tcPr>
                <w:p w14:paraId="0CAA9A90" w14:textId="528B6152" w:rsidR="00BD7040" w:rsidRDefault="009732C3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15:00 – 16:15</w:t>
                  </w:r>
                </w:p>
              </w:tc>
              <w:tc>
                <w:tcPr>
                  <w:tcW w:w="7684" w:type="dxa"/>
                </w:tcPr>
                <w:p w14:paraId="07F82B1C" w14:textId="45E5B7BE" w:rsidR="00BD7040" w:rsidRDefault="009732C3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con la programmazione</w:t>
                  </w:r>
                  <w:r w:rsidR="00BD7040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fatto il diario e il git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2426DFAB" w14:textId="43572B9C" w:rsidR="00A1502A" w:rsidRDefault="009732C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risolto il problema che il client non riceveva le cose richieste dal server. Ho fatto in modo che la connessione al server, quando veniva avviata, avesse come attributo oltre al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del client anche l’oggetto Client. In questo modo posso accedere direttamente alle classi pubbliche del Client e fare in modo di cambiare i suoi attributi (utilizzati come tramite per la comunicazione).</w:t>
            </w:r>
          </w:p>
          <w:p w14:paraId="56C7FD41" w14:textId="3601B0A6" w:rsidR="00A1502A" w:rsidRPr="004A5273" w:rsidRDefault="00F13DF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un problema</w:t>
            </w:r>
            <w:r w:rsidR="009C75D0">
              <w:rPr>
                <w:rFonts w:ascii="Arial" w:hAnsi="Arial" w:cs="Arial"/>
              </w:rPr>
              <w:t xml:space="preserve"> ancora da risolvere. Quando faccio il join di una partita il server non riceve le richieste, anche se il codice è pressoché identico a quello che utilizzo per creare le partite, cambio solo il messaggio che invio al server.</w:t>
            </w:r>
            <w:bookmarkStart w:id="3" w:name="_GoBack"/>
            <w:bookmarkEnd w:id="3"/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2887BE96" w:rsidR="00283BBC" w:rsidRPr="00CA10D6" w:rsidRDefault="00A1502A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 problemi incontrati stanno rallentando la mia</w:t>
            </w:r>
            <w:r w:rsidR="0042551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scaletta, quindi sono indietro.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25CC4AFC" w:rsidR="00283BBC" w:rsidRPr="00281B20" w:rsidRDefault="009732C3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Aggiornare la documentazione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9C75D0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71A2" w14:textId="77777777" w:rsidR="00F3647B" w:rsidRDefault="00F3647B" w:rsidP="00283BBC">
      <w:pPr>
        <w:spacing w:after="0" w:line="240" w:lineRule="auto"/>
      </w:pPr>
      <w:r>
        <w:separator/>
      </w:r>
    </w:p>
  </w:endnote>
  <w:endnote w:type="continuationSeparator" w:id="0">
    <w:p w14:paraId="4487C7AE" w14:textId="77777777" w:rsidR="00F3647B" w:rsidRDefault="00F3647B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9625" w14:textId="77777777" w:rsidR="00F3647B" w:rsidRDefault="00F3647B" w:rsidP="00283BBC">
      <w:pPr>
        <w:spacing w:after="0" w:line="240" w:lineRule="auto"/>
      </w:pPr>
      <w:r>
        <w:separator/>
      </w:r>
    </w:p>
  </w:footnote>
  <w:footnote w:type="continuationSeparator" w:id="0">
    <w:p w14:paraId="00154DDD" w14:textId="77777777" w:rsidR="00F3647B" w:rsidRDefault="00F3647B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262AC"/>
    <w:rsid w:val="00051368"/>
    <w:rsid w:val="000C210A"/>
    <w:rsid w:val="000F28A1"/>
    <w:rsid w:val="001054EF"/>
    <w:rsid w:val="00126F91"/>
    <w:rsid w:val="001452B6"/>
    <w:rsid w:val="001778D2"/>
    <w:rsid w:val="00223472"/>
    <w:rsid w:val="00224662"/>
    <w:rsid w:val="00272A3A"/>
    <w:rsid w:val="00281B20"/>
    <w:rsid w:val="00283BBC"/>
    <w:rsid w:val="0029554F"/>
    <w:rsid w:val="002E4A03"/>
    <w:rsid w:val="002F4495"/>
    <w:rsid w:val="003036F6"/>
    <w:rsid w:val="00351C8E"/>
    <w:rsid w:val="00352E58"/>
    <w:rsid w:val="00381687"/>
    <w:rsid w:val="003B59BE"/>
    <w:rsid w:val="003E0CFD"/>
    <w:rsid w:val="003F6906"/>
    <w:rsid w:val="00405352"/>
    <w:rsid w:val="00425518"/>
    <w:rsid w:val="004309DC"/>
    <w:rsid w:val="00477419"/>
    <w:rsid w:val="00480B6F"/>
    <w:rsid w:val="004A5273"/>
    <w:rsid w:val="004B2BA7"/>
    <w:rsid w:val="004B5B62"/>
    <w:rsid w:val="004C084F"/>
    <w:rsid w:val="0052112D"/>
    <w:rsid w:val="005222FB"/>
    <w:rsid w:val="00571726"/>
    <w:rsid w:val="0059011E"/>
    <w:rsid w:val="005C5876"/>
    <w:rsid w:val="005C633A"/>
    <w:rsid w:val="005D7260"/>
    <w:rsid w:val="00666557"/>
    <w:rsid w:val="006667E1"/>
    <w:rsid w:val="0068209F"/>
    <w:rsid w:val="00696FA1"/>
    <w:rsid w:val="006B36B1"/>
    <w:rsid w:val="006C2E5F"/>
    <w:rsid w:val="006F1749"/>
    <w:rsid w:val="006F36E5"/>
    <w:rsid w:val="007144EF"/>
    <w:rsid w:val="007444EE"/>
    <w:rsid w:val="00771906"/>
    <w:rsid w:val="007A1FB1"/>
    <w:rsid w:val="008479EF"/>
    <w:rsid w:val="008676E5"/>
    <w:rsid w:val="008A7742"/>
    <w:rsid w:val="00952148"/>
    <w:rsid w:val="00967AD8"/>
    <w:rsid w:val="009732C3"/>
    <w:rsid w:val="009C75D0"/>
    <w:rsid w:val="00A14341"/>
    <w:rsid w:val="00A1502A"/>
    <w:rsid w:val="00A40636"/>
    <w:rsid w:val="00A75333"/>
    <w:rsid w:val="00A87441"/>
    <w:rsid w:val="00A9245A"/>
    <w:rsid w:val="00AA53C1"/>
    <w:rsid w:val="00AF4F69"/>
    <w:rsid w:val="00BD6F89"/>
    <w:rsid w:val="00BD7040"/>
    <w:rsid w:val="00BE0FA6"/>
    <w:rsid w:val="00C0316C"/>
    <w:rsid w:val="00C03AE5"/>
    <w:rsid w:val="00C04C43"/>
    <w:rsid w:val="00C1713B"/>
    <w:rsid w:val="00C344B7"/>
    <w:rsid w:val="00C42845"/>
    <w:rsid w:val="00C435B7"/>
    <w:rsid w:val="00C55E27"/>
    <w:rsid w:val="00CA0A48"/>
    <w:rsid w:val="00CA10D6"/>
    <w:rsid w:val="00CD4CE8"/>
    <w:rsid w:val="00CE6B66"/>
    <w:rsid w:val="00D01CE9"/>
    <w:rsid w:val="00D27DE6"/>
    <w:rsid w:val="00D37DCE"/>
    <w:rsid w:val="00D47285"/>
    <w:rsid w:val="00D865BE"/>
    <w:rsid w:val="00D93538"/>
    <w:rsid w:val="00DB00CC"/>
    <w:rsid w:val="00DD379B"/>
    <w:rsid w:val="00E13C21"/>
    <w:rsid w:val="00E22B81"/>
    <w:rsid w:val="00E37589"/>
    <w:rsid w:val="00EF5AAD"/>
    <w:rsid w:val="00EF5AF1"/>
    <w:rsid w:val="00EF5B2A"/>
    <w:rsid w:val="00F13DF6"/>
    <w:rsid w:val="00F3647B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56</cp:revision>
  <dcterms:created xsi:type="dcterms:W3CDTF">2021-09-16T13:05:00Z</dcterms:created>
  <dcterms:modified xsi:type="dcterms:W3CDTF">2021-12-09T15:12:00Z</dcterms:modified>
</cp:coreProperties>
</file>