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бюджетное профессиональное образовательное учреждение Вологодской области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«Череповецкий лесомеханический техникум им. В.П. Чкалова»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Специальность 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>09.02.07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ОТЧЕТ ПО ПРОИЗВОДСТВЕННОЙ ПРАКТИКЕ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ПП по ПМ.02 </w:t>
      </w:r>
      <w:r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 студент 2 курса группы ИС-____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подпись ____________________________</w:t>
      </w:r>
    </w:p>
    <w:p>
      <w:pPr>
        <w:pStyle w:val="Normal"/>
        <w:spacing w:lineRule="atLeast" w:line="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место практики __________________________________________________________________ </w:t>
      </w:r>
    </w:p>
    <w:p>
      <w:pPr>
        <w:pStyle w:val="Normal"/>
        <w:spacing w:lineRule="atLeast" w:line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наименование юридического лица, ФИО ИП</w:t>
      </w:r>
    </w:p>
    <w:p>
      <w:pPr>
        <w:pStyle w:val="Normal"/>
        <w:spacing w:lineRule="atLeast" w:line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Период прохождения: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  «___» _______ 2025 г. 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«___» _______ 2025 г.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практики от </w:t>
      </w:r>
    </w:p>
    <w:p>
      <w:pPr>
        <w:pStyle w:val="Normal"/>
        <w:spacing w:lineRule="atLeast" w:line="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предприятия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должность______________________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подпись________________________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МП</w:t>
      </w:r>
    </w:p>
    <w:p>
      <w:pPr>
        <w:pStyle w:val="Normal"/>
        <w:spacing w:lineRule="atLeast" w:line="0" w:before="0" w:after="120"/>
        <w:ind w:hanging="0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</w:rPr>
        <w:t xml:space="preserve">Руководитель практики от 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техникума: Материкова А.А.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Оценка:_______________________________</w:t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«___» _______________________2025 года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г. Череповец</w:t>
      </w:r>
    </w:p>
    <w:p>
      <w:pPr>
        <w:pStyle w:val="Normal"/>
        <w:spacing w:lineRule="atLeast" w:line="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2025</w:t>
      </w:r>
    </w:p>
    <w:p>
      <w:pPr>
        <w:pStyle w:val="Normal"/>
        <w:spacing w:lineRule="atLeast" w:line="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Введение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Место прохождения производственной практики: «Малленом Системс».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Сроки прохождения практики: с «</w:t>
      </w:r>
      <w:r>
        <w:rPr>
          <w:rFonts w:cs="Times New Roman" w:ascii="Times New Roman" w:hAnsi="Times New Roman"/>
        </w:rPr>
        <w:t>06</w:t>
      </w:r>
      <w:r>
        <w:rPr>
          <w:rFonts w:cs="Times New Roman" w:ascii="Times New Roman" w:hAnsi="Times New Roman"/>
        </w:rPr>
        <w:t xml:space="preserve">» </w:t>
      </w:r>
      <w:r>
        <w:rPr>
          <w:rFonts w:cs="Times New Roman" w:ascii="Times New Roman" w:hAnsi="Times New Roman"/>
        </w:rPr>
        <w:t xml:space="preserve">Октября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</w:rPr>
        <w:t>25</w:t>
      </w:r>
      <w:r>
        <w:rPr>
          <w:rFonts w:cs="Times New Roman" w:ascii="Times New Roman" w:hAnsi="Times New Roman"/>
        </w:rPr>
        <w:t xml:space="preserve"> г. по «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</w:rPr>
        <w:t xml:space="preserve">» </w:t>
      </w:r>
      <w:r>
        <w:rPr>
          <w:rFonts w:cs="Times New Roman" w:ascii="Times New Roman" w:hAnsi="Times New Roman"/>
        </w:rPr>
        <w:t>Октября</w:t>
      </w:r>
      <w:r>
        <w:rPr>
          <w:rFonts w:cs="Times New Roman" w:ascii="Times New Roman" w:hAnsi="Times New Roman"/>
        </w:rPr>
        <w:t xml:space="preserve"> 20</w:t>
      </w:r>
      <w:r>
        <w:rPr>
          <w:rFonts w:cs="Times New Roman" w:ascii="Times New Roman" w:hAnsi="Times New Roman"/>
        </w:rPr>
        <w:t>25</w:t>
      </w:r>
      <w:r>
        <w:rPr>
          <w:rFonts w:cs="Times New Roman" w:ascii="Times New Roman" w:hAnsi="Times New Roman"/>
        </w:rPr>
        <w:t xml:space="preserve"> г.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практики: Закрепление и совершенствование практических знаний и умений, полученных в процессе обучения, приобретение профессиональных навыков в области интеграции программных модулей, их отладки и тестирования.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Задачи практики: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Изучение организационной структуры предприятия и основ охраны труда.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Ознакомление с должностными инструкциями ИТ-специалистов.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Разработка требований к программным модулям на основе анализа проектной документации.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Выполнение интеграции модулей в программное обеспечение.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Проведение отладки программного модуля с использованием специализированных средств.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Разработка тестовых наборов и сценариев.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Инспектирование компонентов программного обеспечения на соответствие стандартам кодирования.</w:t>
      </w:r>
    </w:p>
    <w:p>
      <w:pPr>
        <w:pStyle w:val="Normal"/>
        <w:spacing w:lineRule="atLeast" w:line="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>1. Общая характеристика предприятия (организации)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1.1. Организационная структура предприятия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Организационная структура ООО «Малленом Системс» является линейной. В компании функционируют следующие отделы: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Центр по развитию интеллектуальных систем, отдел разработки ПО: Занимается проектированием, разработкой и оптимизацией программного обеспечения для клиентов компании.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Производственно-технический отдел: Сотрудники отдела (инженеры) проводят пусконаладочные работы на предприятиях, проектируют местонахождение оборудования и осуществляют его установку.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АУП (Административно-управленческий персонал): Руководство компании, отвечающее за формирование стратегии развития, управление отделами, планирование деятельности и внешние коммуникации.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Группа Маркетинга: Формирует маркетинговую стратегию, занимается PR-деятельностью и продвижением бренда и продуктов на рынке.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Коммерческий отдел: Отвечает за продажу продуктов компании, поиск новых клиентов и участие в PR-продвижении.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Отдел технической поддержки и контроля качества: Оказывает техническую поддержку пользователям и тестирует ПО на предмет ошибок и проблем.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Отдел акселерационных и образовательных программ: Разрабатывает и проводит обучающие курсы, занимается PR компании в сфере образования.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Отдел кадров: Управляет персоналом: поиск, подбор, адаптация сотрудников, кадровый документооборот.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Юридический отдел: Обеспечивает юридическое сопровождение документооборота компании и договорной работы.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Бухгалтерия: Ведет экономическую деятельность, бухгалтерский учет и формирование бюджетов компании.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ОХР (общественно-хозяйственные рабочие): Обеспечивают поддержание чистоты и порядка, выполняют ремонтные работы.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1.2. Внутренний распорядок работы предприятия, охрана труда на предприятии (организации)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компании «Малленом Системс» действует стандартный пятидневный рабочий график (5/2) с 09:00 до 18:00. В компании уделяется внимание охране труда: имеется отдельный специалист, который проводит вводные инструктажи при приеме на работу и практике, а также занимается выдачей пропусков для инженеров. По результатам специальной оценки условий труда, проведенной 20.09.2018 г., на рабочих местах компании отсутствуют вредные производственные факторы, условия труда признаны оптимальными.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Обучение сотрудников по промышленной безопасности, электробезопасности, охране труда и использованию средств защиты проводится в специализированном учебном центре «Экоконсалт» с последующей аттестацией. Необходимость такого обучения, несмотря на оптимальные условия в офисе, обусловлена деятельностью компании по установке оборудования на промышленных объектах по всей России (металлургия, нефтегазохимия и др.).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1.3. Должностные инструкции ИТ-специалистов предприятия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ходе практики была изучена должностная инструкция Техника. Согласно инструкции, Техник относится к категории специалистов и подчиняется руководителю структурного подразделения или ведущему программисту. На должность может быть назначено лицо без предъявления требований к образованию и опыту работы.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требования к знаниям и умениям включают: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Знание методов автоматизированной проверки ПО, языков программирования, сред разработки, методов создания тестовых наборов и отладки.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Умение писать код для проверки работоспособности ПО, использовать системы контроля версий, применять методы отладки и рефакторинга, документировать результаты работы.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Должностные обязанности Техника заключаются в выполнении технических расчетов, участии в наладке оборудования и проведении экспериментов, разработке технической документации, составлении отчетов, а также в обработке и систематизации данных.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Осуществление интеграции программных модулей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 xml:space="preserve">На основе технического задания был проведен анализ существующих программных компонентов системы. </w:t>
      </w:r>
      <w:r>
        <w:rPr>
          <w:rFonts w:cs="Times New Roman" w:ascii="Times New Roman" w:hAnsi="Times New Roman"/>
        </w:rPr>
        <w:t>Программа</w:t>
      </w:r>
      <w:r>
        <w:rPr>
          <w:rFonts w:cs="Times New Roman" w:ascii="Times New Roman" w:hAnsi="Times New Roman"/>
        </w:rPr>
        <w:t xml:space="preserve"> долж</w:t>
      </w:r>
      <w:r>
        <w:rPr>
          <w:rFonts w:cs="Times New Roman" w:ascii="Times New Roman" w:hAnsi="Times New Roman"/>
        </w:rPr>
        <w:t>на</w:t>
      </w:r>
      <w:r>
        <w:rPr>
          <w:rFonts w:cs="Times New Roman" w:ascii="Times New Roman" w:hAnsi="Times New Roman"/>
        </w:rPr>
        <w:t xml:space="preserve"> принимать </w:t>
      </w:r>
      <w:r>
        <w:rPr>
          <w:rFonts w:cs="Times New Roman" w:ascii="Times New Roman" w:hAnsi="Times New Roman"/>
          <w:lang w:val="ru-RU"/>
        </w:rPr>
        <w:t xml:space="preserve">из модуля </w:t>
      </w:r>
      <w:r>
        <w:rPr>
          <w:rFonts w:cs="Times New Roman" w:ascii="Times New Roman" w:hAnsi="Times New Roman"/>
          <w:lang w:val="en-US"/>
        </w:rPr>
        <w:t xml:space="preserve">image_info </w:t>
      </w:r>
      <w:r>
        <w:rPr>
          <w:rFonts w:cs="Times New Roman" w:ascii="Times New Roman" w:hAnsi="Times New Roman"/>
          <w:lang w:val="ru-RU"/>
        </w:rPr>
        <w:t xml:space="preserve">информацию о картинке, а из </w:t>
      </w:r>
      <w:r>
        <w:rPr>
          <w:rFonts w:cs="Times New Roman" w:ascii="Times New Roman" w:hAnsi="Times New Roman"/>
          <w:lang w:val="en-US"/>
        </w:rPr>
        <w:t xml:space="preserve">rename </w:t>
      </w:r>
      <w:r>
        <w:rPr>
          <w:rFonts w:cs="Times New Roman" w:ascii="Times New Roman" w:hAnsi="Times New Roman"/>
          <w:lang w:val="ru-RU"/>
        </w:rPr>
        <w:t>переименование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2.2. Выполнение интеграции модулей в программное обеспечение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Новы</w:t>
      </w:r>
      <w:r>
        <w:rPr>
          <w:rFonts w:cs="Times New Roman" w:ascii="Times New Roman" w:hAnsi="Times New Roman"/>
          <w:lang w:val="ru-RU"/>
        </w:rPr>
        <w:t>е</w:t>
      </w:r>
      <w:r>
        <w:rPr>
          <w:rFonts w:cs="Times New Roman" w:ascii="Times New Roman" w:hAnsi="Times New Roman"/>
        </w:rPr>
        <w:t xml:space="preserve"> модул</w:t>
      </w:r>
      <w:r>
        <w:rPr>
          <w:rFonts w:cs="Times New Roman" w:ascii="Times New Roman" w:hAnsi="Times New Roman"/>
          <w:lang w:val="ru-RU"/>
        </w:rPr>
        <w:t>и</w:t>
      </w:r>
      <w:r>
        <w:rPr>
          <w:rFonts w:cs="Times New Roman" w:ascii="Times New Roman" w:hAnsi="Times New Roman"/>
        </w:rPr>
        <w:t xml:space="preserve"> был</w:t>
      </w:r>
      <w:r>
        <w:rPr>
          <w:rFonts w:cs="Times New Roman" w:ascii="Times New Roman" w:hAnsi="Times New Roman"/>
        </w:rPr>
        <w:t>и</w:t>
      </w:r>
      <w:r>
        <w:rPr>
          <w:rFonts w:cs="Times New Roman" w:ascii="Times New Roman" w:hAnsi="Times New Roman"/>
        </w:rPr>
        <w:t xml:space="preserve"> интегрирован</w:t>
      </w:r>
      <w:r>
        <w:rPr>
          <w:rFonts w:cs="Times New Roman" w:ascii="Times New Roman" w:hAnsi="Times New Roman"/>
        </w:rPr>
        <w:t>ы</w:t>
      </w:r>
      <w:r>
        <w:rPr>
          <w:rFonts w:cs="Times New Roman" w:ascii="Times New Roman" w:hAnsi="Times New Roman"/>
        </w:rPr>
        <w:t xml:space="preserve"> в </w:t>
      </w:r>
      <w:r>
        <w:rPr>
          <w:rFonts w:cs="Times New Roman" w:ascii="Times New Roman" w:hAnsi="Times New Roman"/>
        </w:rPr>
        <w:t>программу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2.3. Выполнение отладки программного модуля с использованием специализированных программных средств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Для отладки модуля использовалась среда разработки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>Visual Studio Code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 xml:space="preserve">и встроенный отладчик Python </w:t>
      </w:r>
      <w:r>
        <w:rPr>
          <w:rFonts w:cs="Times New Roman" w:ascii="Times New Roman" w:hAnsi="Times New Roman"/>
          <w:lang w:val="en-US"/>
        </w:rPr>
        <w:t>Debugger</w:t>
      </w:r>
      <w:r>
        <w:rPr>
          <w:rFonts w:cs="Times New Roman" w:ascii="Times New Roman" w:hAnsi="Times New Roman"/>
        </w:rPr>
        <w:t>. Были выявлены и исправлены ошибки.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2.4. Осуществление разработки тестовых наборов и тестовых сценариев для программного обеспечения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Разработаны тесты для проверки функций и формирования отчетов . Созданы интеграционные тестовые сценарии, имитирующие полный цикл работы.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2.5. Инспектирование компонент программного обеспечения на предмет соответствия стандартам кодирования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Проведен статический анализ кода нового модуля. Код был проверен на соответствие внутренним стандартам компании, включая правила именования переменных, длину строк и оформление комментариев. Выявленные замечания были исправлены.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Выполняемые задания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Неделя 1: Изучение организационной структуры компании, внутренних регламентов и технической документации на проект. Ознакомление с кодом базы проекта и системой контроля версий (Git</w:t>
      </w:r>
      <w:r>
        <w:rPr>
          <w:rFonts w:cs="Times New Roman" w:ascii="Times New Roman" w:hAnsi="Times New Roman"/>
          <w:lang w:val="en-US"/>
        </w:rPr>
        <w:t>Hub</w:t>
      </w:r>
      <w:r>
        <w:rPr>
          <w:rFonts w:cs="Times New Roman" w:ascii="Times New Roman" w:hAnsi="Times New Roman"/>
        </w:rPr>
        <w:t xml:space="preserve">). </w:t>
      </w:r>
      <w:r>
        <w:rPr>
          <w:rFonts w:cs="Times New Roman" w:ascii="Times New Roman" w:hAnsi="Times New Roman"/>
        </w:rPr>
        <w:t>Выполнение проекта.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 xml:space="preserve">Неделя 2: </w:t>
      </w:r>
      <w:r>
        <w:rPr>
          <w:rFonts w:cs="Times New Roman" w:ascii="Times New Roman" w:hAnsi="Times New Roman"/>
        </w:rPr>
        <w:t>Написание отчёта. Выполнение 2 заключительного задания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Заключение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ходе прохождения производственной практики в ООО «Малленом Системс» были достигнуты цели и решены задачи, поставленные рабочей программой. Были получены ценные практические навыки в области разработки и интеграции программных модулей, их отладки и тестирования. Приобретенный опыт позволил закрепить теоретические знания. Практика показала важность следования стандартам кодирования и использования современных инструментов разработки и контроля версий.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Список использованных источников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 https://habr.com/ru/companies/yandex_praktikum/articles/700708/?ysclid=mgg8iei7cg647263954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 https://metanit.com/python/tutorial/2.10.php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 Должностная инструкция Техника ООО «Малленом Системс».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 Внутренние нормативные документы ООО «Малленом Системс» (правила оформления кода, регламенты тестирования).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Приложения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[Примечание: В приложения выносятся конкретные материалы, которые у вас есть. Например:]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Приложение А. https://github.com/GionicRu/proizvodstvennaya-praktika.git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2797175</wp:posOffset>
            </wp:positionH>
            <wp:positionV relativeFrom="paragraph">
              <wp:posOffset>1254760</wp:posOffset>
            </wp:positionV>
            <wp:extent cx="2475230" cy="1098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Приложение Б.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95"/>
        <w:gridCol w:w="1542"/>
        <w:gridCol w:w="1127"/>
        <w:gridCol w:w="795"/>
        <w:gridCol w:w="4021"/>
        <w:gridCol w:w="975"/>
      </w:tblGrid>
      <w:tr>
        <w:trPr/>
        <w:tc>
          <w:tcPr>
            <w:tcW w:w="8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Наименование</w:t>
              <w:br/>
              <w:t>теста</w:t>
            </w:r>
          </w:p>
        </w:tc>
        <w:tc>
          <w:tcPr>
            <w:tcW w:w="15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Тестовые данные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Ожидаемый результат</w:t>
            </w:r>
          </w:p>
        </w:tc>
        <w:tc>
          <w:tcPr>
            <w:tcW w:w="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Фактический результат</w:t>
            </w:r>
          </w:p>
        </w:tc>
        <w:tc>
          <w:tcPr>
            <w:tcW w:w="4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Результат тестирования</w:t>
            </w:r>
          </w:p>
        </w:tc>
        <w:tc>
          <w:tcPr>
            <w:tcW w:w="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Комментарий</w:t>
            </w:r>
          </w:p>
        </w:tc>
      </w:tr>
      <w:tr>
        <w:trPr/>
        <w:tc>
          <w:tcPr>
            <w:tcW w:w="8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Тест_1</w:t>
            </w:r>
          </w:p>
        </w:tc>
        <w:tc>
          <w:tcPr>
            <w:tcW w:w="15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Пример1.</w:t>
            </w:r>
            <w:r>
              <w:rPr>
                <w:lang w:val="en-US"/>
              </w:rPr>
              <w:t>jpg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Вывод информации о картинке.</w:t>
            </w:r>
          </w:p>
        </w:tc>
        <w:tc>
          <w:tcPr>
            <w:tcW w:w="7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Информация о картинке.</w:t>
            </w:r>
          </w:p>
        </w:tc>
        <w:tc>
          <w:tcPr>
            <w:tcW w:w="4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Успешно</w:t>
            </w:r>
          </w:p>
        </w:tc>
      </w:tr>
      <w:tr>
        <w:trPr>
          <w:trHeight w:val="2375" w:hRule="atLeast"/>
        </w:trPr>
        <w:tc>
          <w:tcPr>
            <w:tcW w:w="8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Тест_2</w:t>
            </w:r>
          </w:p>
        </w:tc>
        <w:tc>
          <w:tcPr>
            <w:tcW w:w="15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Пример2.</w:t>
            </w:r>
            <w:r>
              <w:rPr>
                <w:lang w:val="en-US"/>
              </w:rPr>
              <w:t>jpg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Вывод информации о картинке.</w:t>
            </w:r>
          </w:p>
        </w:tc>
        <w:tc>
          <w:tcPr>
            <w:tcW w:w="7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Информация о картинке.</w:t>
            </w:r>
          </w:p>
        </w:tc>
        <w:tc>
          <w:tcPr>
            <w:tcW w:w="4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83485" cy="1221105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1221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Успешно</w:t>
            </w:r>
          </w:p>
        </w:tc>
      </w:tr>
      <w:tr>
        <w:trPr>
          <w:trHeight w:val="566" w:hRule="atLeast"/>
        </w:trPr>
        <w:tc>
          <w:tcPr>
            <w:tcW w:w="8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Тест_3</w:t>
            </w:r>
          </w:p>
        </w:tc>
        <w:tc>
          <w:tcPr>
            <w:tcW w:w="15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Пример2.</w:t>
            </w:r>
            <w:r>
              <w:rPr>
                <w:lang w:val="en-US"/>
              </w:rPr>
              <w:t>jpg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Переименование на фото1.</w:t>
            </w:r>
            <w:r>
              <w:rPr>
                <w:lang w:val="en-US"/>
              </w:rPr>
              <w:t>Jpg</w:t>
            </w:r>
          </w:p>
        </w:tc>
        <w:tc>
          <w:tcPr>
            <w:tcW w:w="7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lang w:val="ru-RU"/>
              </w:rPr>
            </w:pPr>
            <w:r>
              <w:rPr>
                <w:lang w:val="ru-RU"/>
              </w:rPr>
              <w:t>Фото1.</w:t>
            </w:r>
            <w:r>
              <w:rPr>
                <w:lang w:val="en-US"/>
              </w:rPr>
              <w:t>jpg</w:t>
            </w:r>
          </w:p>
        </w:tc>
        <w:tc>
          <w:tcPr>
            <w:tcW w:w="4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83485" cy="1385570"/>
                  <wp:effectExtent l="0" t="0" r="0" b="0"/>
                  <wp:wrapSquare wrapText="largest"/>
                  <wp:docPr id="3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138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0" w:after="200"/>
              <w:rPr/>
            </w:pPr>
            <w:r>
              <w:rPr/>
              <w:t>Успешно</w:t>
            </w:r>
          </w:p>
        </w:tc>
      </w:tr>
    </w:tbl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 xml:space="preserve">Приложение В. </w:t>
      </w:r>
    </w:p>
    <w:p>
      <w:pPr>
        <w:pStyle w:val="Normal"/>
        <w:spacing w:lineRule="atLeast" w:line="0" w:before="0" w:after="12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486791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486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alibri">
    <w:charset w:val="cc" w:characterSet="windows-125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465a"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LibreOffice/25.8.2.2$Windows_X86_64 LibreOffice_project/d401f2107ccab8f924a8e2df40f573aab7605b6f</Application>
  <AppVersion>15.0000</AppVersion>
  <Pages>6</Pages>
  <Words>907</Words>
  <Characters>7432</Characters>
  <CharactersWithSpaces>8356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2025-09-29T14:46:00Z</dcterms:created>
  <dc:creator>Пользователь Windows</dc:creator>
  <dc:description/>
  <dc:language>ru-RU</dc:language>
  <cp:lastModifiedBy/>
  <dcterms:modified xsi:type="dcterms:W3CDTF">2025-10-16T07:42:36Z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