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3B0" w:rsidRPr="00BD7007" w:rsidRDefault="000033B0" w:rsidP="000033B0">
      <w:pPr>
        <w:rPr>
          <w:rFonts w:cstheme="minorHAnsi"/>
          <w:b/>
          <w:sz w:val="40"/>
          <w:szCs w:val="40"/>
          <w:lang w:val="en-US"/>
        </w:rPr>
      </w:pPr>
      <w:proofErr w:type="spellStart"/>
      <w:r w:rsidRPr="000033B0">
        <w:rPr>
          <w:rFonts w:cstheme="minorHAnsi"/>
          <w:b/>
          <w:sz w:val="40"/>
          <w:szCs w:val="40"/>
          <w:lang w:val="en-US"/>
        </w:rPr>
        <w:t>ValidateMethodCondition</w:t>
      </w:r>
      <w:proofErr w:type="spellEnd"/>
    </w:p>
    <w:p w:rsidR="000033B0" w:rsidRPr="00BD7007" w:rsidRDefault="000033B0" w:rsidP="000033B0">
      <w:pPr>
        <w:rPr>
          <w:rFonts w:cstheme="minorHAnsi"/>
          <w:i/>
          <w:sz w:val="40"/>
          <w:szCs w:val="40"/>
          <w:u w:val="single"/>
          <w:lang w:val="en-US"/>
        </w:rPr>
      </w:pPr>
      <w:r w:rsidRPr="00BD7007">
        <w:rPr>
          <w:rFonts w:cstheme="minorHAnsi"/>
          <w:i/>
          <w:sz w:val="40"/>
          <w:szCs w:val="40"/>
          <w:u w:val="single"/>
          <w:lang w:val="en-US"/>
        </w:rPr>
        <w:t>Functional Role</w:t>
      </w:r>
    </w:p>
    <w:p w:rsidR="000033B0" w:rsidRPr="008C4363" w:rsidRDefault="000033B0" w:rsidP="000033B0">
      <w:pPr>
        <w:rPr>
          <w:rFonts w:cstheme="minorHAnsi"/>
          <w:sz w:val="28"/>
          <w:szCs w:val="28"/>
          <w:lang w:val="en-US"/>
        </w:rPr>
      </w:pPr>
      <w:r w:rsidRPr="00D2171E">
        <w:rPr>
          <w:rFonts w:cstheme="minorHAnsi"/>
          <w:sz w:val="28"/>
          <w:szCs w:val="28"/>
          <w:lang w:val="en-US"/>
        </w:rPr>
        <w:t>This class</w:t>
      </w:r>
      <w:r w:rsidR="008C4363">
        <w:rPr>
          <w:rFonts w:cstheme="minorHAnsi"/>
          <w:sz w:val="28"/>
          <w:szCs w:val="28"/>
          <w:lang w:val="en-US"/>
        </w:rPr>
        <w:t xml:space="preserve"> is part of the </w:t>
      </w:r>
      <w:proofErr w:type="spellStart"/>
      <w:r w:rsidR="008C4363" w:rsidRPr="00D55844">
        <w:rPr>
          <w:rFonts w:cstheme="minorHAnsi"/>
          <w:iCs/>
          <w:color w:val="806000" w:themeColor="accent4" w:themeShade="80"/>
          <w:sz w:val="28"/>
          <w:szCs w:val="28"/>
          <w:lang w:val="en-US"/>
        </w:rPr>
        <w:t>minilang</w:t>
      </w:r>
      <w:proofErr w:type="spellEnd"/>
      <w:r w:rsidR="008C4363" w:rsidRPr="00D55844">
        <w:rPr>
          <w:rStyle w:val="CitazioneintensaCarattere"/>
          <w:rFonts w:eastAsia="Times New Roman"/>
          <w:color w:val="806000" w:themeColor="accent4" w:themeShade="80"/>
          <w:lang w:val="en-GB" w:eastAsia="en-GB"/>
        </w:rPr>
        <w:t xml:space="preserve"> </w:t>
      </w:r>
      <w:r w:rsidR="008C4363">
        <w:rPr>
          <w:rFonts w:cstheme="minorHAnsi"/>
          <w:sz w:val="28"/>
          <w:szCs w:val="28"/>
          <w:lang w:val="en-US"/>
        </w:rPr>
        <w:t xml:space="preserve">package. It </w:t>
      </w:r>
      <w:r w:rsidRPr="00D2171E">
        <w:rPr>
          <w:rFonts w:cstheme="minorHAnsi"/>
          <w:sz w:val="28"/>
          <w:szCs w:val="28"/>
          <w:lang w:val="en-US"/>
        </w:rPr>
        <w:t xml:space="preserve">is a </w:t>
      </w:r>
      <w:r w:rsidR="008C4363">
        <w:rPr>
          <w:rFonts w:cstheme="minorHAnsi"/>
          <w:sz w:val="28"/>
          <w:szCs w:val="28"/>
          <w:lang w:val="en-US"/>
        </w:rPr>
        <w:t xml:space="preserve">subclass of </w:t>
      </w:r>
      <w:proofErr w:type="spellStart"/>
      <w:r w:rsidR="008C4363" w:rsidRPr="00D55844">
        <w:rPr>
          <w:rFonts w:cstheme="minorHAnsi"/>
          <w:color w:val="806000" w:themeColor="accent4" w:themeShade="80"/>
          <w:sz w:val="28"/>
          <w:szCs w:val="28"/>
          <w:lang w:val="en-US"/>
        </w:rPr>
        <w:t>MiniLangElements</w:t>
      </w:r>
      <w:proofErr w:type="spellEnd"/>
      <w:r w:rsidR="008C4363" w:rsidRPr="00D55844">
        <w:rPr>
          <w:rFonts w:cstheme="minorHAnsi"/>
          <w:color w:val="806000" w:themeColor="accent4" w:themeShade="80"/>
          <w:sz w:val="28"/>
          <w:szCs w:val="28"/>
          <w:lang w:val="en-US"/>
        </w:rPr>
        <w:t xml:space="preserve"> </w:t>
      </w:r>
      <w:r w:rsidR="008C4363">
        <w:rPr>
          <w:rFonts w:cstheme="minorHAnsi"/>
          <w:sz w:val="28"/>
          <w:szCs w:val="28"/>
          <w:lang w:val="en-US"/>
        </w:rPr>
        <w:t xml:space="preserve">which, as said in Javadoc documentation is a </w:t>
      </w:r>
      <w:r w:rsidRPr="008C4363">
        <w:rPr>
          <w:rStyle w:val="CitazioneintensaCarattere"/>
          <w:rFonts w:eastAsia="Times New Roman"/>
          <w:sz w:val="28"/>
          <w:szCs w:val="28"/>
          <w:lang w:val="en-GB" w:eastAsia="en-GB"/>
        </w:rPr>
        <w:t xml:space="preserve">superclass for all </w:t>
      </w:r>
      <w:r w:rsidR="008C4363" w:rsidRPr="008C4363">
        <w:rPr>
          <w:rStyle w:val="CitazioneintensaCarattere"/>
          <w:rFonts w:eastAsia="Times New Roman"/>
          <w:sz w:val="28"/>
          <w:szCs w:val="28"/>
          <w:lang w:val="en-GB" w:eastAsia="en-GB"/>
        </w:rPr>
        <w:t>XML element models</w:t>
      </w:r>
      <w:r w:rsidRPr="008C4363">
        <w:rPr>
          <w:rFonts w:cstheme="minorHAnsi"/>
          <w:sz w:val="28"/>
          <w:szCs w:val="28"/>
          <w:lang w:val="en-US"/>
        </w:rPr>
        <w:t xml:space="preserve">. In particular, it is a subclass of </w:t>
      </w:r>
      <w:proofErr w:type="spellStart"/>
      <w:r w:rsidRPr="00D55844">
        <w:rPr>
          <w:rFonts w:cstheme="minorHAnsi"/>
          <w:color w:val="806000" w:themeColor="accent4" w:themeShade="80"/>
          <w:sz w:val="28"/>
          <w:szCs w:val="28"/>
          <w:lang w:val="en-US"/>
        </w:rPr>
        <w:t>MethodOperation</w:t>
      </w:r>
      <w:proofErr w:type="spellEnd"/>
      <w:r w:rsidR="008C4363">
        <w:rPr>
          <w:rFonts w:cstheme="minorHAnsi"/>
          <w:sz w:val="28"/>
          <w:szCs w:val="28"/>
          <w:lang w:val="en-US"/>
        </w:rPr>
        <w:t xml:space="preserve">, </w:t>
      </w:r>
      <w:r w:rsidR="008C4363" w:rsidRPr="008C4363">
        <w:rPr>
          <w:rStyle w:val="CitazioneintensaCarattere"/>
          <w:rFonts w:eastAsia="Times New Roman"/>
          <w:sz w:val="28"/>
          <w:szCs w:val="28"/>
          <w:lang w:val="en-GB" w:eastAsia="en-GB"/>
        </w:rPr>
        <w:t>a</w:t>
      </w:r>
      <w:r w:rsidRPr="008C4363">
        <w:rPr>
          <w:rStyle w:val="CitazioneintensaCarattere"/>
          <w:rFonts w:eastAsia="Times New Roman"/>
          <w:sz w:val="28"/>
          <w:szCs w:val="28"/>
          <w:lang w:val="en-GB" w:eastAsia="en-GB"/>
        </w:rPr>
        <w:t>n abstract class for</w:t>
      </w:r>
      <w:r w:rsidR="008C4363" w:rsidRPr="008C4363">
        <w:rPr>
          <w:rStyle w:val="CitazioneintensaCarattere"/>
          <w:rFonts w:eastAsia="Times New Roman"/>
          <w:sz w:val="28"/>
          <w:szCs w:val="28"/>
          <w:lang w:val="en-GB" w:eastAsia="en-GB"/>
        </w:rPr>
        <w:t xml:space="preserve"> Mini-language element models</w:t>
      </w:r>
      <w:r w:rsidRPr="008C4363">
        <w:rPr>
          <w:rFonts w:cstheme="minorHAnsi"/>
          <w:sz w:val="28"/>
          <w:szCs w:val="28"/>
          <w:lang w:val="en-US"/>
        </w:rPr>
        <w:t>, which extend</w:t>
      </w:r>
      <w:r w:rsidR="008C4363">
        <w:rPr>
          <w:rFonts w:cstheme="minorHAnsi"/>
          <w:sz w:val="28"/>
          <w:szCs w:val="28"/>
          <w:lang w:val="en-US"/>
        </w:rPr>
        <w:t xml:space="preserve">s in turn </w:t>
      </w:r>
      <w:proofErr w:type="spellStart"/>
      <w:r w:rsidR="008C4363" w:rsidRPr="00D55844">
        <w:rPr>
          <w:rFonts w:cstheme="minorHAnsi"/>
          <w:color w:val="806000" w:themeColor="accent4" w:themeShade="80"/>
          <w:sz w:val="28"/>
          <w:szCs w:val="28"/>
          <w:lang w:val="en-US"/>
        </w:rPr>
        <w:t>MiniLangElement</w:t>
      </w:r>
      <w:proofErr w:type="spellEnd"/>
      <w:r w:rsidR="008C4363" w:rsidRPr="00D55844">
        <w:rPr>
          <w:rFonts w:cstheme="minorHAnsi"/>
          <w:color w:val="806000" w:themeColor="accent4" w:themeShade="80"/>
          <w:sz w:val="28"/>
          <w:szCs w:val="28"/>
          <w:lang w:val="en-US"/>
        </w:rPr>
        <w:t xml:space="preserve"> </w:t>
      </w:r>
      <w:r w:rsidR="008C4363">
        <w:rPr>
          <w:rFonts w:cstheme="minorHAnsi"/>
          <w:sz w:val="28"/>
          <w:szCs w:val="28"/>
          <w:lang w:val="en-US"/>
        </w:rPr>
        <w:t>class. Moreover, it</w:t>
      </w:r>
      <w:r w:rsidRPr="008C4363">
        <w:rPr>
          <w:rFonts w:cstheme="minorHAnsi"/>
          <w:sz w:val="28"/>
          <w:szCs w:val="28"/>
          <w:lang w:val="en-US"/>
        </w:rPr>
        <w:t xml:space="preserve"> impl</w:t>
      </w:r>
      <w:r w:rsidR="008C4363" w:rsidRPr="008C4363">
        <w:rPr>
          <w:rFonts w:cstheme="minorHAnsi"/>
          <w:sz w:val="28"/>
          <w:szCs w:val="28"/>
          <w:lang w:val="en-US"/>
        </w:rPr>
        <w:t xml:space="preserve">ements Conditional interface, </w:t>
      </w:r>
      <w:r w:rsidR="008C4363" w:rsidRPr="008C4363">
        <w:rPr>
          <w:rStyle w:val="CitazioneintensaCarattere"/>
          <w:rFonts w:eastAsia="Times New Roman"/>
          <w:sz w:val="28"/>
          <w:szCs w:val="28"/>
          <w:lang w:val="en-GB" w:eastAsia="en-GB"/>
        </w:rPr>
        <w:t>an interface for all conditional element</w:t>
      </w:r>
      <w:r w:rsidRPr="008C4363">
        <w:rPr>
          <w:rFonts w:cstheme="minorHAnsi"/>
          <w:sz w:val="28"/>
          <w:szCs w:val="28"/>
          <w:lang w:val="en-US"/>
        </w:rPr>
        <w:t>.</w:t>
      </w:r>
    </w:p>
    <w:p w:rsidR="008C4363" w:rsidRPr="008C4363" w:rsidRDefault="008C4363" w:rsidP="000033B0">
      <w:pPr>
        <w:rPr>
          <w:rFonts w:cstheme="minorHAnsi"/>
          <w:sz w:val="28"/>
          <w:szCs w:val="28"/>
          <w:lang w:val="en-US"/>
        </w:rPr>
      </w:pPr>
      <w:r w:rsidRPr="008C4363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 w:rsidRPr="008C436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C4363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final</w:t>
      </w:r>
      <w:r w:rsidRPr="008C436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C4363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 w:rsidRPr="008C436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C4363">
        <w:rPr>
          <w:rFonts w:ascii="Consolas" w:hAnsi="Consolas" w:cs="Consolas"/>
          <w:color w:val="000000"/>
          <w:sz w:val="28"/>
          <w:szCs w:val="28"/>
          <w:lang w:val="en-US"/>
        </w:rPr>
        <w:t>ValidateMethodCondition</w:t>
      </w:r>
      <w:proofErr w:type="spellEnd"/>
      <w:r w:rsidRPr="008C436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C4363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extends</w:t>
      </w:r>
      <w:r w:rsidRPr="008C436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C4363">
        <w:rPr>
          <w:rFonts w:ascii="Consolas" w:hAnsi="Consolas" w:cs="Consolas"/>
          <w:color w:val="000000"/>
          <w:sz w:val="28"/>
          <w:szCs w:val="28"/>
          <w:lang w:val="en-US"/>
        </w:rPr>
        <w:t>MethodOperation</w:t>
      </w:r>
      <w:proofErr w:type="spellEnd"/>
      <w:r w:rsidRPr="008C436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C4363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implements</w:t>
      </w:r>
      <w:r w:rsidRPr="008C4363">
        <w:rPr>
          <w:rFonts w:ascii="Consolas" w:hAnsi="Consolas" w:cs="Consolas"/>
          <w:color w:val="000000"/>
          <w:sz w:val="28"/>
          <w:szCs w:val="28"/>
          <w:lang w:val="en-US"/>
        </w:rPr>
        <w:t xml:space="preserve"> Conditional</w:t>
      </w:r>
    </w:p>
    <w:p w:rsidR="000033B0" w:rsidRPr="00D2171E" w:rsidRDefault="000033B0" w:rsidP="000033B0">
      <w:pPr>
        <w:rPr>
          <w:rFonts w:cstheme="minorHAnsi"/>
          <w:sz w:val="28"/>
          <w:szCs w:val="28"/>
          <w:lang w:val="en-US"/>
        </w:rPr>
      </w:pPr>
      <w:r w:rsidRPr="00D2171E">
        <w:rPr>
          <w:rFonts w:cstheme="minorHAnsi"/>
          <w:sz w:val="28"/>
          <w:szCs w:val="28"/>
          <w:lang w:val="en-US"/>
        </w:rPr>
        <w:t xml:space="preserve">The constructor of the class takes fields (thanks to </w:t>
      </w:r>
      <w:proofErr w:type="spellStart"/>
      <w:r w:rsidRPr="00D55844">
        <w:rPr>
          <w:rFonts w:cstheme="minorHAnsi"/>
          <w:color w:val="806000" w:themeColor="accent4" w:themeShade="80"/>
          <w:sz w:val="28"/>
          <w:szCs w:val="28"/>
          <w:lang w:val="en-US"/>
        </w:rPr>
        <w:t>FlexibleMapAccessor</w:t>
      </w:r>
      <w:proofErr w:type="spellEnd"/>
      <w:r w:rsidRPr="00D2171E">
        <w:rPr>
          <w:rFonts w:cstheme="minorHAnsi"/>
          <w:sz w:val="28"/>
          <w:szCs w:val="28"/>
          <w:lang w:val="en-US"/>
        </w:rPr>
        <w:t xml:space="preserve">), method name, class name and a list of sub operation, divided in </w:t>
      </w:r>
      <w:proofErr w:type="spellStart"/>
      <w:r w:rsidRPr="00D2171E">
        <w:rPr>
          <w:rFonts w:cstheme="minorHAnsi"/>
          <w:sz w:val="28"/>
          <w:szCs w:val="28"/>
          <w:lang w:val="en-US"/>
        </w:rPr>
        <w:t>subOps</w:t>
      </w:r>
      <w:proofErr w:type="spellEnd"/>
      <w:r w:rsidRPr="00D2171E">
        <w:rPr>
          <w:rFonts w:cstheme="minorHAnsi"/>
          <w:sz w:val="28"/>
          <w:szCs w:val="28"/>
          <w:lang w:val="en-US"/>
        </w:rPr>
        <w:t xml:space="preserve"> and </w:t>
      </w:r>
      <w:proofErr w:type="spellStart"/>
      <w:r w:rsidRPr="00D2171E">
        <w:rPr>
          <w:rFonts w:cstheme="minorHAnsi"/>
          <w:sz w:val="28"/>
          <w:szCs w:val="28"/>
          <w:lang w:val="en-US"/>
        </w:rPr>
        <w:t>elseSubOps</w:t>
      </w:r>
      <w:proofErr w:type="spellEnd"/>
      <w:r w:rsidRPr="00D2171E">
        <w:rPr>
          <w:rFonts w:cstheme="minorHAnsi"/>
          <w:sz w:val="28"/>
          <w:szCs w:val="28"/>
          <w:lang w:val="en-US"/>
        </w:rPr>
        <w:t xml:space="preserve">, from the xml element, and set them as private </w:t>
      </w:r>
      <w:r w:rsidR="008C4363">
        <w:rPr>
          <w:rFonts w:cstheme="minorHAnsi"/>
          <w:sz w:val="28"/>
          <w:szCs w:val="28"/>
          <w:lang w:val="en-US"/>
        </w:rPr>
        <w:t xml:space="preserve">final </w:t>
      </w:r>
      <w:r w:rsidRPr="00D2171E">
        <w:rPr>
          <w:rFonts w:cstheme="minorHAnsi"/>
          <w:sz w:val="28"/>
          <w:szCs w:val="28"/>
          <w:lang w:val="en-US"/>
        </w:rPr>
        <w:t>attributes.</w:t>
      </w:r>
    </w:p>
    <w:p w:rsidR="000033B0" w:rsidRDefault="008C4363" w:rsidP="000033B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class has 2 main</w:t>
      </w:r>
      <w:r w:rsidR="000033B0" w:rsidRPr="00D2171E">
        <w:rPr>
          <w:rFonts w:cstheme="minorHAnsi"/>
          <w:sz w:val="28"/>
          <w:szCs w:val="28"/>
          <w:lang w:val="en-US"/>
        </w:rPr>
        <w:t xml:space="preserve"> methods:</w:t>
      </w:r>
    </w:p>
    <w:p w:rsidR="00D55844" w:rsidRDefault="000033B0" w:rsidP="00D55844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proofErr w:type="spellStart"/>
      <w:r w:rsidRPr="00D55844">
        <w:rPr>
          <w:rFonts w:cstheme="minorHAnsi"/>
          <w:sz w:val="28"/>
          <w:szCs w:val="28"/>
          <w:lang w:val="en-US"/>
        </w:rPr>
        <w:t>CheckCondition</w:t>
      </w:r>
      <w:proofErr w:type="spellEnd"/>
      <w:r w:rsidRPr="00D55844">
        <w:rPr>
          <w:rFonts w:cstheme="minorHAnsi"/>
          <w:sz w:val="28"/>
          <w:szCs w:val="28"/>
          <w:lang w:val="en-US"/>
        </w:rPr>
        <w:t xml:space="preserve"> (</w:t>
      </w:r>
      <w:r w:rsidR="00D55844" w:rsidRPr="00D55844">
        <w:rPr>
          <w:rFonts w:cstheme="minorHAnsi"/>
          <w:sz w:val="28"/>
          <w:szCs w:val="28"/>
          <w:lang w:val="en-US"/>
        </w:rPr>
        <w:t xml:space="preserve">override </w:t>
      </w:r>
      <w:r w:rsidR="00D55844">
        <w:rPr>
          <w:rFonts w:cstheme="minorHAnsi"/>
          <w:sz w:val="28"/>
          <w:szCs w:val="28"/>
          <w:lang w:val="en-US"/>
        </w:rPr>
        <w:t>from Conditional interface)</w:t>
      </w:r>
    </w:p>
    <w:p w:rsidR="00D55844" w:rsidRPr="00D55844" w:rsidRDefault="00D55844" w:rsidP="00D55844">
      <w:pPr>
        <w:rPr>
          <w:rFonts w:cstheme="minorHAnsi"/>
          <w:sz w:val="28"/>
          <w:szCs w:val="28"/>
          <w:lang w:val="en-US"/>
        </w:rPr>
      </w:pPr>
      <w:r w:rsidRPr="00D5584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5584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boolean</w:t>
      </w:r>
      <w:proofErr w:type="spellEnd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>checkCondition</w:t>
      </w:r>
      <w:proofErr w:type="spellEnd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>MethodContext</w:t>
      </w:r>
      <w:proofErr w:type="spellEnd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55844">
        <w:rPr>
          <w:rFonts w:ascii="Consolas" w:hAnsi="Consolas" w:cs="Consolas"/>
          <w:color w:val="6A3E3E"/>
          <w:sz w:val="28"/>
          <w:szCs w:val="28"/>
          <w:lang w:val="en-US"/>
        </w:rPr>
        <w:t>methodContext</w:t>
      </w:r>
      <w:proofErr w:type="spellEnd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D5584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throws</w:t>
      </w:r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>MiniLangException</w:t>
      </w:r>
      <w:proofErr w:type="spellEnd"/>
    </w:p>
    <w:p w:rsidR="000033B0" w:rsidRDefault="00D55844" w:rsidP="00D5584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</w:t>
      </w:r>
      <w:r w:rsidR="000033B0" w:rsidRPr="00D55844">
        <w:rPr>
          <w:rFonts w:cstheme="minorHAnsi"/>
          <w:sz w:val="28"/>
          <w:szCs w:val="28"/>
          <w:lang w:val="en-US"/>
        </w:rPr>
        <w:t xml:space="preserve">lthough Javadoc is not present neither in the interface nor in the class itself, this method seems to invoke the static method that this class aims to check, with fields </w:t>
      </w:r>
      <w:r>
        <w:rPr>
          <w:rFonts w:cstheme="minorHAnsi"/>
          <w:sz w:val="28"/>
          <w:szCs w:val="28"/>
          <w:lang w:val="en-US"/>
        </w:rPr>
        <w:t>taken as parameters</w:t>
      </w:r>
      <w:r w:rsidR="000033B0" w:rsidRPr="00D55844">
        <w:rPr>
          <w:rFonts w:cstheme="minorHAnsi"/>
          <w:sz w:val="28"/>
          <w:szCs w:val="28"/>
          <w:lang w:val="en-US"/>
        </w:rPr>
        <w:t>, and returns a Boolean</w:t>
      </w:r>
      <w:r>
        <w:rPr>
          <w:rFonts w:cstheme="minorHAnsi"/>
          <w:sz w:val="28"/>
          <w:szCs w:val="28"/>
          <w:lang w:val="en-US"/>
        </w:rPr>
        <w:t xml:space="preserve"> value</w:t>
      </w:r>
      <w:r w:rsidR="000033B0" w:rsidRPr="00D5584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which</w:t>
      </w:r>
      <w:r w:rsidR="000033B0" w:rsidRPr="00D55844">
        <w:rPr>
          <w:rFonts w:cstheme="minorHAnsi"/>
          <w:sz w:val="28"/>
          <w:szCs w:val="28"/>
          <w:lang w:val="en-US"/>
        </w:rPr>
        <w:t xml:space="preserve"> represents the checking of the method condition.</w:t>
      </w:r>
    </w:p>
    <w:p w:rsidR="00D55844" w:rsidRPr="00D55844" w:rsidRDefault="00D55844" w:rsidP="00D55844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D55844">
        <w:rPr>
          <w:rFonts w:cstheme="minorHAnsi"/>
          <w:sz w:val="28"/>
          <w:szCs w:val="28"/>
          <w:lang w:val="en-US"/>
        </w:rPr>
        <w:t>Exec (override fr</w:t>
      </w:r>
      <w:r>
        <w:rPr>
          <w:rFonts w:cstheme="minorHAnsi"/>
          <w:sz w:val="28"/>
          <w:szCs w:val="28"/>
          <w:lang w:val="en-US"/>
        </w:rPr>
        <w:t xml:space="preserve">om </w:t>
      </w:r>
      <w:proofErr w:type="spellStart"/>
      <w:r>
        <w:rPr>
          <w:rFonts w:cstheme="minorHAnsi"/>
          <w:sz w:val="28"/>
          <w:szCs w:val="28"/>
          <w:lang w:val="en-US"/>
        </w:rPr>
        <w:t>MiniLangElements</w:t>
      </w:r>
      <w:proofErr w:type="spellEnd"/>
      <w:r>
        <w:rPr>
          <w:rFonts w:cstheme="minorHAnsi"/>
          <w:sz w:val="28"/>
          <w:szCs w:val="28"/>
          <w:lang w:val="en-US"/>
        </w:rPr>
        <w:t xml:space="preserve"> superclass)</w:t>
      </w:r>
    </w:p>
    <w:p w:rsidR="008C4363" w:rsidRPr="00D55844" w:rsidRDefault="008C4363" w:rsidP="000033B0">
      <w:pPr>
        <w:rPr>
          <w:rFonts w:cstheme="minorHAnsi"/>
          <w:sz w:val="28"/>
          <w:szCs w:val="28"/>
          <w:lang w:val="en-US"/>
        </w:rPr>
      </w:pPr>
      <w:r w:rsidRPr="00D5584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5584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boolean</w:t>
      </w:r>
      <w:proofErr w:type="spellEnd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>exec(</w:t>
      </w:r>
      <w:proofErr w:type="spellStart"/>
      <w:proofErr w:type="gramEnd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>MethodContext</w:t>
      </w:r>
      <w:proofErr w:type="spellEnd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55844">
        <w:rPr>
          <w:rFonts w:ascii="Consolas" w:hAnsi="Consolas" w:cs="Consolas"/>
          <w:color w:val="6A3E3E"/>
          <w:sz w:val="28"/>
          <w:szCs w:val="28"/>
          <w:lang w:val="en-US"/>
        </w:rPr>
        <w:t>methodContext</w:t>
      </w:r>
      <w:proofErr w:type="spellEnd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D5584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throws</w:t>
      </w:r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>MiniLangException</w:t>
      </w:r>
      <w:proofErr w:type="spellEnd"/>
    </w:p>
    <w:p w:rsidR="000033B0" w:rsidRPr="00D2171E" w:rsidRDefault="00D55844" w:rsidP="000033B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</w:t>
      </w:r>
      <w:r w:rsidR="000033B0" w:rsidRPr="00D55844">
        <w:rPr>
          <w:rFonts w:cstheme="minorHAnsi"/>
          <w:sz w:val="28"/>
          <w:szCs w:val="28"/>
          <w:lang w:val="en-US"/>
        </w:rPr>
        <w:t>s specified in Javadoc of the supe</w:t>
      </w:r>
      <w:r>
        <w:rPr>
          <w:rFonts w:cstheme="minorHAnsi"/>
          <w:sz w:val="28"/>
          <w:szCs w:val="28"/>
          <w:lang w:val="en-US"/>
        </w:rPr>
        <w:t>rclass this method generally “</w:t>
      </w:r>
      <w:r w:rsidR="000033B0" w:rsidRPr="00D55844">
        <w:rPr>
          <w:rStyle w:val="CitazioneintensaCarattere"/>
          <w:rFonts w:eastAsia="Times New Roman"/>
          <w:sz w:val="28"/>
          <w:szCs w:val="28"/>
          <w:lang w:val="en-GB" w:eastAsia="en-GB"/>
        </w:rPr>
        <w:t>Executes the operation. Returns &lt;code&gt;true&lt;/code&gt; if script execution should continue, or &lt;code&gt;false&lt;/code&gt; i</w:t>
      </w:r>
      <w:r w:rsidRPr="00D55844">
        <w:rPr>
          <w:rStyle w:val="CitazioneintensaCarattere"/>
          <w:rFonts w:eastAsia="Times New Roman"/>
          <w:sz w:val="28"/>
          <w:szCs w:val="28"/>
          <w:lang w:val="en-GB" w:eastAsia="en-GB"/>
        </w:rPr>
        <w:t>f script execution should stop</w:t>
      </w:r>
      <w:r w:rsidR="000033B0" w:rsidRPr="00D2171E">
        <w:rPr>
          <w:rFonts w:cstheme="minorHAnsi"/>
          <w:sz w:val="28"/>
          <w:szCs w:val="28"/>
          <w:lang w:val="en-US"/>
        </w:rPr>
        <w:t xml:space="preserve">”. In this particular case, if the condition is checked </w:t>
      </w:r>
      <w:r>
        <w:rPr>
          <w:rFonts w:cstheme="minorHAnsi"/>
          <w:sz w:val="28"/>
          <w:szCs w:val="28"/>
          <w:lang w:val="en-US"/>
        </w:rPr>
        <w:t>executes</w:t>
      </w:r>
      <w:r w:rsidR="000033B0" w:rsidRPr="00D2171E">
        <w:rPr>
          <w:rFonts w:cstheme="minorHAnsi"/>
          <w:sz w:val="28"/>
          <w:szCs w:val="28"/>
          <w:lang w:val="en-US"/>
        </w:rPr>
        <w:t xml:space="preserve"> all </w:t>
      </w:r>
      <w:proofErr w:type="spellStart"/>
      <w:r>
        <w:rPr>
          <w:rFonts w:cstheme="minorHAnsi"/>
          <w:sz w:val="28"/>
          <w:szCs w:val="28"/>
          <w:lang w:val="en-US"/>
        </w:rPr>
        <w:t>subOps</w:t>
      </w:r>
      <w:proofErr w:type="spellEnd"/>
      <w:r>
        <w:rPr>
          <w:rFonts w:cstheme="minorHAnsi"/>
          <w:sz w:val="28"/>
          <w:szCs w:val="28"/>
          <w:lang w:val="en-US"/>
        </w:rPr>
        <w:t xml:space="preserve"> in the method context (</w:t>
      </w:r>
      <w:r w:rsidR="000033B0" w:rsidRPr="00D55844">
        <w:rPr>
          <w:rStyle w:val="CitazioneintensaCarattere"/>
          <w:rFonts w:eastAsia="Times New Roman"/>
          <w:sz w:val="28"/>
          <w:szCs w:val="28"/>
          <w:lang w:val="en-GB" w:eastAsia="en-GB"/>
        </w:rPr>
        <w:t>A container for the Min</w:t>
      </w:r>
      <w:r w:rsidRPr="00D55844">
        <w:rPr>
          <w:rStyle w:val="CitazioneintensaCarattere"/>
          <w:rFonts w:eastAsia="Times New Roman"/>
          <w:sz w:val="28"/>
          <w:szCs w:val="28"/>
          <w:lang w:val="en-GB" w:eastAsia="en-GB"/>
        </w:rPr>
        <w:t>i-language script engine state</w:t>
      </w:r>
      <w:r w:rsidR="000033B0" w:rsidRPr="00D2171E">
        <w:rPr>
          <w:rFonts w:cstheme="minorHAnsi"/>
          <w:sz w:val="28"/>
          <w:szCs w:val="28"/>
          <w:lang w:val="en-US"/>
        </w:rPr>
        <w:t xml:space="preserve">), else run all </w:t>
      </w:r>
      <w:proofErr w:type="spellStart"/>
      <w:r w:rsidR="000033B0" w:rsidRPr="00D2171E">
        <w:rPr>
          <w:rFonts w:cstheme="minorHAnsi"/>
          <w:sz w:val="28"/>
          <w:szCs w:val="28"/>
          <w:lang w:val="en-US"/>
        </w:rPr>
        <w:t>elseSubOps</w:t>
      </w:r>
      <w:proofErr w:type="spellEnd"/>
      <w:r w:rsidR="000033B0" w:rsidRPr="00D2171E">
        <w:rPr>
          <w:rFonts w:cstheme="minorHAnsi"/>
          <w:sz w:val="28"/>
          <w:szCs w:val="28"/>
          <w:lang w:val="en-US"/>
        </w:rPr>
        <w:t>.</w:t>
      </w:r>
    </w:p>
    <w:p w:rsidR="000033B0" w:rsidRPr="00D2171E" w:rsidRDefault="000033B0" w:rsidP="000033B0">
      <w:pPr>
        <w:rPr>
          <w:rFonts w:cstheme="minorHAnsi"/>
          <w:sz w:val="28"/>
          <w:szCs w:val="28"/>
          <w:lang w:val="en-US"/>
        </w:rPr>
      </w:pPr>
      <w:r w:rsidRPr="00D2171E">
        <w:rPr>
          <w:rFonts w:cstheme="minorHAnsi"/>
          <w:sz w:val="28"/>
          <w:szCs w:val="28"/>
          <w:lang w:val="en-US"/>
        </w:rPr>
        <w:t>Then there is another method that “</w:t>
      </w:r>
      <w:r w:rsidRPr="00D55844">
        <w:rPr>
          <w:rStyle w:val="CitazioneintensaCarattere"/>
          <w:rFonts w:eastAsia="Times New Roman"/>
          <w:sz w:val="28"/>
          <w:szCs w:val="28"/>
          <w:lang w:val="en-GB" w:eastAsia="en-GB"/>
        </w:rPr>
        <w:t>Updates &lt;code&gt;</w:t>
      </w:r>
      <w:proofErr w:type="spellStart"/>
      <w:r w:rsidRPr="00D55844">
        <w:rPr>
          <w:rStyle w:val="CitazioneintensaCarattere"/>
          <w:rFonts w:eastAsia="Times New Roman"/>
          <w:sz w:val="28"/>
          <w:szCs w:val="28"/>
          <w:lang w:val="en-GB" w:eastAsia="en-GB"/>
        </w:rPr>
        <w:t>aic</w:t>
      </w:r>
      <w:proofErr w:type="spellEnd"/>
      <w:r w:rsidRPr="00D55844">
        <w:rPr>
          <w:rStyle w:val="CitazioneintensaCarattere"/>
          <w:rFonts w:eastAsia="Times New Roman"/>
          <w:sz w:val="28"/>
          <w:szCs w:val="28"/>
          <w:lang w:val="en-GB" w:eastAsia="en-GB"/>
        </w:rPr>
        <w:t>&lt;/code&gt; with this element's artifact information</w:t>
      </w:r>
      <w:r w:rsidRPr="00D2171E">
        <w:rPr>
          <w:rFonts w:cstheme="minorHAnsi"/>
          <w:sz w:val="28"/>
          <w:szCs w:val="28"/>
          <w:lang w:val="en-US"/>
        </w:rPr>
        <w:t xml:space="preserve">” (in particular with </w:t>
      </w:r>
      <w:proofErr w:type="spellStart"/>
      <w:r w:rsidRPr="00D2171E">
        <w:rPr>
          <w:rFonts w:cstheme="minorHAnsi"/>
          <w:sz w:val="28"/>
          <w:szCs w:val="28"/>
          <w:lang w:val="en-US"/>
        </w:rPr>
        <w:t>suboperation’s</w:t>
      </w:r>
      <w:proofErr w:type="spellEnd"/>
      <w:r w:rsidRPr="00D2171E">
        <w:rPr>
          <w:rFonts w:cstheme="minorHAnsi"/>
          <w:sz w:val="28"/>
          <w:szCs w:val="28"/>
          <w:lang w:val="en-US"/>
        </w:rPr>
        <w:t xml:space="preserve"> artifact information), and two methods for the printing </w:t>
      </w:r>
      <w:r w:rsidR="00D55844">
        <w:rPr>
          <w:rFonts w:cstheme="minorHAnsi"/>
          <w:sz w:val="28"/>
          <w:szCs w:val="28"/>
          <w:lang w:val="en-US"/>
        </w:rPr>
        <w:t>most relevant information about the object</w:t>
      </w:r>
      <w:r w:rsidRPr="00D2171E">
        <w:rPr>
          <w:rFonts w:cstheme="minorHAnsi"/>
          <w:sz w:val="28"/>
          <w:szCs w:val="28"/>
          <w:lang w:val="en-US"/>
        </w:rPr>
        <w:t>, which are helpful for a complete understanding of the structure of the class</w:t>
      </w:r>
      <w:r w:rsidR="00D55844">
        <w:rPr>
          <w:rFonts w:cstheme="minorHAnsi"/>
          <w:sz w:val="28"/>
          <w:szCs w:val="28"/>
          <w:lang w:val="en-US"/>
        </w:rPr>
        <w:t xml:space="preserve"> itself</w:t>
      </w:r>
      <w:r w:rsidRPr="00D2171E">
        <w:rPr>
          <w:rFonts w:cstheme="minorHAnsi"/>
          <w:sz w:val="28"/>
          <w:szCs w:val="28"/>
          <w:lang w:val="en-US"/>
        </w:rPr>
        <w:t>.</w:t>
      </w:r>
    </w:p>
    <w:p w:rsidR="00D55844" w:rsidRDefault="000033B0">
      <w:pPr>
        <w:rPr>
          <w:rFonts w:cstheme="minorHAnsi"/>
          <w:sz w:val="28"/>
          <w:szCs w:val="28"/>
          <w:lang w:val="en-US"/>
        </w:rPr>
      </w:pPr>
      <w:r w:rsidRPr="00D2171E">
        <w:rPr>
          <w:rFonts w:cstheme="minorHAnsi"/>
          <w:sz w:val="28"/>
          <w:szCs w:val="28"/>
          <w:lang w:val="en-US"/>
        </w:rPr>
        <w:lastRenderedPageBreak/>
        <w:t>Finally,</w:t>
      </w:r>
      <w:r>
        <w:rPr>
          <w:rFonts w:cstheme="minorHAnsi"/>
          <w:sz w:val="28"/>
          <w:szCs w:val="28"/>
          <w:lang w:val="en-US"/>
        </w:rPr>
        <w:t xml:space="preserve"> another smaller class </w:t>
      </w:r>
      <w:r w:rsidRPr="00D2171E">
        <w:rPr>
          <w:rFonts w:cstheme="minorHAnsi"/>
          <w:sz w:val="28"/>
          <w:szCs w:val="28"/>
          <w:lang w:val="en-US"/>
        </w:rPr>
        <w:t xml:space="preserve">is defined </w:t>
      </w:r>
      <w:r>
        <w:rPr>
          <w:rFonts w:cstheme="minorHAnsi"/>
          <w:sz w:val="28"/>
          <w:szCs w:val="28"/>
          <w:lang w:val="en-US"/>
        </w:rPr>
        <w:t>in the same file.</w:t>
      </w:r>
    </w:p>
    <w:p w:rsidR="00D55844" w:rsidRPr="00D55844" w:rsidRDefault="00D55844">
      <w:pPr>
        <w:rPr>
          <w:rFonts w:cstheme="minorHAnsi"/>
          <w:sz w:val="28"/>
          <w:szCs w:val="28"/>
          <w:lang w:val="en-US"/>
        </w:rPr>
      </w:pPr>
      <w:r w:rsidRPr="00D5584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5584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static</w:t>
      </w:r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5584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final</w:t>
      </w:r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5584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>ValidateMethodConditionFactory</w:t>
      </w:r>
      <w:proofErr w:type="spellEnd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5584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extends</w:t>
      </w:r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>ConditionalFactory</w:t>
      </w:r>
      <w:proofErr w:type="spellEnd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proofErr w:type="spellStart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>ValidateMethodCondition</w:t>
      </w:r>
      <w:proofErr w:type="spellEnd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r w:rsidRPr="00D5584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implements</w:t>
      </w:r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 xml:space="preserve"> Factory&lt;</w:t>
      </w:r>
      <w:proofErr w:type="spellStart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>ValidateMethodCondition</w:t>
      </w:r>
      <w:proofErr w:type="spellEnd"/>
      <w:r w:rsidRPr="00D55844">
        <w:rPr>
          <w:rFonts w:ascii="Consolas" w:hAnsi="Consolas" w:cs="Consolas"/>
          <w:color w:val="000000"/>
          <w:sz w:val="28"/>
          <w:szCs w:val="28"/>
          <w:lang w:val="en-US"/>
        </w:rPr>
        <w:t>&gt;</w:t>
      </w:r>
    </w:p>
    <w:p w:rsidR="00BD7007" w:rsidRDefault="000033B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It is </w:t>
      </w:r>
      <w:r w:rsidR="00D55844">
        <w:rPr>
          <w:rFonts w:cstheme="minorHAnsi"/>
          <w:sz w:val="28"/>
          <w:szCs w:val="28"/>
          <w:lang w:val="en-US"/>
        </w:rPr>
        <w:t xml:space="preserve">a static final factory class </w:t>
      </w:r>
      <w:r w:rsidRPr="00D2171E">
        <w:rPr>
          <w:rFonts w:cstheme="minorHAnsi"/>
          <w:sz w:val="28"/>
          <w:szCs w:val="28"/>
          <w:lang w:val="en-US"/>
        </w:rPr>
        <w:t xml:space="preserve">with the role of generating new </w:t>
      </w:r>
      <w:proofErr w:type="spellStart"/>
      <w:r w:rsidRPr="00D55844">
        <w:rPr>
          <w:rFonts w:cstheme="minorHAnsi"/>
          <w:color w:val="806000" w:themeColor="accent4" w:themeShade="80"/>
          <w:sz w:val="28"/>
          <w:szCs w:val="28"/>
          <w:lang w:val="en-US"/>
        </w:rPr>
        <w:t>ValidateMethodCondition</w:t>
      </w:r>
      <w:proofErr w:type="spellEnd"/>
      <w:r w:rsidRPr="00D55844">
        <w:rPr>
          <w:rFonts w:cstheme="minorHAnsi"/>
          <w:color w:val="806000" w:themeColor="accent4" w:themeShade="80"/>
          <w:sz w:val="28"/>
          <w:szCs w:val="28"/>
          <w:lang w:val="en-US"/>
        </w:rPr>
        <w:t xml:space="preserve"> </w:t>
      </w:r>
      <w:r w:rsidRPr="00D2171E">
        <w:rPr>
          <w:rFonts w:cstheme="minorHAnsi"/>
          <w:sz w:val="28"/>
          <w:szCs w:val="28"/>
          <w:lang w:val="en-US"/>
        </w:rPr>
        <w:t>objects.</w:t>
      </w:r>
    </w:p>
    <w:p w:rsidR="00D55844" w:rsidRPr="00D55844" w:rsidRDefault="00D55844">
      <w:pPr>
        <w:rPr>
          <w:rFonts w:cstheme="minorHAnsi"/>
          <w:sz w:val="28"/>
          <w:szCs w:val="28"/>
          <w:lang w:val="en-US"/>
        </w:rPr>
      </w:pPr>
    </w:p>
    <w:p w:rsidR="00BD7007" w:rsidRPr="00BD7007" w:rsidRDefault="000033B0">
      <w:pPr>
        <w:rPr>
          <w:rFonts w:cstheme="minorHAnsi"/>
          <w:i/>
          <w:sz w:val="40"/>
          <w:szCs w:val="40"/>
          <w:u w:val="single"/>
          <w:lang w:val="en-US"/>
        </w:rPr>
      </w:pPr>
      <w:r w:rsidRPr="00BD7007">
        <w:rPr>
          <w:rFonts w:cstheme="minorHAnsi"/>
          <w:i/>
          <w:sz w:val="40"/>
          <w:szCs w:val="40"/>
          <w:u w:val="single"/>
          <w:lang w:val="en-US"/>
        </w:rPr>
        <w:t>List of issues</w:t>
      </w:r>
      <w:bookmarkStart w:id="0" w:name="_GoBack"/>
      <w:bookmarkEnd w:id="0"/>
    </w:p>
    <w:p w:rsidR="00BD7007" w:rsidRDefault="00BD7007">
      <w:pPr>
        <w:rPr>
          <w:u w:val="single"/>
          <w:lang w:val="en-US"/>
        </w:rPr>
      </w:pPr>
    </w:p>
    <w:p w:rsidR="0089532F" w:rsidRPr="00BD7007" w:rsidRDefault="0089532F">
      <w:pPr>
        <w:rPr>
          <w:u w:val="single"/>
          <w:lang w:val="en-US"/>
        </w:rPr>
      </w:pPr>
      <w:r w:rsidRPr="00BD7007">
        <w:rPr>
          <w:u w:val="single"/>
          <w:lang w:val="en-US"/>
        </w:rPr>
        <w:t>L44/L45</w:t>
      </w:r>
    </w:p>
    <w:p w:rsidR="0089532F" w:rsidRPr="0089532F" w:rsidRDefault="0089532F" w:rsidP="0089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53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53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53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53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53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953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9532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module</w:t>
      </w:r>
      <w:r w:rsidRPr="008953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532F">
        <w:rPr>
          <w:rFonts w:ascii="Consolas" w:hAnsi="Consolas" w:cs="Consolas"/>
          <w:color w:val="000000"/>
          <w:sz w:val="20"/>
          <w:szCs w:val="20"/>
          <w:lang w:val="en-US"/>
        </w:rPr>
        <w:t>ValidateMethodCondition.</w:t>
      </w:r>
      <w:r w:rsidRPr="008953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532F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8953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9532F" w:rsidRDefault="0089532F" w:rsidP="0089532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953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53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53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53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53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953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Class&lt;?</w:t>
      </w:r>
      <w:proofErr w:type="gramStart"/>
      <w:r w:rsidRPr="0089532F">
        <w:rPr>
          <w:rFonts w:ascii="Consolas" w:hAnsi="Consolas" w:cs="Consolas"/>
          <w:color w:val="000000"/>
          <w:sz w:val="20"/>
          <w:szCs w:val="20"/>
          <w:lang w:val="en-US"/>
        </w:rPr>
        <w:t>&gt;[</w:t>
      </w:r>
      <w:proofErr w:type="gramEnd"/>
      <w:r w:rsidRPr="0089532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9532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paramTypes</w:t>
      </w:r>
      <w:proofErr w:type="spellEnd"/>
      <w:r w:rsidRPr="008953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53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53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Class&lt;?&gt;[] { </w:t>
      </w:r>
      <w:proofErr w:type="spellStart"/>
      <w:r w:rsidRPr="0089532F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8953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89532F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89532F" w:rsidRPr="00537CEB" w:rsidRDefault="0089532F" w:rsidP="00537CEB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lang w:val="en-US"/>
        </w:rPr>
        <w:t>Declaration of constant without respecting uppercase convention (7)</w:t>
      </w:r>
    </w:p>
    <w:p w:rsidR="002145E9" w:rsidRPr="00537CEB" w:rsidRDefault="002145E9" w:rsidP="0089532F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L18/L19</w:t>
      </w:r>
    </w:p>
    <w:p w:rsidR="002145E9" w:rsidRDefault="002145E9" w:rsidP="0021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*******************************************************************************/</w:t>
      </w:r>
    </w:p>
    <w:p w:rsidR="002145E9" w:rsidRDefault="002145E9" w:rsidP="002145E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45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45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org.apache</w:t>
      </w:r>
      <w:proofErr w:type="gramEnd"/>
      <w:r w:rsidRPr="002145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.ofbiz.minilang.method.conditional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45E9" w:rsidRPr="00537CEB" w:rsidRDefault="002145E9" w:rsidP="00537CEB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lang w:val="en-US"/>
        </w:rPr>
        <w:t>No blank lines between beginning comments and package import (12)</w:t>
      </w:r>
    </w:p>
    <w:p w:rsidR="0089532F" w:rsidRPr="00537CEB" w:rsidRDefault="002145E9" w:rsidP="0089532F">
      <w:pPr>
        <w:rPr>
          <w:u w:val="single"/>
          <w:lang w:val="en-US"/>
        </w:rPr>
      </w:pPr>
      <w:r w:rsidRPr="00537CEB">
        <w:rPr>
          <w:u w:val="single"/>
          <w:lang w:val="en-US"/>
        </w:rPr>
        <w:t>L40</w:t>
      </w:r>
    </w:p>
    <w:p w:rsidR="002145E9" w:rsidRDefault="002145E9" w:rsidP="0089532F">
      <w:pPr>
        <w:rPr>
          <w:rFonts w:ascii="Consolas" w:hAnsi="Consolas" w:cs="Consolas"/>
          <w:color w:val="7F7F9F"/>
          <w:sz w:val="20"/>
          <w:szCs w:val="20"/>
          <w:lang w:val="en-US"/>
        </w:rPr>
      </w:pPr>
      <w:r w:rsidRPr="002145E9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2145E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2145E9">
        <w:rPr>
          <w:rFonts w:ascii="Consolas" w:hAnsi="Consolas" w:cs="Consolas"/>
          <w:color w:val="3F5FBF"/>
          <w:sz w:val="20"/>
          <w:szCs w:val="20"/>
          <w:lang w:val="en-US"/>
        </w:rPr>
        <w:t xml:space="preserve"> &lt;a href="https://cwiki.apache.org/confluence/display/OFBADMIN/Mini-language+Reference#Mini-languageReference-{{%3Cifvalidatemethod%3E}}"&gt;Mini</w:t>
      </w:r>
      <w:r w:rsidRPr="002145E9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2145E9">
        <w:rPr>
          <w:rFonts w:ascii="Consolas" w:hAnsi="Consolas" w:cs="Consolas"/>
          <w:color w:val="3F5FBF"/>
          <w:sz w:val="20"/>
          <w:szCs w:val="20"/>
          <w:lang w:val="en-US"/>
        </w:rPr>
        <w:t>language Reference</w:t>
      </w:r>
      <w:r w:rsidRPr="002145E9">
        <w:rPr>
          <w:rFonts w:ascii="Consolas" w:hAnsi="Consolas" w:cs="Consolas"/>
          <w:color w:val="7F7F9F"/>
          <w:sz w:val="20"/>
          <w:szCs w:val="20"/>
          <w:lang w:val="en-US"/>
        </w:rPr>
        <w:t>&lt;/a&gt;</w:t>
      </w:r>
    </w:p>
    <w:p w:rsidR="00537CEB" w:rsidRPr="00537CEB" w:rsidRDefault="00537CEB" w:rsidP="00537CEB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lang w:val="en-US"/>
        </w:rPr>
        <w:t>Line of 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73</w:t>
      </w:r>
      <w:r w:rsidRPr="00537CEB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characters, exceed 120 (14)</w:t>
      </w:r>
    </w:p>
    <w:p w:rsidR="002145E9" w:rsidRPr="00537CEB" w:rsidRDefault="002145E9" w:rsidP="0089532F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L64</w:t>
      </w:r>
    </w:p>
    <w:p w:rsidR="002145E9" w:rsidRDefault="002145E9" w:rsidP="002145E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145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145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className</w:t>
      </w:r>
      <w:proofErr w:type="spellEnd"/>
      <w:proofErr w:type="gram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145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MiniLangValidate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.checkAttribute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145E9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.getAttribute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45E9">
        <w:rPr>
          <w:rFonts w:ascii="Consolas" w:hAnsi="Consolas" w:cs="Consolas"/>
          <w:color w:val="2A00FF"/>
          <w:sz w:val="20"/>
          <w:szCs w:val="20"/>
          <w:lang w:val="en-US"/>
        </w:rPr>
        <w:t>"class"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145E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145E9">
        <w:rPr>
          <w:rFonts w:ascii="Consolas" w:hAnsi="Consolas" w:cs="Consolas"/>
          <w:color w:val="2A00FF"/>
          <w:sz w:val="20"/>
          <w:szCs w:val="20"/>
          <w:lang w:val="en-US"/>
        </w:rPr>
        <w:t>org.apache.ofbiz.base.util.UtilValidate</w:t>
      </w:r>
      <w:proofErr w:type="spellEnd"/>
      <w:r w:rsidRPr="002145E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45E9" w:rsidRPr="00537CEB" w:rsidRDefault="002145E9" w:rsidP="00537CEB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lang w:val="en-US"/>
        </w:rPr>
        <w:t>Line of 132 characters, exceed 120 (14)</w:t>
      </w:r>
    </w:p>
    <w:p w:rsidR="002145E9" w:rsidRPr="00537CEB" w:rsidRDefault="002145E9" w:rsidP="002145E9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L86</w:t>
      </w:r>
    </w:p>
    <w:p w:rsidR="002145E9" w:rsidRDefault="002145E9" w:rsidP="002145E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2145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fieldVal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145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MiniLangUtil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.convertType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145E9">
        <w:rPr>
          <w:rFonts w:ascii="Consolas" w:hAnsi="Consolas" w:cs="Consolas"/>
          <w:color w:val="6A3E3E"/>
          <w:sz w:val="20"/>
          <w:szCs w:val="20"/>
          <w:lang w:val="en-US"/>
        </w:rPr>
        <w:t>fieldVal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2145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145E9">
        <w:rPr>
          <w:rFonts w:ascii="Consolas" w:hAnsi="Consolas" w:cs="Consolas"/>
          <w:color w:val="6A3E3E"/>
          <w:sz w:val="20"/>
          <w:szCs w:val="20"/>
          <w:lang w:val="en-US"/>
        </w:rPr>
        <w:t>methodContext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.getLocale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2145E9">
        <w:rPr>
          <w:rFonts w:ascii="Consolas" w:hAnsi="Consolas" w:cs="Consolas"/>
          <w:color w:val="6A3E3E"/>
          <w:sz w:val="20"/>
          <w:szCs w:val="20"/>
          <w:lang w:val="en-US"/>
        </w:rPr>
        <w:t>methodContext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.getTimeZone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2145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45E9" w:rsidRPr="00537CEB" w:rsidRDefault="002145E9" w:rsidP="00537CEB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lang w:val="en-US"/>
        </w:rPr>
        <w:t>Line of 139 characters, exceed 120 (14)</w:t>
      </w:r>
    </w:p>
    <w:p w:rsidR="002145E9" w:rsidRPr="00537CEB" w:rsidRDefault="002145E9" w:rsidP="002145E9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L161</w:t>
      </w:r>
    </w:p>
    <w:p w:rsidR="002145E9" w:rsidRPr="002145E9" w:rsidRDefault="002145E9" w:rsidP="002145E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45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5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5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5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ValidateMethodConditionFactory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5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45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ConditionalFactory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ValidateMethodCondition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 w:rsidRPr="002145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5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Factory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ValidateMethodCondition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&gt; {</w:t>
      </w:r>
    </w:p>
    <w:p w:rsidR="002145E9" w:rsidRPr="00537CEB" w:rsidRDefault="002145E9" w:rsidP="00537CEB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lang w:val="en-US"/>
        </w:rPr>
        <w:t>Line of 159 characters, exceed 120 (14)</w:t>
      </w:r>
    </w:p>
    <w:p w:rsidR="002145E9" w:rsidRPr="00537CEB" w:rsidRDefault="002145E9" w:rsidP="002145E9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L163</w:t>
      </w:r>
    </w:p>
    <w:p w:rsidR="002145E9" w:rsidRDefault="002145E9" w:rsidP="002145E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45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ValidateMethodCondition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createCondition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Element </w:t>
      </w:r>
      <w:r w:rsidRPr="002145E9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145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SimpleMethod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45E9">
        <w:rPr>
          <w:rFonts w:ascii="Consolas" w:hAnsi="Consolas" w:cs="Consolas"/>
          <w:color w:val="6A3E3E"/>
          <w:sz w:val="20"/>
          <w:szCs w:val="20"/>
          <w:lang w:val="en-US"/>
        </w:rPr>
        <w:t>simpleMethod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145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45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MiniLangException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145E9" w:rsidRPr="00537CEB" w:rsidRDefault="002145E9" w:rsidP="00537CEB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lang w:val="en-US"/>
        </w:rPr>
        <w:t>Line of 126 characters, exceed 120 (14)</w:t>
      </w:r>
    </w:p>
    <w:p w:rsidR="002145E9" w:rsidRPr="00537CEB" w:rsidRDefault="002145E9" w:rsidP="002145E9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L168</w:t>
      </w:r>
    </w:p>
    <w:p w:rsidR="002145E9" w:rsidRDefault="002145E9" w:rsidP="002145E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45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ValidateMethodCondition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createMethodOperation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Element </w:t>
      </w:r>
      <w:r w:rsidRPr="002145E9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145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SimpleMethod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45E9">
        <w:rPr>
          <w:rFonts w:ascii="Consolas" w:hAnsi="Consolas" w:cs="Consolas"/>
          <w:color w:val="6A3E3E"/>
          <w:sz w:val="20"/>
          <w:szCs w:val="20"/>
          <w:lang w:val="en-US"/>
        </w:rPr>
        <w:t>simpleMethod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145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45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MiniLangException</w:t>
      </w:r>
      <w:proofErr w:type="spellEnd"/>
      <w:r w:rsidRPr="002145E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145E9" w:rsidRPr="00537CEB" w:rsidRDefault="002145E9" w:rsidP="00537CEB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lang w:val="en-US"/>
        </w:rPr>
        <w:t>Line of 132 characters, exceed 120 (14)</w:t>
      </w:r>
    </w:p>
    <w:p w:rsidR="00FE4D6E" w:rsidRPr="00537CEB" w:rsidRDefault="00834EA1" w:rsidP="002145E9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L131-L36</w:t>
      </w:r>
    </w:p>
    <w:p w:rsidR="00FE4D6E" w:rsidRPr="00FE4D6E" w:rsidRDefault="00FE4D6E" w:rsidP="00FE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E4D6E">
        <w:rPr>
          <w:rFonts w:ascii="Consolas" w:hAnsi="Consolas" w:cs="Consolas"/>
          <w:color w:val="6A3E3E"/>
          <w:sz w:val="20"/>
          <w:szCs w:val="20"/>
          <w:lang w:val="en-US"/>
        </w:rPr>
        <w:t>messageBuffer</w:t>
      </w:r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4D6E">
        <w:rPr>
          <w:rFonts w:ascii="Consolas" w:hAnsi="Consolas" w:cs="Consolas"/>
          <w:color w:val="2A00FF"/>
          <w:sz w:val="20"/>
          <w:szCs w:val="20"/>
          <w:lang w:val="en-US"/>
        </w:rPr>
        <w:t>"validate-</w:t>
      </w:r>
      <w:proofErr w:type="gramStart"/>
      <w:r w:rsidRPr="00FE4D6E">
        <w:rPr>
          <w:rFonts w:ascii="Consolas" w:hAnsi="Consolas" w:cs="Consolas"/>
          <w:color w:val="2A00FF"/>
          <w:sz w:val="20"/>
          <w:szCs w:val="20"/>
          <w:lang w:val="en-US"/>
        </w:rPr>
        <w:t>method[</w:t>
      </w:r>
      <w:proofErr w:type="gramEnd"/>
      <w:r w:rsidRPr="00FE4D6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4D6E" w:rsidRPr="00FE4D6E" w:rsidRDefault="00FE4D6E" w:rsidP="00FE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E4D6E">
        <w:rPr>
          <w:rFonts w:ascii="Consolas" w:hAnsi="Consolas" w:cs="Consolas"/>
          <w:color w:val="6A3E3E"/>
          <w:sz w:val="20"/>
          <w:szCs w:val="20"/>
          <w:lang w:val="en-US"/>
        </w:rPr>
        <w:t>messageBuffer</w:t>
      </w:r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E4D6E">
        <w:rPr>
          <w:rFonts w:ascii="Consolas" w:hAnsi="Consolas" w:cs="Consolas"/>
          <w:color w:val="0000C0"/>
          <w:sz w:val="20"/>
          <w:szCs w:val="20"/>
          <w:lang w:val="en-US"/>
        </w:rPr>
        <w:t>className</w:t>
      </w:r>
      <w:proofErr w:type="spellEnd"/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4D6E" w:rsidRPr="00FE4D6E" w:rsidRDefault="00FE4D6E" w:rsidP="00FE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E4D6E">
        <w:rPr>
          <w:rFonts w:ascii="Consolas" w:hAnsi="Consolas" w:cs="Consolas"/>
          <w:color w:val="6A3E3E"/>
          <w:sz w:val="20"/>
          <w:szCs w:val="20"/>
          <w:lang w:val="en-US"/>
        </w:rPr>
        <w:t>messageBuffer</w:t>
      </w:r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4D6E">
        <w:rPr>
          <w:rFonts w:ascii="Consolas" w:hAnsi="Consolas" w:cs="Consolas"/>
          <w:color w:val="2A00FF"/>
          <w:sz w:val="20"/>
          <w:szCs w:val="20"/>
          <w:lang w:val="en-US"/>
        </w:rPr>
        <w:t>"."</w:t>
      </w:r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4D6E" w:rsidRPr="00FE4D6E" w:rsidRDefault="00FE4D6E" w:rsidP="00FE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E4D6E">
        <w:rPr>
          <w:rFonts w:ascii="Consolas" w:hAnsi="Consolas" w:cs="Consolas"/>
          <w:color w:val="6A3E3E"/>
          <w:sz w:val="20"/>
          <w:szCs w:val="20"/>
          <w:lang w:val="en-US"/>
        </w:rPr>
        <w:t>messageBuffer</w:t>
      </w:r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E4D6E">
        <w:rPr>
          <w:rFonts w:ascii="Consolas" w:hAnsi="Consolas" w:cs="Consolas"/>
          <w:color w:val="0000C0"/>
          <w:sz w:val="20"/>
          <w:szCs w:val="20"/>
          <w:lang w:val="en-US"/>
        </w:rPr>
        <w:t>methodName</w:t>
      </w:r>
      <w:proofErr w:type="spellEnd"/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4D6E" w:rsidRPr="00FE4D6E" w:rsidRDefault="00FE4D6E" w:rsidP="00FE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E4D6E">
        <w:rPr>
          <w:rFonts w:ascii="Consolas" w:hAnsi="Consolas" w:cs="Consolas"/>
          <w:color w:val="6A3E3E"/>
          <w:sz w:val="20"/>
          <w:szCs w:val="20"/>
          <w:lang w:val="en-US"/>
        </w:rPr>
        <w:t>messageBuffer</w:t>
      </w:r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4D6E">
        <w:rPr>
          <w:rFonts w:ascii="Consolas" w:hAnsi="Consolas" w:cs="Consolas"/>
          <w:color w:val="2A00FF"/>
          <w:sz w:val="20"/>
          <w:szCs w:val="20"/>
          <w:lang w:val="en-US"/>
        </w:rPr>
        <w:t>"("</w:t>
      </w:r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4D6E" w:rsidRPr="00FE4D6E" w:rsidRDefault="00FE4D6E" w:rsidP="00FE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E4D6E">
        <w:rPr>
          <w:rFonts w:ascii="Consolas" w:hAnsi="Consolas" w:cs="Consolas"/>
          <w:color w:val="6A3E3E"/>
          <w:sz w:val="20"/>
          <w:szCs w:val="20"/>
          <w:lang w:val="en-US"/>
        </w:rPr>
        <w:t>messageBuffer</w:t>
      </w:r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E4D6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FE4D6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E4D6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fieldFma</w:t>
      </w:r>
      <w:proofErr w:type="spellEnd"/>
      <w:proofErr w:type="gramEnd"/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4D6E" w:rsidRDefault="00FE4D6E" w:rsidP="0083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4D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FE4D6E" w:rsidRDefault="000033B0" w:rsidP="00537CEB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Append</w:t>
      </w:r>
      <w:r w:rsidR="00F25F0B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 be</w:t>
      </w:r>
      <w:r w:rsidR="00AB2A87" w:rsidRPr="00537C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grouped with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‘+’ operator between string (44</w:t>
      </w:r>
      <w:r w:rsidR="00AB2A87" w:rsidRPr="00537C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33B0" w:rsidRPr="000033B0" w:rsidRDefault="000033B0" w:rsidP="000033B0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0033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L93-L96</w:t>
      </w:r>
    </w:p>
    <w:p w:rsidR="000033B0" w:rsidRPr="000033B0" w:rsidRDefault="000033B0" w:rsidP="0000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 xml:space="preserve">Class&lt;?&gt; </w:t>
      </w:r>
      <w:proofErr w:type="spellStart"/>
      <w:r w:rsidRPr="000033B0">
        <w:rPr>
          <w:rFonts w:ascii="Consolas" w:hAnsi="Consolas" w:cs="Consolas"/>
          <w:color w:val="6A3E3E"/>
          <w:sz w:val="20"/>
          <w:szCs w:val="20"/>
          <w:lang w:val="en-US"/>
        </w:rPr>
        <w:t>valClass</w:t>
      </w:r>
      <w:proofErr w:type="spellEnd"/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33B0">
        <w:rPr>
          <w:rFonts w:ascii="Consolas" w:hAnsi="Consolas" w:cs="Consolas"/>
          <w:color w:val="6A3E3E"/>
          <w:sz w:val="20"/>
          <w:szCs w:val="20"/>
          <w:lang w:val="en-US"/>
        </w:rPr>
        <w:t>methodContext</w:t>
      </w:r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>.getLoader</w:t>
      </w:r>
      <w:proofErr w:type="spellEnd"/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>loadClass</w:t>
      </w:r>
      <w:proofErr w:type="spellEnd"/>
      <w:proofErr w:type="gramEnd"/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033B0">
        <w:rPr>
          <w:rFonts w:ascii="Consolas" w:hAnsi="Consolas" w:cs="Consolas"/>
          <w:color w:val="0000C0"/>
          <w:sz w:val="20"/>
          <w:szCs w:val="20"/>
          <w:lang w:val="en-US"/>
        </w:rPr>
        <w:t>className</w:t>
      </w:r>
      <w:proofErr w:type="spellEnd"/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33B0" w:rsidRDefault="000033B0" w:rsidP="0000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 xml:space="preserve">Method </w:t>
      </w:r>
      <w:proofErr w:type="spellStart"/>
      <w:r w:rsidRPr="000033B0">
        <w:rPr>
          <w:rFonts w:ascii="Consolas" w:hAnsi="Consolas" w:cs="Consolas"/>
          <w:color w:val="6A3E3E"/>
          <w:sz w:val="20"/>
          <w:szCs w:val="20"/>
          <w:lang w:val="en-US"/>
        </w:rPr>
        <w:t>valMethod</w:t>
      </w:r>
      <w:proofErr w:type="spellEnd"/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33B0">
        <w:rPr>
          <w:rFonts w:ascii="Consolas" w:hAnsi="Consolas" w:cs="Consolas"/>
          <w:color w:val="6A3E3E"/>
          <w:sz w:val="20"/>
          <w:szCs w:val="20"/>
          <w:lang w:val="en-US"/>
        </w:rPr>
        <w:t>valClass</w:t>
      </w:r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>.getMethod</w:t>
      </w:r>
      <w:proofErr w:type="spellEnd"/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033B0">
        <w:rPr>
          <w:rFonts w:ascii="Consolas" w:hAnsi="Consolas" w:cs="Consolas"/>
          <w:color w:val="0000C0"/>
          <w:sz w:val="20"/>
          <w:szCs w:val="20"/>
          <w:lang w:val="en-US"/>
        </w:rPr>
        <w:t>methodName</w:t>
      </w:r>
      <w:proofErr w:type="spellEnd"/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033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paramTypes</w:t>
      </w:r>
      <w:proofErr w:type="spellEnd"/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33B0" w:rsidRPr="000033B0" w:rsidRDefault="000033B0" w:rsidP="0000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 xml:space="preserve">Boolean </w:t>
      </w:r>
      <w:proofErr w:type="spellStart"/>
      <w:r w:rsidRPr="000033B0">
        <w:rPr>
          <w:rFonts w:ascii="Consolas" w:hAnsi="Consolas" w:cs="Consolas"/>
          <w:color w:val="6A3E3E"/>
          <w:sz w:val="20"/>
          <w:szCs w:val="20"/>
          <w:lang w:val="en-US"/>
        </w:rPr>
        <w:t>resultBool</w:t>
      </w:r>
      <w:proofErr w:type="spellEnd"/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(Boolean) </w:t>
      </w:r>
      <w:proofErr w:type="spellStart"/>
      <w:r w:rsidRPr="000033B0">
        <w:rPr>
          <w:rFonts w:ascii="Consolas" w:hAnsi="Consolas" w:cs="Consolas"/>
          <w:color w:val="6A3E3E"/>
          <w:sz w:val="20"/>
          <w:szCs w:val="20"/>
          <w:lang w:val="en-US"/>
        </w:rPr>
        <w:t>valMethod</w:t>
      </w:r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>.invoke</w:t>
      </w:r>
      <w:proofErr w:type="spellEnd"/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3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033B0">
        <w:rPr>
          <w:rFonts w:ascii="Consolas" w:hAnsi="Consolas" w:cs="Consolas"/>
          <w:color w:val="6A3E3E"/>
          <w:sz w:val="20"/>
          <w:szCs w:val="20"/>
          <w:lang w:val="en-US"/>
        </w:rPr>
        <w:t>params</w:t>
      </w:r>
      <w:proofErr w:type="spellEnd"/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33B0" w:rsidRDefault="000033B0" w:rsidP="000033B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33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3B0">
        <w:rPr>
          <w:rFonts w:ascii="Consolas" w:hAnsi="Consolas" w:cs="Consolas"/>
          <w:color w:val="6A3E3E"/>
          <w:sz w:val="20"/>
          <w:szCs w:val="20"/>
          <w:lang w:val="en-US"/>
        </w:rPr>
        <w:t>resultBool</w:t>
      </w:r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>.booleanValue</w:t>
      </w:r>
      <w:proofErr w:type="spellEnd"/>
      <w:r w:rsidRPr="000033B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033B0" w:rsidRPr="000033B0" w:rsidRDefault="000033B0" w:rsidP="000033B0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Multiple useless variable declaration (44)</w:t>
      </w:r>
    </w:p>
    <w:p w:rsidR="00C25355" w:rsidRPr="000033B0" w:rsidRDefault="00C25355" w:rsidP="00C25355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0033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L65</w:t>
      </w:r>
    </w:p>
    <w:p w:rsidR="00C25355" w:rsidRPr="00C25355" w:rsidRDefault="00C25355" w:rsidP="00C2535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25355">
        <w:rPr>
          <w:rFonts w:ascii="Consolas" w:hAnsi="Consolas" w:cs="Consolas"/>
          <w:color w:val="000000"/>
          <w:sz w:val="20"/>
          <w:szCs w:val="20"/>
          <w:lang w:val="en-US"/>
        </w:rPr>
        <w:t xml:space="preserve">Element </w:t>
      </w:r>
      <w:proofErr w:type="spellStart"/>
      <w:r w:rsidRPr="00C25355">
        <w:rPr>
          <w:rFonts w:ascii="Consolas" w:hAnsi="Consolas" w:cs="Consolas"/>
          <w:color w:val="6A3E3E"/>
          <w:sz w:val="20"/>
          <w:szCs w:val="20"/>
          <w:lang w:val="en-US"/>
        </w:rPr>
        <w:t>childElement</w:t>
      </w:r>
      <w:proofErr w:type="spellEnd"/>
      <w:r w:rsidRPr="00C25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253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UtilXml</w:t>
      </w:r>
      <w:r w:rsidRPr="00C25355">
        <w:rPr>
          <w:rFonts w:ascii="Consolas" w:hAnsi="Consolas" w:cs="Consolas"/>
          <w:color w:val="000000"/>
          <w:sz w:val="20"/>
          <w:szCs w:val="20"/>
          <w:lang w:val="en-US"/>
        </w:rPr>
        <w:t>.firstChildElement</w:t>
      </w:r>
      <w:proofErr w:type="spellEnd"/>
      <w:r w:rsidRPr="00C253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25355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C253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5355" w:rsidRPr="00C25355" w:rsidRDefault="00794E5A" w:rsidP="00C25355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childElement</w:t>
      </w:r>
      <w:proofErr w:type="spellEnd"/>
      <w:r w:rsidR="00C25355" w:rsidRPr="00C25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 is not declared at the beginning of the block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to which it belongs</w:t>
      </w:r>
      <w:r w:rsidR="00C25355" w:rsidRPr="00C25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(33)</w:t>
      </w:r>
    </w:p>
    <w:p w:rsidR="00C25355" w:rsidRPr="000033B0" w:rsidRDefault="00C25355" w:rsidP="00C25355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0033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L71</w:t>
      </w:r>
    </w:p>
    <w:p w:rsidR="00C25355" w:rsidRDefault="00C25355" w:rsidP="00C2535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25355">
        <w:rPr>
          <w:rFonts w:ascii="Consolas" w:hAnsi="Consolas" w:cs="Consolas"/>
          <w:color w:val="000000"/>
          <w:sz w:val="20"/>
          <w:szCs w:val="20"/>
          <w:lang w:val="en-US"/>
        </w:rPr>
        <w:t xml:space="preserve">Element </w:t>
      </w:r>
      <w:proofErr w:type="spellStart"/>
      <w:r w:rsidRPr="00C25355">
        <w:rPr>
          <w:rFonts w:ascii="Consolas" w:hAnsi="Consolas" w:cs="Consolas"/>
          <w:color w:val="6A3E3E"/>
          <w:sz w:val="20"/>
          <w:szCs w:val="20"/>
          <w:lang w:val="en-US"/>
        </w:rPr>
        <w:t>elseElement</w:t>
      </w:r>
      <w:proofErr w:type="spellEnd"/>
      <w:r w:rsidRPr="00C25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253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UtilXml</w:t>
      </w:r>
      <w:r w:rsidRPr="00C25355">
        <w:rPr>
          <w:rFonts w:ascii="Consolas" w:hAnsi="Consolas" w:cs="Consolas"/>
          <w:color w:val="000000"/>
          <w:sz w:val="20"/>
          <w:szCs w:val="20"/>
          <w:lang w:val="en-US"/>
        </w:rPr>
        <w:t>.firstChildElement</w:t>
      </w:r>
      <w:proofErr w:type="spellEnd"/>
      <w:r w:rsidRPr="00C253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25355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C253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25355">
        <w:rPr>
          <w:rFonts w:ascii="Consolas" w:hAnsi="Consolas" w:cs="Consolas"/>
          <w:color w:val="2A00FF"/>
          <w:sz w:val="20"/>
          <w:szCs w:val="20"/>
          <w:lang w:val="en-US"/>
        </w:rPr>
        <w:t>"else"</w:t>
      </w:r>
      <w:r w:rsidRPr="00C253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5355" w:rsidRDefault="00794E5A" w:rsidP="00C25355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elseElement</w:t>
      </w:r>
      <w:proofErr w:type="spellEnd"/>
      <w:r w:rsidR="00C25355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 is not declared at the beginning of the block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to which it belongs </w:t>
      </w:r>
      <w:r w:rsidR="00C25355">
        <w:rPr>
          <w:rFonts w:ascii="Consolas" w:hAnsi="Consolas" w:cs="Consolas"/>
          <w:color w:val="000000"/>
          <w:sz w:val="20"/>
          <w:szCs w:val="20"/>
          <w:lang w:val="en-US"/>
        </w:rPr>
        <w:t>(33)</w:t>
      </w:r>
    </w:p>
    <w:p w:rsidR="00C25355" w:rsidRPr="000033B0" w:rsidRDefault="00794E5A" w:rsidP="00C25355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0033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L91</w:t>
      </w:r>
    </w:p>
    <w:p w:rsidR="00794E5A" w:rsidRDefault="00794E5A" w:rsidP="00C2535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794E5A"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 w:rsidRPr="00794E5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794E5A">
        <w:rPr>
          <w:rFonts w:ascii="Consolas" w:hAnsi="Consolas" w:cs="Consolas"/>
          <w:color w:val="6A3E3E"/>
          <w:sz w:val="20"/>
          <w:szCs w:val="20"/>
          <w:lang w:val="en-US"/>
        </w:rPr>
        <w:t>params</w:t>
      </w:r>
      <w:proofErr w:type="spellEnd"/>
      <w:r w:rsidRPr="00794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E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94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Object[] { </w:t>
      </w:r>
      <w:proofErr w:type="spellStart"/>
      <w:r w:rsidRPr="00794E5A">
        <w:rPr>
          <w:rFonts w:ascii="Consolas" w:hAnsi="Consolas" w:cs="Consolas"/>
          <w:color w:val="6A3E3E"/>
          <w:sz w:val="20"/>
          <w:szCs w:val="20"/>
          <w:lang w:val="en-US"/>
        </w:rPr>
        <w:t>fieldVal</w:t>
      </w:r>
      <w:proofErr w:type="spellEnd"/>
      <w:r w:rsidRPr="00794E5A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C25355" w:rsidRDefault="00794E5A" w:rsidP="000033B0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 is not declared at the beginning of the block to which it belongs (33)</w:t>
      </w:r>
    </w:p>
    <w:p w:rsidR="000033B0" w:rsidRPr="000033B0" w:rsidRDefault="000033B0" w:rsidP="000033B0">
      <w:pPr>
        <w:pStyle w:val="Paragrafoelenc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37CEB" w:rsidRPr="00537CEB" w:rsidRDefault="00537CEB" w:rsidP="00537CEB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GENERAL</w:t>
      </w:r>
    </w:p>
    <w:p w:rsidR="00537CEB" w:rsidRPr="00537CEB" w:rsidRDefault="00537CEB" w:rsidP="00537CEB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lang w:val="en-US"/>
        </w:rPr>
        <w:t>Code is not well commented, difficult to understand what methods do (18)</w:t>
      </w:r>
    </w:p>
    <w:p w:rsidR="00537CEB" w:rsidRPr="00537CEB" w:rsidRDefault="00537CEB" w:rsidP="00537CEB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lang w:val="en-US"/>
        </w:rPr>
        <w:t xml:space="preserve">A java source file contains two public classes: </w:t>
      </w:r>
      <w:proofErr w:type="spellStart"/>
      <w:r w:rsidRPr="00537CEB">
        <w:rPr>
          <w:rFonts w:ascii="Consolas" w:hAnsi="Consolas" w:cs="Consolas"/>
          <w:color w:val="000000"/>
          <w:sz w:val="20"/>
          <w:szCs w:val="20"/>
          <w:lang w:val="en-US"/>
        </w:rPr>
        <w:t>ValidateMethodCondition</w:t>
      </w:r>
      <w:proofErr w:type="spellEnd"/>
      <w:r w:rsidRPr="00537CEB">
        <w:rPr>
          <w:rFonts w:ascii="Consolas" w:hAnsi="Consolas" w:cs="Consolas"/>
          <w:color w:val="000000"/>
          <w:sz w:val="20"/>
          <w:szCs w:val="20"/>
          <w:lang w:val="en-US"/>
        </w:rPr>
        <w:t xml:space="preserve"> and </w:t>
      </w:r>
      <w:proofErr w:type="spellStart"/>
      <w:r w:rsidRPr="00537CEB">
        <w:rPr>
          <w:rFonts w:ascii="Consolas" w:hAnsi="Consolas" w:cs="Consolas"/>
          <w:color w:val="000000"/>
          <w:sz w:val="20"/>
          <w:szCs w:val="20"/>
          <w:lang w:val="en-US"/>
        </w:rPr>
        <w:t>ValidateMethodConditionFactory</w:t>
      </w:r>
      <w:proofErr w:type="spellEnd"/>
      <w:r w:rsidRPr="00537CEB">
        <w:rPr>
          <w:rFonts w:ascii="Consolas" w:hAnsi="Consolas" w:cs="Consolas"/>
          <w:color w:val="000000"/>
          <w:sz w:val="20"/>
          <w:szCs w:val="20"/>
          <w:lang w:val="en-US"/>
        </w:rPr>
        <w:t xml:space="preserve"> (20)</w:t>
      </w:r>
    </w:p>
    <w:p w:rsidR="00537CEB" w:rsidRPr="00537CEB" w:rsidRDefault="00537CEB" w:rsidP="00537CEB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7CEB">
        <w:rPr>
          <w:rFonts w:ascii="Consolas" w:hAnsi="Consolas" w:cs="Consolas"/>
          <w:color w:val="000000"/>
          <w:sz w:val="20"/>
          <w:szCs w:val="20"/>
          <w:lang w:val="en-US"/>
        </w:rPr>
        <w:t>Javadoc only on classes, not on methods (23)</w:t>
      </w:r>
    </w:p>
    <w:p w:rsidR="002145E9" w:rsidRPr="002145E9" w:rsidRDefault="002145E9" w:rsidP="002145E9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46458" w:rsidRPr="00D2171E" w:rsidRDefault="00546458" w:rsidP="00D2171E">
      <w:pPr>
        <w:rPr>
          <w:lang w:val="en-US"/>
        </w:rPr>
      </w:pPr>
    </w:p>
    <w:sectPr w:rsidR="00546458" w:rsidRPr="00D217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51891"/>
    <w:multiLevelType w:val="hybridMultilevel"/>
    <w:tmpl w:val="4FD4FB24"/>
    <w:lvl w:ilvl="0" w:tplc="EE222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12540"/>
    <w:multiLevelType w:val="hybridMultilevel"/>
    <w:tmpl w:val="A30C77CA"/>
    <w:lvl w:ilvl="0" w:tplc="E0B054CC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2F"/>
    <w:rsid w:val="000033B0"/>
    <w:rsid w:val="001E0D3E"/>
    <w:rsid w:val="002145E9"/>
    <w:rsid w:val="00537CEB"/>
    <w:rsid w:val="00546458"/>
    <w:rsid w:val="00794E5A"/>
    <w:rsid w:val="00834EA1"/>
    <w:rsid w:val="0089532F"/>
    <w:rsid w:val="008C4363"/>
    <w:rsid w:val="00921452"/>
    <w:rsid w:val="009B40FF"/>
    <w:rsid w:val="00AB2A87"/>
    <w:rsid w:val="00B36E42"/>
    <w:rsid w:val="00B83BF8"/>
    <w:rsid w:val="00BD7007"/>
    <w:rsid w:val="00C25355"/>
    <w:rsid w:val="00C36F2D"/>
    <w:rsid w:val="00D2171E"/>
    <w:rsid w:val="00D55844"/>
    <w:rsid w:val="00EE17A0"/>
    <w:rsid w:val="00F0345B"/>
    <w:rsid w:val="00F25F0B"/>
    <w:rsid w:val="00F82E1D"/>
    <w:rsid w:val="00FE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61C2"/>
  <w15:chartTrackingRefBased/>
  <w15:docId w15:val="{0952DFB6-60D3-4EDB-8AEB-6A076C04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7CEB"/>
    <w:pPr>
      <w:ind w:left="720"/>
      <w:contextualSpacing/>
    </w:p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C4363"/>
    <w:rPr>
      <w:i/>
      <w:iCs/>
      <w:color w:val="5B9BD5" w:themeColor="accen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C436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1">
    <w:name w:val="Citazione intensa Carattere1"/>
    <w:basedOn w:val="Carpredefinitoparagrafo"/>
    <w:uiPriority w:val="30"/>
    <w:rsid w:val="008C436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Giardini</dc:creator>
  <cp:keywords/>
  <dc:description/>
  <cp:lastModifiedBy>Giorgio Giardini</cp:lastModifiedBy>
  <cp:revision>11</cp:revision>
  <dcterms:created xsi:type="dcterms:W3CDTF">2017-01-18T22:28:00Z</dcterms:created>
  <dcterms:modified xsi:type="dcterms:W3CDTF">2017-01-21T12:26:00Z</dcterms:modified>
</cp:coreProperties>
</file>