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CHG-0311 Change Request - Reduce ledger DB connection pool</w:t>
      </w:r>
    </w:p>
    <w:p>
      <w:r>
        <w:t>Change ID: CHG-0311</w:t>
      </w:r>
    </w:p>
    <w:p>
      <w:r>
        <w:t>Planned date: 2026-03-03</w:t>
      </w:r>
    </w:p>
    <w:p>
      <w:r>
        <w:t>Service: ledger-service</w:t>
      </w:r>
    </w:p>
    <w:p>
      <w:r>
        <w:t>Requested by: Core Banking team</w:t>
      </w:r>
    </w:p>
    <w:p>
      <w:r>
        <w:t>Risk: low</w:t>
      </w:r>
    </w:p>
    <w:p>
      <w:r>
        <w:t>Approver: J. Okafor</w:t>
      </w:r>
    </w:p>
    <w:p>
      <w:r>
        <w:t>Status: Implemented</w:t>
      </w:r>
    </w:p>
    <w:p>
      <w:pPr>
        <w:pStyle w:val="Heading2"/>
      </w:pPr>
      <w:r>
        <w:t>Description</w:t>
      </w:r>
    </w:p>
    <w:p>
      <w:r>
        <w:t>Reduce the maximum size of the ledger-service database connection pool (ledger DB) from 200 to 50 connections. The change is a configuration update followed by a rolling restart of ledger-service.</w:t>
      </w:r>
    </w:p>
    <w:p>
      <w:pPr>
        <w:pStyle w:val="Heading2"/>
      </w:pPr>
      <w:r>
        <w:t>Reason</w:t>
      </w:r>
    </w:p>
    <w:p>
      <w:r>
        <w:t>Cost reduction. Monitoring for February showed a typical peak of around 40 open connections, so a pool of 200 is oversized. A smaller pool allows the database instance to be moved to a cheaper size class at the next maintenance window.</w:t>
      </w:r>
    </w:p>
    <w:p>
      <w:pPr>
        <w:pStyle w:val="Heading2"/>
      </w:pPr>
      <w:r>
        <w:t>Risk assessment</w:t>
      </w:r>
    </w:p>
    <w:p>
      <w:r>
        <w:t>Risk is assessed as low. Peak observed usage is below the new limit and the change is easy to revert.</w:t>
      </w:r>
    </w:p>
    <w:p>
      <w:pPr>
        <w:pStyle w:val="Heading2"/>
      </w:pPr>
      <w:r>
        <w:t>Rollback plan</w:t>
      </w:r>
    </w:p>
    <w:p>
      <w:r>
        <w:t>Set the pool maximum back to 200 in the ledger-service configuration and perform a rolling restart. Expected rollback time is about 10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CHG-0311 Change Request - Reduce ledger DB connection pool</dc:title>
  <dc:subject/>
  <dc:creator>Northwind Payments</dc:creator>
  <cp:keywords/>
  <dc:description>generated by python-docx</dc:description>
  <cp:lastModifiedBy/>
  <cp:revision>1</cp:revision>
  <dcterms:created xsi:type="dcterms:W3CDTF">2026-03-31T00:00:00Z</dcterms:created>
  <dcterms:modified xsi:type="dcterms:W3CDTF">2026-03-31T00:00:00Z</dcterms:modified>
  <cp:category/>
</cp:coreProperties>
</file>