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DF47" w14:textId="77777777" w:rsidR="002F159C" w:rsidRPr="00994BEB" w:rsidRDefault="002F159C" w:rsidP="00522B4F">
      <w:pPr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994BEB">
        <w:rPr>
          <w:rFonts w:ascii="Times New Roman" w:hAnsi="Times New Roman" w:cs="Times New Roman"/>
          <w:b/>
          <w:color w:val="7030A0"/>
          <w:sz w:val="32"/>
          <w:szCs w:val="32"/>
        </w:rPr>
        <w:t>Створити додаток «Словники».</w:t>
      </w:r>
    </w:p>
    <w:p w14:paraId="24271D0E" w14:textId="77777777" w:rsidR="004A2EEE" w:rsidRDefault="004A2EEE" w:rsidP="0023790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CBF89EC" w14:textId="620BDA73" w:rsidR="002F159C" w:rsidRPr="004A2EEE" w:rsidRDefault="002F159C" w:rsidP="0023790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A2EEE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Основне завдання проекту: зберігати словники на різних мовах і </w:t>
      </w:r>
      <w:r w:rsidRPr="004A2EEE">
        <w:rPr>
          <w:rFonts w:ascii="Times New Roman" w:hAnsi="Times New Roman" w:cs="Times New Roman"/>
          <w:b/>
          <w:bCs/>
          <w:sz w:val="26"/>
          <w:szCs w:val="26"/>
        </w:rPr>
        <w:t>дозволяти</w:t>
      </w:r>
      <w:r w:rsidRPr="004A2EEE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користувачеві знаходити переклад потрібного слова.</w:t>
      </w:r>
    </w:p>
    <w:p w14:paraId="1B1B087D" w14:textId="4BD99F7D" w:rsidR="002F159C" w:rsidRPr="001725A4" w:rsidRDefault="002F159C" w:rsidP="0023790D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725A4">
        <w:rPr>
          <w:rFonts w:ascii="Times New Roman" w:hAnsi="Times New Roman" w:cs="Times New Roman"/>
          <w:sz w:val="26"/>
          <w:szCs w:val="26"/>
          <w:lang w:val="ru-RU"/>
        </w:rPr>
        <w:t>Інтерфейс програми повинен надавати такі можливості:</w:t>
      </w:r>
    </w:p>
    <w:p w14:paraId="77217082" w14:textId="77777777" w:rsidR="002F159C" w:rsidRPr="001725A4" w:rsidRDefault="002F159C" w:rsidP="002F1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725A4">
        <w:rPr>
          <w:rFonts w:ascii="Times New Roman" w:hAnsi="Times New Roman" w:cs="Times New Roman"/>
          <w:sz w:val="26"/>
          <w:szCs w:val="26"/>
          <w:lang w:val="ru-RU"/>
        </w:rPr>
        <w:t>Створювати словник. При створенні потрібно вказати тип словника</w:t>
      </w:r>
      <w:r>
        <w:rPr>
          <w:rFonts w:ascii="Times New Roman" w:hAnsi="Times New Roman" w:cs="Times New Roman"/>
          <w:sz w:val="26"/>
          <w:szCs w:val="26"/>
          <w:lang w:val="ru-RU"/>
        </w:rPr>
        <w:t>,</w:t>
      </w:r>
      <w:r w:rsidRPr="001725A4">
        <w:rPr>
          <w:rFonts w:ascii="Times New Roman" w:hAnsi="Times New Roman" w:cs="Times New Roman"/>
          <w:sz w:val="26"/>
          <w:szCs w:val="26"/>
          <w:lang w:val="ru-RU"/>
        </w:rPr>
        <w:t xml:space="preserve"> наприклад,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1725A4">
        <w:rPr>
          <w:rFonts w:ascii="Times New Roman" w:hAnsi="Times New Roman" w:cs="Times New Roman"/>
          <w:sz w:val="26"/>
          <w:szCs w:val="26"/>
          <w:lang w:val="ru-RU"/>
        </w:rPr>
        <w:t>англо-український або українсько-англійський.</w:t>
      </w:r>
    </w:p>
    <w:p w14:paraId="58E627E8" w14:textId="7CA489A8" w:rsidR="002F159C" w:rsidRPr="001725A4" w:rsidRDefault="002F159C" w:rsidP="002F1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725A4">
        <w:rPr>
          <w:rFonts w:ascii="Times New Roman" w:hAnsi="Times New Roman" w:cs="Times New Roman"/>
          <w:sz w:val="26"/>
          <w:szCs w:val="26"/>
          <w:lang w:val="ru-RU"/>
        </w:rPr>
        <w:t xml:space="preserve">Додавати слово і його переклад в уже існуючий словник. Оскільки,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в одного </w:t>
      </w:r>
      <w:r w:rsidRPr="001725A4">
        <w:rPr>
          <w:rFonts w:ascii="Times New Roman" w:hAnsi="Times New Roman" w:cs="Times New Roman"/>
          <w:sz w:val="26"/>
          <w:szCs w:val="26"/>
          <w:lang w:val="ru-RU"/>
        </w:rPr>
        <w:t>слова може бути декілька перекладів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CB735D" w:rsidRPr="008B5914">
        <w:rPr>
          <w:rFonts w:cstheme="minorHAnsi"/>
        </w:rPr>
        <w:t>–</w:t>
      </w:r>
      <w:r w:rsidRPr="001725A4">
        <w:rPr>
          <w:rFonts w:ascii="Times New Roman" w:hAnsi="Times New Roman" w:cs="Times New Roman"/>
          <w:sz w:val="26"/>
          <w:szCs w:val="26"/>
          <w:lang w:val="ru-RU"/>
        </w:rPr>
        <w:t xml:space="preserve"> необхідно підтримувати можливість декількох варіантів перекладу.</w:t>
      </w:r>
    </w:p>
    <w:p w14:paraId="5EC16B61" w14:textId="2B6664BD" w:rsidR="002F159C" w:rsidRPr="001725A4" w:rsidRDefault="002F159C" w:rsidP="002F1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725A4">
        <w:rPr>
          <w:rFonts w:ascii="Times New Roman" w:hAnsi="Times New Roman" w:cs="Times New Roman"/>
          <w:sz w:val="26"/>
          <w:szCs w:val="26"/>
          <w:lang w:val="ru-RU"/>
        </w:rPr>
        <w:t>Видаляти слово або переклад. Якщо видаляється слово, всі його переклади видаляються разом з ним.</w:t>
      </w:r>
    </w:p>
    <w:p w14:paraId="3D414B38" w14:textId="432DED01" w:rsidR="002F159C" w:rsidRDefault="002F159C" w:rsidP="002F1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725A4">
        <w:rPr>
          <w:rFonts w:ascii="Times New Roman" w:hAnsi="Times New Roman" w:cs="Times New Roman"/>
          <w:sz w:val="26"/>
          <w:szCs w:val="26"/>
          <w:lang w:val="ru-RU"/>
        </w:rPr>
        <w:t>Шукати переклад слова.</w:t>
      </w:r>
    </w:p>
    <w:p w14:paraId="53EA233E" w14:textId="0B740F2A" w:rsidR="00994BEB" w:rsidRPr="00230DF7" w:rsidRDefault="00994BEB" w:rsidP="002F1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highlight w:val="yellow"/>
          <w:lang w:val="ru-RU"/>
        </w:rPr>
      </w:pPr>
      <w:r w:rsidRPr="00230DF7">
        <w:rPr>
          <w:rFonts w:ascii="Times New Roman" w:hAnsi="Times New Roman" w:cs="Times New Roman"/>
          <w:sz w:val="26"/>
          <w:szCs w:val="26"/>
          <w:highlight w:val="yellow"/>
          <w:lang w:val="ru-RU"/>
        </w:rPr>
        <w:t>Перегляд</w:t>
      </w:r>
      <w:r w:rsidR="00522B4F" w:rsidRPr="00230DF7">
        <w:rPr>
          <w:rFonts w:ascii="Times New Roman" w:hAnsi="Times New Roman" w:cs="Times New Roman"/>
          <w:sz w:val="26"/>
          <w:szCs w:val="26"/>
          <w:highlight w:val="yellow"/>
          <w:lang w:val="ru-RU"/>
        </w:rPr>
        <w:t>ати</w:t>
      </w:r>
      <w:r w:rsidRPr="00230DF7">
        <w:rPr>
          <w:rFonts w:ascii="Times New Roman" w:hAnsi="Times New Roman" w:cs="Times New Roman"/>
          <w:sz w:val="26"/>
          <w:szCs w:val="26"/>
          <w:highlight w:val="yellow"/>
          <w:lang w:val="ru-RU"/>
        </w:rPr>
        <w:t xml:space="preserve"> вс</w:t>
      </w:r>
      <w:r w:rsidR="00522B4F" w:rsidRPr="00230DF7">
        <w:rPr>
          <w:rFonts w:ascii="Times New Roman" w:hAnsi="Times New Roman" w:cs="Times New Roman"/>
          <w:sz w:val="26"/>
          <w:szCs w:val="26"/>
          <w:highlight w:val="yellow"/>
          <w:lang w:val="ru-RU"/>
        </w:rPr>
        <w:t>і</w:t>
      </w:r>
      <w:r w:rsidRPr="00230DF7">
        <w:rPr>
          <w:rFonts w:ascii="Times New Roman" w:hAnsi="Times New Roman" w:cs="Times New Roman"/>
          <w:sz w:val="26"/>
          <w:szCs w:val="26"/>
          <w:highlight w:val="yellow"/>
          <w:lang w:val="ru-RU"/>
        </w:rPr>
        <w:t xml:space="preserve"> сл</w:t>
      </w:r>
      <w:r w:rsidR="00522B4F" w:rsidRPr="00230DF7">
        <w:rPr>
          <w:rFonts w:ascii="Times New Roman" w:hAnsi="Times New Roman" w:cs="Times New Roman"/>
          <w:sz w:val="26"/>
          <w:szCs w:val="26"/>
          <w:highlight w:val="yellow"/>
          <w:lang w:val="ru-RU"/>
        </w:rPr>
        <w:t>ова</w:t>
      </w:r>
      <w:r w:rsidRPr="00230DF7">
        <w:rPr>
          <w:rFonts w:ascii="Times New Roman" w:hAnsi="Times New Roman" w:cs="Times New Roman"/>
          <w:sz w:val="26"/>
          <w:szCs w:val="26"/>
          <w:highlight w:val="yellow"/>
          <w:lang w:val="ru-RU"/>
        </w:rPr>
        <w:t xml:space="preserve"> і </w:t>
      </w:r>
      <w:r w:rsidR="001249BD">
        <w:rPr>
          <w:rFonts w:ascii="Times New Roman" w:hAnsi="Times New Roman" w:cs="Times New Roman"/>
          <w:sz w:val="26"/>
          <w:szCs w:val="26"/>
          <w:highlight w:val="yellow"/>
          <w:lang w:val="ru-RU"/>
        </w:rPr>
        <w:t>зі словника</w:t>
      </w:r>
    </w:p>
    <w:p w14:paraId="7CDD5B07" w14:textId="02B1B7E0" w:rsidR="00994BEB" w:rsidRDefault="00994BEB" w:rsidP="002F1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Сортув</w:t>
      </w:r>
      <w:r w:rsidR="004A2EEE">
        <w:rPr>
          <w:rFonts w:ascii="Times New Roman" w:hAnsi="Times New Roman" w:cs="Times New Roman"/>
          <w:sz w:val="26"/>
          <w:szCs w:val="26"/>
          <w:lang w:val="ru-RU"/>
        </w:rPr>
        <w:t xml:space="preserve">ати </w:t>
      </w:r>
      <w:r>
        <w:rPr>
          <w:rFonts w:ascii="Times New Roman" w:hAnsi="Times New Roman" w:cs="Times New Roman"/>
          <w:sz w:val="26"/>
          <w:szCs w:val="26"/>
          <w:lang w:val="ru-RU"/>
        </w:rPr>
        <w:t>словник</w:t>
      </w:r>
      <w:r w:rsidR="004A2EEE">
        <w:rPr>
          <w:rFonts w:ascii="Times New Roman" w:hAnsi="Times New Roman" w:cs="Times New Roman"/>
          <w:sz w:val="26"/>
          <w:szCs w:val="26"/>
          <w:lang w:val="ru-RU"/>
        </w:rPr>
        <w:t>и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по заданим критеріям.</w:t>
      </w:r>
    </w:p>
    <w:p w14:paraId="22CD7582" w14:textId="09C12F21" w:rsidR="0023790D" w:rsidRDefault="000E7E00" w:rsidP="00F51F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Показувати</w:t>
      </w:r>
      <w:r w:rsidR="004A2EEE">
        <w:rPr>
          <w:rFonts w:ascii="Times New Roman" w:hAnsi="Times New Roman" w:cs="Times New Roman"/>
          <w:sz w:val="26"/>
          <w:szCs w:val="26"/>
          <w:lang w:val="ru-RU"/>
        </w:rPr>
        <w:t xml:space="preserve"> історію всіх шуканих слів з можливістю її очищення.</w:t>
      </w:r>
    </w:p>
    <w:p w14:paraId="5339BC6F" w14:textId="77777777" w:rsidR="00F51F01" w:rsidRPr="00F51F01" w:rsidRDefault="00F51F01" w:rsidP="00F51F01">
      <w:pPr>
        <w:pStyle w:val="a3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7DB59B50" w14:textId="5ABDF5ED" w:rsidR="0023790D" w:rsidRPr="0023790D" w:rsidRDefault="0023790D" w:rsidP="0023790D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3790D">
        <w:rPr>
          <w:rFonts w:ascii="Times New Roman" w:hAnsi="Times New Roman" w:cs="Times New Roman"/>
          <w:sz w:val="26"/>
          <w:szCs w:val="26"/>
          <w:lang w:val="ru-RU"/>
        </w:rPr>
        <w:t>Обов</w:t>
      </w:r>
      <w:r w:rsidRPr="0023790D">
        <w:rPr>
          <w:rFonts w:ascii="Times New Roman" w:hAnsi="Times New Roman" w:cs="Times New Roman"/>
          <w:sz w:val="26"/>
          <w:szCs w:val="26"/>
          <w:lang w:val="en-US"/>
        </w:rPr>
        <w:t>’</w:t>
      </w:r>
      <w:r w:rsidRPr="0023790D">
        <w:rPr>
          <w:rFonts w:ascii="Times New Roman" w:hAnsi="Times New Roman" w:cs="Times New Roman"/>
          <w:sz w:val="26"/>
          <w:szCs w:val="26"/>
        </w:rPr>
        <w:t>язкові умови</w:t>
      </w:r>
      <w:r w:rsidRPr="0023790D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0CEF7B2A" w14:textId="0E075253" w:rsidR="002F159C" w:rsidRDefault="002F159C" w:rsidP="002F1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725A4">
        <w:rPr>
          <w:rFonts w:ascii="Times New Roman" w:hAnsi="Times New Roman" w:cs="Times New Roman"/>
          <w:sz w:val="26"/>
          <w:szCs w:val="26"/>
          <w:lang w:val="ru-RU"/>
        </w:rPr>
        <w:t>Словники повинні зберігатися в</w:t>
      </w:r>
      <w:r w:rsidR="0023790D">
        <w:rPr>
          <w:rFonts w:ascii="Times New Roman" w:hAnsi="Times New Roman" w:cs="Times New Roman"/>
          <w:sz w:val="26"/>
          <w:szCs w:val="26"/>
          <w:lang w:val="en-US"/>
        </w:rPr>
        <w:t xml:space="preserve"> xml </w:t>
      </w:r>
      <w:r w:rsidRPr="001725A4">
        <w:rPr>
          <w:rFonts w:ascii="Times New Roman" w:hAnsi="Times New Roman" w:cs="Times New Roman"/>
          <w:sz w:val="26"/>
          <w:szCs w:val="26"/>
          <w:lang w:val="ru-RU"/>
        </w:rPr>
        <w:t>файлах.</w:t>
      </w:r>
    </w:p>
    <w:p w14:paraId="49EE0468" w14:textId="48CC2059" w:rsidR="00850EBD" w:rsidRPr="00850EBD" w:rsidRDefault="00850EBD" w:rsidP="00850EB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725A4">
        <w:rPr>
          <w:rFonts w:ascii="Times New Roman" w:hAnsi="Times New Roman" w:cs="Times New Roman"/>
          <w:sz w:val="26"/>
          <w:szCs w:val="26"/>
          <w:lang w:val="ru-RU"/>
        </w:rPr>
        <w:t>При старті програми необхідно показувати меню для роботи з програмою.</w:t>
      </w:r>
    </w:p>
    <w:p w14:paraId="631BD92F" w14:textId="06EE7C1F" w:rsidR="00994BEB" w:rsidRDefault="00994BEB" w:rsidP="002F1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Прог</w:t>
      </w:r>
      <w:r w:rsidR="00522B4F">
        <w:rPr>
          <w:rFonts w:ascii="Times New Roman" w:hAnsi="Times New Roman" w:cs="Times New Roman"/>
          <w:sz w:val="26"/>
          <w:szCs w:val="26"/>
          <w:lang w:val="ru-RU"/>
        </w:rPr>
        <w:t>р</w:t>
      </w:r>
      <w:r>
        <w:rPr>
          <w:rFonts w:ascii="Times New Roman" w:hAnsi="Times New Roman" w:cs="Times New Roman"/>
          <w:sz w:val="26"/>
          <w:szCs w:val="26"/>
          <w:lang w:val="ru-RU"/>
        </w:rPr>
        <w:t>ама містить базу</w:t>
      </w:r>
      <w:r w:rsidR="004A2EEE">
        <w:rPr>
          <w:rFonts w:ascii="Times New Roman" w:hAnsi="Times New Roman" w:cs="Times New Roman"/>
          <w:sz w:val="26"/>
          <w:szCs w:val="26"/>
          <w:lang w:val="ru-RU"/>
        </w:rPr>
        <w:t xml:space="preserve"> словників(не менше 2 словників з перекладом в обидві сторони).</w:t>
      </w:r>
    </w:p>
    <w:p w14:paraId="51933A64" w14:textId="05CEF0BF" w:rsidR="00761575" w:rsidRDefault="00761575" w:rsidP="002F1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61575">
        <w:rPr>
          <w:rFonts w:ascii="Times New Roman" w:hAnsi="Times New Roman" w:cs="Times New Roman"/>
          <w:sz w:val="26"/>
          <w:szCs w:val="26"/>
          <w:lang w:val="ru-RU"/>
        </w:rPr>
        <w:t xml:space="preserve">При </w:t>
      </w:r>
      <w:r w:rsidR="000E7E00">
        <w:rPr>
          <w:rFonts w:ascii="Times New Roman" w:hAnsi="Times New Roman" w:cs="Times New Roman"/>
          <w:sz w:val="26"/>
          <w:szCs w:val="26"/>
          <w:lang w:val="ru-RU"/>
        </w:rPr>
        <w:t>введені даних</w:t>
      </w:r>
      <w:r w:rsidRPr="00761575">
        <w:rPr>
          <w:rFonts w:ascii="Times New Roman" w:hAnsi="Times New Roman" w:cs="Times New Roman"/>
          <w:sz w:val="26"/>
          <w:szCs w:val="26"/>
          <w:lang w:val="ru-RU"/>
        </w:rPr>
        <w:t>, виконувати перевірку на коректність даних використовуючи регулярні вирази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2C6DEF68" w14:textId="11CE120F" w:rsidR="00CB735D" w:rsidRPr="00C7591B" w:rsidRDefault="0023790D" w:rsidP="00C759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Передбачити обробку виключних ситуацій.</w:t>
      </w:r>
    </w:p>
    <w:sectPr w:rsidR="00CB735D" w:rsidRPr="00C7591B" w:rsidSect="000E7E00">
      <w:pgSz w:w="12240" w:h="15840" w:code="1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86F9F"/>
    <w:multiLevelType w:val="hybridMultilevel"/>
    <w:tmpl w:val="B03EB946"/>
    <w:lvl w:ilvl="0" w:tplc="ED240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A1C14"/>
    <w:multiLevelType w:val="hybridMultilevel"/>
    <w:tmpl w:val="988CC668"/>
    <w:lvl w:ilvl="0" w:tplc="14324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B9"/>
    <w:rsid w:val="000D5238"/>
    <w:rsid w:val="000E7E00"/>
    <w:rsid w:val="001249BD"/>
    <w:rsid w:val="00230DF7"/>
    <w:rsid w:val="0023790D"/>
    <w:rsid w:val="002D04B9"/>
    <w:rsid w:val="002F159C"/>
    <w:rsid w:val="004A2EEE"/>
    <w:rsid w:val="00522B4F"/>
    <w:rsid w:val="00761575"/>
    <w:rsid w:val="00850EBD"/>
    <w:rsid w:val="00994BEB"/>
    <w:rsid w:val="00C46A65"/>
    <w:rsid w:val="00C7591B"/>
    <w:rsid w:val="00CB735D"/>
    <w:rsid w:val="00EC5627"/>
    <w:rsid w:val="00F51F01"/>
    <w:rsid w:val="00F7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F00B"/>
  <w15:chartTrackingRefBased/>
  <w15:docId w15:val="{F3003DE0-B856-4589-899A-0D082F10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59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43DF8-9C8D-4515-AEC3-B4A147E0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712</Words>
  <Characters>406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Venhrynyak Vitaly</dc:creator>
  <cp:keywords/>
  <dc:description/>
  <cp:lastModifiedBy>Юрій Круцько</cp:lastModifiedBy>
  <cp:revision>4</cp:revision>
  <dcterms:created xsi:type="dcterms:W3CDTF">2021-09-18T14:17:00Z</dcterms:created>
  <dcterms:modified xsi:type="dcterms:W3CDTF">2021-09-20T06:09:00Z</dcterms:modified>
</cp:coreProperties>
</file>