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B9F6" w14:textId="77777777" w:rsidR="00D50EC6" w:rsidRDefault="00D50EC6">
      <w:pPr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14ABA66E" wp14:editId="181C9903">
            <wp:simplePos x="0" y="0"/>
            <wp:positionH relativeFrom="margin">
              <wp:posOffset>-63500</wp:posOffset>
            </wp:positionH>
            <wp:positionV relativeFrom="paragraph">
              <wp:posOffset>0</wp:posOffset>
            </wp:positionV>
            <wp:extent cx="12382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268" y="20800"/>
                <wp:lineTo x="2126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Ha_logo_ECRAN_RV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13170" r="5448" b="15714"/>
                    <a:stretch/>
                  </pic:blipFill>
                  <pic:spPr bwMode="auto">
                    <a:xfrm>
                      <a:off x="0" y="0"/>
                      <a:ext cx="12382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EC6">
        <w:rPr>
          <w:rFonts w:ascii="Frutiger LT Pro 57 Condensed" w:hAnsi="Frutiger LT Pro 57 Condensed"/>
          <w:sz w:val="22"/>
        </w:rPr>
        <w:t xml:space="preserve">  </w:t>
      </w:r>
    </w:p>
    <w:p w14:paraId="57DAF426" w14:textId="5591F1F1" w:rsidR="00680A73" w:rsidRDefault="009C0269" w:rsidP="00680A73">
      <w:pPr>
        <w:ind w:left="2880" w:firstLine="720"/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b/>
        </w:rPr>
        <w:t>SESSION JANVIER 20</w:t>
      </w:r>
      <w:r w:rsidR="00874405">
        <w:rPr>
          <w:rFonts w:ascii="Frutiger LT Pro 57 Condensed" w:hAnsi="Frutiger LT Pro 57 Condensed"/>
          <w:b/>
        </w:rPr>
        <w:t>20</w:t>
      </w:r>
    </w:p>
    <w:p w14:paraId="05D53139" w14:textId="77777777" w:rsidR="00C61745" w:rsidRPr="00680A73" w:rsidRDefault="00C61745" w:rsidP="00680A73">
      <w:pPr>
        <w:ind w:left="288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5ECDFBE5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</w:p>
    <w:p w14:paraId="1F457621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46D1A615" w14:textId="7A45987C" w:rsidR="00303392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U</w:t>
      </w:r>
      <w:r w:rsidR="00F91B22">
        <w:rPr>
          <w:rFonts w:ascii="Frutiger LT Pro 57 Condensed" w:hAnsi="Frutiger LT Pro 57 Condensed"/>
          <w:sz w:val="22"/>
        </w:rPr>
        <w:t xml:space="preserve">E : </w:t>
      </w:r>
      <w:r w:rsidR="0006010D">
        <w:rPr>
          <w:rFonts w:ascii="Frutiger LT Pro 57 Condensed" w:hAnsi="Frutiger LT Pro 57 Condensed"/>
          <w:sz w:val="22"/>
        </w:rPr>
        <w:t>301</w:t>
      </w:r>
      <w:r w:rsidR="00B63AB8" w:rsidRPr="00D50EC6">
        <w:rPr>
          <w:rFonts w:ascii="Frutiger LT Pro 57 Condensed" w:hAnsi="Frutiger LT Pro 57 Condensed"/>
          <w:sz w:val="22"/>
        </w:rPr>
        <w:tab/>
      </w:r>
      <w:r w:rsidR="00A33757" w:rsidRPr="00D50EC6">
        <w:rPr>
          <w:rFonts w:ascii="Frutiger LT Pro 57 Condensed" w:hAnsi="Frutiger LT Pro 57 Condensed"/>
          <w:sz w:val="22"/>
        </w:rPr>
        <w:tab/>
      </w:r>
      <w:r w:rsidR="008272C5" w:rsidRPr="00D50EC6">
        <w:rPr>
          <w:rFonts w:ascii="Frutiger LT Pro 57 Condensed" w:hAnsi="Frutiger LT Pro 57 Condensed"/>
          <w:sz w:val="22"/>
        </w:rPr>
        <w:t xml:space="preserve">   </w:t>
      </w:r>
      <w:r w:rsidR="007C1EED" w:rsidRPr="00D50EC6">
        <w:rPr>
          <w:rFonts w:ascii="Frutiger LT Pro 57 Condensed" w:hAnsi="Frutiger LT Pro 57 Condensed"/>
          <w:sz w:val="22"/>
        </w:rPr>
        <w:t xml:space="preserve">   </w:t>
      </w:r>
      <w:r w:rsidR="008272C5" w:rsidRPr="00D50EC6">
        <w:rPr>
          <w:rFonts w:ascii="Frutiger LT Pro 57 Condensed" w:hAnsi="Frutiger LT Pro 57 Condensed"/>
          <w:sz w:val="22"/>
        </w:rPr>
        <w:t xml:space="preserve"> </w:t>
      </w:r>
      <w:r w:rsidR="00B63AB8">
        <w:rPr>
          <w:rFonts w:ascii="Frutiger LT Pro 57 Condensed" w:hAnsi="Frutiger LT Pro 57 Condensed"/>
          <w:sz w:val="22"/>
        </w:rPr>
        <w:tab/>
        <w:t xml:space="preserve">          </w:t>
      </w:r>
      <w:r w:rsidR="00D50EC6">
        <w:rPr>
          <w:rFonts w:ascii="Frutiger LT Pro 57 Condensed" w:hAnsi="Frutiger LT Pro 57 Condensed"/>
          <w:sz w:val="22"/>
        </w:rPr>
        <w:t xml:space="preserve"> </w:t>
      </w:r>
    </w:p>
    <w:p w14:paraId="73DD4227" w14:textId="2FF4A3E5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 xml:space="preserve">AA : </w:t>
      </w:r>
      <w:r w:rsidR="00B04E80" w:rsidRPr="00B04E80">
        <w:rPr>
          <w:rFonts w:ascii="Frutiger LT Pro 57 Condensed" w:hAnsi="Frutiger LT Pro 57 Condensed"/>
          <w:sz w:val="22"/>
        </w:rPr>
        <w:t>ECIG3B01IG301A</w:t>
      </w:r>
    </w:p>
    <w:p w14:paraId="0A3FB9CC" w14:textId="46D633F6" w:rsidR="00C61745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Groupe :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Bloc :</w:t>
      </w:r>
      <w:r w:rsidR="00B45B0D">
        <w:rPr>
          <w:rFonts w:ascii="Frutiger LT Pro 57 Condensed" w:hAnsi="Frutiger LT Pro 57 Condensed"/>
          <w:sz w:val="22"/>
        </w:rPr>
        <w:t xml:space="preserve"> </w:t>
      </w:r>
      <w:r w:rsidR="009C0269">
        <w:rPr>
          <w:rFonts w:ascii="Frutiger LT Pro 57 Condensed" w:hAnsi="Frutiger LT Pro 57 Condensed"/>
          <w:sz w:val="22"/>
        </w:rPr>
        <w:t>3</w:t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5D2132" w:rsidRPr="00D50EC6">
        <w:rPr>
          <w:rFonts w:ascii="Frutiger LT Pro 57 Condensed" w:hAnsi="Frutiger LT Pro 57 Condensed"/>
          <w:sz w:val="22"/>
        </w:rPr>
        <w:t xml:space="preserve">N° d'ordre : </w:t>
      </w:r>
      <w:r w:rsidR="00C61745">
        <w:rPr>
          <w:rFonts w:ascii="Frutiger LT Pro 57 Condensed" w:hAnsi="Frutiger LT Pro 57 Condensed"/>
          <w:sz w:val="22"/>
        </w:rPr>
        <w:tab/>
      </w:r>
    </w:p>
    <w:p w14:paraId="49C782AD" w14:textId="29B62129" w:rsidR="00BA55BF" w:rsidRPr="00D50EC6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 xml:space="preserve">Nom de l’enseignant : </w:t>
      </w:r>
      <w:r w:rsidR="009C0269">
        <w:rPr>
          <w:rFonts w:ascii="Frutiger LT Pro 57 Condensed" w:hAnsi="Frutiger LT Pro 57 Condensed"/>
          <w:sz w:val="22"/>
        </w:rPr>
        <w:t>PALERMO O.</w:t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3102C7F0" w14:textId="0C202627" w:rsidR="00C20399" w:rsidRPr="008C4846" w:rsidRDefault="005D2132" w:rsidP="00C20399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7F0BB596" w14:textId="65A528EE" w:rsidR="008C4846" w:rsidRDefault="008C4846" w:rsidP="008C4846">
      <w:pPr>
        <w:pStyle w:val="Titre1"/>
      </w:pPr>
      <w:r>
        <w:t>Gestionnaire de questions à choix multiples</w:t>
      </w:r>
    </w:p>
    <w:p w14:paraId="34772B98" w14:textId="77777777" w:rsidR="008C4846" w:rsidRDefault="008C4846" w:rsidP="00C20399">
      <w:pPr>
        <w:rPr>
          <w:lang w:val="fr-BE"/>
        </w:rPr>
      </w:pPr>
    </w:p>
    <w:p w14:paraId="52BD09AB" w14:textId="6F5E56BF" w:rsidR="00C20399" w:rsidRPr="00C20399" w:rsidRDefault="00C20399" w:rsidP="008F15A4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Objectif</w:t>
      </w:r>
    </w:p>
    <w:p w14:paraId="7FA684BB" w14:textId="77777777" w:rsidR="00091E6E" w:rsidRDefault="00091E6E" w:rsidP="00366939">
      <w:pPr>
        <w:rPr>
          <w:lang w:val="fr-BE"/>
        </w:rPr>
      </w:pPr>
    </w:p>
    <w:p w14:paraId="07780616" w14:textId="3B098EEF" w:rsidR="00A2441B" w:rsidRDefault="00366939" w:rsidP="00366939">
      <w:pPr>
        <w:rPr>
          <w:lang w:val="fr-BE"/>
        </w:rPr>
      </w:pPr>
      <w:r>
        <w:rPr>
          <w:lang w:val="fr-BE"/>
        </w:rPr>
        <w:t xml:space="preserve">L’objectif de cet examen sera de créer une application Web permettant à l’utilisateur </w:t>
      </w:r>
      <w:r w:rsidR="00335E1E">
        <w:rPr>
          <w:lang w:val="fr-BE"/>
        </w:rPr>
        <w:t xml:space="preserve">de créer des QCM. Les utilisateurs pourront créer leur propre QCM </w:t>
      </w:r>
      <w:r w:rsidR="00EA229F">
        <w:rPr>
          <w:lang w:val="fr-BE"/>
        </w:rPr>
        <w:t>et</w:t>
      </w:r>
      <w:r w:rsidR="00335E1E">
        <w:rPr>
          <w:lang w:val="fr-BE"/>
        </w:rPr>
        <w:t xml:space="preserve"> </w:t>
      </w:r>
      <w:r w:rsidR="00EA229F">
        <w:rPr>
          <w:lang w:val="fr-BE"/>
        </w:rPr>
        <w:t xml:space="preserve">seront exposés à </w:t>
      </w:r>
      <w:r w:rsidR="00335E1E">
        <w:rPr>
          <w:lang w:val="fr-BE"/>
        </w:rPr>
        <w:t>plusieurs choix pour répondre à une question.</w:t>
      </w:r>
    </w:p>
    <w:p w14:paraId="156BB1AC" w14:textId="5F8BD173" w:rsidR="00500BFE" w:rsidRDefault="00500BFE" w:rsidP="00366939">
      <w:pPr>
        <w:rPr>
          <w:lang w:val="fr-BE"/>
        </w:rPr>
      </w:pPr>
    </w:p>
    <w:p w14:paraId="11EF0AF0" w14:textId="3A45989B" w:rsidR="00500BFE" w:rsidRDefault="00500BFE" w:rsidP="00366939">
      <w:pPr>
        <w:rPr>
          <w:lang w:val="fr-BE"/>
        </w:rPr>
      </w:pPr>
      <w:r>
        <w:rPr>
          <w:lang w:val="fr-BE"/>
        </w:rPr>
        <w:t xml:space="preserve">Tout naturellement, il sera possible de </w:t>
      </w:r>
      <w:r w:rsidR="00B348DD">
        <w:rPr>
          <w:lang w:val="fr-BE"/>
        </w:rPr>
        <w:t xml:space="preserve">permettre à l'utilisateur de tester ses connaissances grâce aux questions qui seront sauvegardées dans la base de données. Pour chaque question, seule une réponse est possible. </w:t>
      </w:r>
      <w:r w:rsidR="0019328A">
        <w:rPr>
          <w:lang w:val="fr-BE"/>
        </w:rPr>
        <w:t>La vérification de l'exactitude de sa réponse sera exécuté</w:t>
      </w:r>
      <w:r w:rsidR="00755922">
        <w:rPr>
          <w:lang w:val="fr-BE"/>
        </w:rPr>
        <w:t>e</w:t>
      </w:r>
      <w:r w:rsidR="0019328A">
        <w:rPr>
          <w:lang w:val="fr-BE"/>
        </w:rPr>
        <w:t xml:space="preserve"> avec l'aide d'un bouton qui se trouvera en dessous des propositions de chaque question</w:t>
      </w:r>
      <w:r w:rsidR="0019328A">
        <w:rPr>
          <w:rStyle w:val="Appelnotedebasdep"/>
          <w:lang w:val="fr-BE"/>
        </w:rPr>
        <w:footnoteReference w:id="1"/>
      </w:r>
      <w:r w:rsidR="0019328A">
        <w:rPr>
          <w:lang w:val="fr-BE"/>
        </w:rPr>
        <w:t xml:space="preserve">. </w:t>
      </w:r>
      <w:r w:rsidR="00B348DD">
        <w:rPr>
          <w:lang w:val="fr-BE"/>
        </w:rPr>
        <w:t>S'il trouve la bonne réponse, vous le lui signalerez. Dans le cas échéant, vous lui soulignerez son erreur tout en lui transmettant une explication.</w:t>
      </w:r>
    </w:p>
    <w:p w14:paraId="43B2E65F" w14:textId="413CB56F" w:rsidR="00B348DD" w:rsidRDefault="00B348DD" w:rsidP="00366939">
      <w:pPr>
        <w:rPr>
          <w:lang w:val="fr-BE"/>
        </w:rPr>
      </w:pPr>
      <w:bookmarkStart w:id="0" w:name="_GoBack"/>
      <w:bookmarkEnd w:id="0"/>
    </w:p>
    <w:p w14:paraId="510944E1" w14:textId="34F96743" w:rsidR="00B348DD" w:rsidRDefault="00B348DD" w:rsidP="00366939">
      <w:pPr>
        <w:rPr>
          <w:lang w:val="fr-BE"/>
        </w:rPr>
      </w:pPr>
      <w:r>
        <w:rPr>
          <w:lang w:val="fr-BE"/>
        </w:rPr>
        <w:t xml:space="preserve">Il sera possible de créer des </w:t>
      </w:r>
      <w:r w:rsidR="00554F8C">
        <w:rPr>
          <w:lang w:val="fr-BE"/>
        </w:rPr>
        <w:t>questions</w:t>
      </w:r>
      <w:r>
        <w:rPr>
          <w:lang w:val="fr-BE"/>
        </w:rPr>
        <w:t xml:space="preserve"> et de les lier à des propositions.</w:t>
      </w:r>
      <w:r w:rsidR="00EA0C54">
        <w:rPr>
          <w:lang w:val="fr-BE"/>
        </w:rPr>
        <w:t xml:space="preserve"> Lorsque l'utilisateur souhaite créer une question, il est obligé de fournir une liste initiale de propositions.</w:t>
      </w:r>
    </w:p>
    <w:p w14:paraId="5EFB47FC" w14:textId="690575CC" w:rsidR="00BD1E86" w:rsidRDefault="00BD1E86" w:rsidP="00366939">
      <w:pPr>
        <w:rPr>
          <w:lang w:val="fr-BE"/>
        </w:rPr>
      </w:pPr>
    </w:p>
    <w:p w14:paraId="1184F87E" w14:textId="24449B57" w:rsidR="00BD1E86" w:rsidRDefault="00B12B75" w:rsidP="00366939">
      <w:pPr>
        <w:rPr>
          <w:lang w:val="fr-BE"/>
        </w:rPr>
      </w:pPr>
      <w:r>
        <w:rPr>
          <w:lang w:val="fr-BE"/>
        </w:rPr>
        <w:t xml:space="preserve">Votre logiciel </w:t>
      </w:r>
      <w:r w:rsidR="00570AEA">
        <w:rPr>
          <w:lang w:val="fr-BE"/>
        </w:rPr>
        <w:t xml:space="preserve">ne </w:t>
      </w:r>
      <w:r>
        <w:rPr>
          <w:lang w:val="fr-BE"/>
        </w:rPr>
        <w:t>permettr</w:t>
      </w:r>
      <w:r w:rsidR="00570AEA">
        <w:rPr>
          <w:lang w:val="fr-BE"/>
        </w:rPr>
        <w:t>a pas</w:t>
      </w:r>
      <w:r>
        <w:rPr>
          <w:lang w:val="fr-BE"/>
        </w:rPr>
        <w:t xml:space="preserve"> l'ajout de choix de réponses.</w:t>
      </w:r>
    </w:p>
    <w:p w14:paraId="78C0F7F5" w14:textId="1DF57581" w:rsidR="00AD6415" w:rsidRDefault="00AD6415" w:rsidP="00366939">
      <w:pPr>
        <w:rPr>
          <w:lang w:val="fr-BE"/>
        </w:rPr>
      </w:pPr>
    </w:p>
    <w:p w14:paraId="6CA9A74F" w14:textId="1FE46445" w:rsidR="00AD6415" w:rsidRDefault="00AD6415" w:rsidP="00366939">
      <w:pPr>
        <w:rPr>
          <w:lang w:val="fr-BE"/>
        </w:rPr>
      </w:pPr>
      <w:r>
        <w:rPr>
          <w:lang w:val="fr-BE"/>
        </w:rPr>
        <w:t>Pour rappel, un</w:t>
      </w:r>
      <w:r w:rsidR="00554F8C">
        <w:rPr>
          <w:lang w:val="fr-BE"/>
        </w:rPr>
        <w:t xml:space="preserve">e question à choix multiples (soit QCM) </w:t>
      </w:r>
      <w:r>
        <w:rPr>
          <w:lang w:val="fr-BE"/>
        </w:rPr>
        <w:t>est composé</w:t>
      </w:r>
      <w:r w:rsidR="008E1B1F">
        <w:rPr>
          <w:lang w:val="fr-BE"/>
        </w:rPr>
        <w:t>e</w:t>
      </w:r>
      <w:r>
        <w:rPr>
          <w:lang w:val="fr-BE"/>
        </w:rPr>
        <w:t xml:space="preserve"> d'un</w:t>
      </w:r>
      <w:r w:rsidR="00715E2D">
        <w:rPr>
          <w:lang w:val="fr-BE"/>
        </w:rPr>
        <w:t xml:space="preserve">e question </w:t>
      </w:r>
      <w:r>
        <w:rPr>
          <w:lang w:val="fr-BE"/>
        </w:rPr>
        <w:t>et de plusieurs propositions de réponses.</w:t>
      </w:r>
    </w:p>
    <w:p w14:paraId="5CA969C5" w14:textId="77777777" w:rsidR="00356294" w:rsidRDefault="00356294" w:rsidP="00366939">
      <w:pPr>
        <w:rPr>
          <w:lang w:val="fr-BE"/>
        </w:rPr>
      </w:pPr>
    </w:p>
    <w:p w14:paraId="1786D999" w14:textId="4731A35A" w:rsidR="002151E4" w:rsidRDefault="00155E81" w:rsidP="00366939">
      <w:pPr>
        <w:rPr>
          <w:lang w:val="fr-BE"/>
        </w:rPr>
      </w:pPr>
      <w:r>
        <w:rPr>
          <w:lang w:val="fr-BE"/>
        </w:rPr>
        <w:t xml:space="preserve">La </w:t>
      </w:r>
      <w:r w:rsidR="00091E6E">
        <w:rPr>
          <w:lang w:val="fr-BE"/>
        </w:rPr>
        <w:t xml:space="preserve">création </w:t>
      </w:r>
      <w:r>
        <w:rPr>
          <w:lang w:val="fr-BE"/>
        </w:rPr>
        <w:t xml:space="preserve">de l'application </w:t>
      </w:r>
      <w:r w:rsidR="00091E6E">
        <w:rPr>
          <w:lang w:val="fr-BE"/>
        </w:rPr>
        <w:t xml:space="preserve">se déroulera en deux phases : un serveur développé en C# et ASP.NET proposera un Web API pour </w:t>
      </w:r>
      <w:r w:rsidR="00C716FC">
        <w:rPr>
          <w:lang w:val="fr-BE"/>
        </w:rPr>
        <w:t xml:space="preserve">exposer </w:t>
      </w:r>
      <w:r w:rsidR="00EA5DDF">
        <w:rPr>
          <w:lang w:val="fr-BE"/>
        </w:rPr>
        <w:t xml:space="preserve">ou modifier </w:t>
      </w:r>
      <w:r w:rsidR="00091E6E">
        <w:rPr>
          <w:lang w:val="fr-BE"/>
        </w:rPr>
        <w:t xml:space="preserve">les informations </w:t>
      </w:r>
      <w:r w:rsidR="00405AC5">
        <w:rPr>
          <w:lang w:val="fr-BE"/>
        </w:rPr>
        <w:t xml:space="preserve">contenues </w:t>
      </w:r>
      <w:r w:rsidR="00091E6E">
        <w:rPr>
          <w:lang w:val="fr-BE"/>
        </w:rPr>
        <w:t>de la base de données</w:t>
      </w:r>
      <w:r w:rsidR="0055100F">
        <w:rPr>
          <w:lang w:val="fr-BE"/>
        </w:rPr>
        <w:t xml:space="preserve"> (en SQL Server)</w:t>
      </w:r>
      <w:r w:rsidR="00091E6E">
        <w:rPr>
          <w:lang w:val="fr-BE"/>
        </w:rPr>
        <w:t>. Quant à l’interface graphique client, celle-ci sera codé</w:t>
      </w:r>
      <w:r w:rsidR="00432D74">
        <w:rPr>
          <w:lang w:val="fr-BE"/>
        </w:rPr>
        <w:t>e</w:t>
      </w:r>
      <w:r w:rsidR="00091E6E">
        <w:rPr>
          <w:lang w:val="fr-BE"/>
        </w:rPr>
        <w:t xml:space="preserve"> avec l’aide du framework Angular.</w:t>
      </w:r>
    </w:p>
    <w:p w14:paraId="621041CA" w14:textId="77777777" w:rsidR="009D66C7" w:rsidRDefault="009D66C7" w:rsidP="00366939">
      <w:pPr>
        <w:rPr>
          <w:lang w:val="fr-BE"/>
        </w:rPr>
      </w:pPr>
    </w:p>
    <w:p w14:paraId="5FA376A9" w14:textId="16187D11" w:rsidR="009D66C7" w:rsidRDefault="009D66C7" w:rsidP="009D66C7">
      <w:pPr>
        <w:pStyle w:val="Sous-titre"/>
        <w:numPr>
          <w:ilvl w:val="0"/>
          <w:numId w:val="5"/>
        </w:numPr>
      </w:pPr>
      <w:r>
        <w:t>Consignes pour rendre les projets</w:t>
      </w:r>
    </w:p>
    <w:p w14:paraId="1D0C15A7" w14:textId="77777777" w:rsidR="009D66C7" w:rsidRPr="001B1965" w:rsidRDefault="009D66C7" w:rsidP="009D66C7">
      <w:pPr>
        <w:rPr>
          <w:lang w:eastAsia="en-US"/>
        </w:rPr>
      </w:pPr>
    </w:p>
    <w:p w14:paraId="73A75C7D" w14:textId="09E37FBE" w:rsidR="009D66C7" w:rsidRDefault="009D66C7" w:rsidP="009D66C7">
      <w:r>
        <w:t>Deux projets seront créés : l’un en C#</w:t>
      </w:r>
      <w:r w:rsidR="00755922">
        <w:t xml:space="preserve">, </w:t>
      </w:r>
      <w:r>
        <w:t>ASP.NET</w:t>
      </w:r>
      <w:r w:rsidR="00755922">
        <w:t xml:space="preserve">, </w:t>
      </w:r>
      <w:r>
        <w:t>SQL Server</w:t>
      </w:r>
      <w:r w:rsidR="00554496">
        <w:rPr>
          <w:rStyle w:val="Appelnotedebasdep"/>
        </w:rPr>
        <w:footnoteReference w:id="2"/>
      </w:r>
      <w:r>
        <w:t xml:space="preserve"> et l’autre en Angular. Ceux-ci devront respectivement se trouver dans </w:t>
      </w:r>
      <w:r w:rsidR="00DD7D0E">
        <w:t>deux</w:t>
      </w:r>
      <w:r>
        <w:t xml:space="preserve"> dossier</w:t>
      </w:r>
      <w:r w:rsidR="00DD7D0E">
        <w:t>s</w:t>
      </w:r>
      <w:r>
        <w:t xml:space="preserve"> </w:t>
      </w:r>
      <w:r w:rsidR="00A9751E">
        <w:t>compressé</w:t>
      </w:r>
      <w:r w:rsidR="00DD7D0E">
        <w:t>s</w:t>
      </w:r>
      <w:r w:rsidR="00A9751E">
        <w:t xml:space="preserve"> </w:t>
      </w:r>
      <w:r w:rsidR="0063102A">
        <w:t>"</w:t>
      </w:r>
      <w:proofErr w:type="spellStart"/>
      <w:r>
        <w:t>examenASPNOMPrenom</w:t>
      </w:r>
      <w:proofErr w:type="spellEnd"/>
      <w:r w:rsidR="0063102A">
        <w:t>"</w:t>
      </w:r>
      <w:r>
        <w:t xml:space="preserve"> et </w:t>
      </w:r>
      <w:r w:rsidR="0063102A">
        <w:t>"</w:t>
      </w:r>
      <w:proofErr w:type="spellStart"/>
      <w:r>
        <w:t>examenAngularNOMPrenom</w:t>
      </w:r>
      <w:proofErr w:type="spellEnd"/>
      <w:r w:rsidR="0063102A">
        <w:t>"</w:t>
      </w:r>
      <w:r>
        <w:t>.</w:t>
      </w:r>
      <w:r w:rsidR="00664AF0">
        <w:t xml:space="preserve"> Dans le dossier "</w:t>
      </w:r>
      <w:proofErr w:type="spellStart"/>
      <w:r w:rsidR="00664AF0">
        <w:t>examenASPNOMPrenom</w:t>
      </w:r>
      <w:proofErr w:type="spellEnd"/>
      <w:r w:rsidR="00664AF0">
        <w:t>", veuillez mettre un fichier JSON où résidera un exemple de donnée qui permettra d'exécuter une requête de type POST vers votre API.</w:t>
      </w:r>
    </w:p>
    <w:p w14:paraId="769429C8" w14:textId="77777777" w:rsidR="009D66C7" w:rsidRDefault="009D66C7" w:rsidP="009D66C7"/>
    <w:p w14:paraId="4A04BCEA" w14:textId="32D02EE8" w:rsidR="00664AF0" w:rsidRDefault="009D66C7" w:rsidP="00366939">
      <w:r>
        <w:t>Avant de mettre en ligne vos fichiers</w:t>
      </w:r>
      <w:r w:rsidR="001B7D24">
        <w:t xml:space="preserve"> sur la plateforme </w:t>
      </w:r>
      <w:proofErr w:type="spellStart"/>
      <w:r w:rsidR="001B7D24">
        <w:t>ConnectED</w:t>
      </w:r>
      <w:proofErr w:type="spellEnd"/>
      <w:r>
        <w:t xml:space="preserve">, vous prendrez soin de compresser vos dossiers et </w:t>
      </w:r>
      <w:r w:rsidRPr="005A53B3">
        <w:rPr>
          <w:b/>
          <w:bCs/>
        </w:rPr>
        <w:t xml:space="preserve">d’exclure le dossier </w:t>
      </w:r>
      <w:proofErr w:type="spellStart"/>
      <w:r w:rsidRPr="005A53B3">
        <w:rPr>
          <w:b/>
          <w:bCs/>
        </w:rPr>
        <w:t>node_modules</w:t>
      </w:r>
      <w:proofErr w:type="spellEnd"/>
      <w:r>
        <w:t xml:space="preserve"> de votre projet Angular.</w:t>
      </w:r>
    </w:p>
    <w:p w14:paraId="6CD66228" w14:textId="125BAEEF" w:rsidR="00C20399" w:rsidRPr="00DA0478" w:rsidRDefault="00EE2872" w:rsidP="00366939">
      <w:r>
        <w:br w:type="column"/>
      </w:r>
    </w:p>
    <w:p w14:paraId="78895174" w14:textId="01320DCC" w:rsidR="00366939" w:rsidRDefault="00C20399" w:rsidP="009D66C7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Caracté</w:t>
      </w:r>
      <w:r w:rsidR="002151E4">
        <w:rPr>
          <w:lang w:val="fr-BE"/>
        </w:rPr>
        <w:t>ristiques de l’abstraction des données</w:t>
      </w:r>
    </w:p>
    <w:p w14:paraId="47A86464" w14:textId="3CF160F7" w:rsidR="00356294" w:rsidRDefault="00500BFE" w:rsidP="00366939">
      <w:pPr>
        <w:rPr>
          <w:lang w:val="fr-BE"/>
        </w:rPr>
      </w:pPr>
      <w:r>
        <w:rPr>
          <w:lang w:val="fr-BE"/>
        </w:rPr>
        <w:t>Un</w:t>
      </w:r>
      <w:r w:rsidR="00A72429">
        <w:rPr>
          <w:lang w:val="fr-BE"/>
        </w:rPr>
        <w:t>e</w:t>
      </w:r>
      <w:r w:rsidR="003D03F0">
        <w:rPr>
          <w:lang w:val="fr-BE"/>
        </w:rPr>
        <w:t xml:space="preserve"> </w:t>
      </w:r>
      <w:r w:rsidR="00760FE1">
        <w:rPr>
          <w:lang w:val="fr-BE"/>
        </w:rPr>
        <w:t>question</w:t>
      </w:r>
      <w:r w:rsidR="003D03F0">
        <w:rPr>
          <w:lang w:val="fr-BE"/>
        </w:rPr>
        <w:t xml:space="preserve"> </w:t>
      </w:r>
      <w:r w:rsidR="00527B28">
        <w:rPr>
          <w:lang w:val="fr-BE"/>
        </w:rPr>
        <w:t xml:space="preserve">possède un identifiant et un </w:t>
      </w:r>
      <w:r w:rsidR="00760FE1" w:rsidRPr="00A6081F">
        <w:rPr>
          <w:color w:val="943634" w:themeColor="accent2" w:themeShade="BF"/>
          <w:lang w:val="fr-BE"/>
        </w:rPr>
        <w:t>libellé</w:t>
      </w:r>
      <w:r w:rsidR="00527B28">
        <w:rPr>
          <w:lang w:val="fr-BE"/>
        </w:rPr>
        <w:t>.</w:t>
      </w:r>
    </w:p>
    <w:p w14:paraId="179BADA3" w14:textId="77777777" w:rsidR="00972A2E" w:rsidRDefault="00972A2E" w:rsidP="00366939">
      <w:pPr>
        <w:rPr>
          <w:lang w:val="fr-BE"/>
        </w:rPr>
      </w:pPr>
    </w:p>
    <w:p w14:paraId="10C58BE3" w14:textId="1B079347" w:rsidR="00527B28" w:rsidRDefault="00527B28" w:rsidP="00366939">
      <w:pPr>
        <w:rPr>
          <w:lang w:val="fr-BE"/>
        </w:rPr>
      </w:pPr>
      <w:r>
        <w:rPr>
          <w:lang w:val="fr-BE"/>
        </w:rPr>
        <w:t xml:space="preserve">Un choix possède un identifiant et </w:t>
      </w:r>
      <w:r w:rsidR="00832852">
        <w:rPr>
          <w:lang w:val="fr-BE"/>
        </w:rPr>
        <w:t xml:space="preserve">un </w:t>
      </w:r>
      <w:r w:rsidR="00832852" w:rsidRPr="00A6081F">
        <w:rPr>
          <w:color w:val="FFC000"/>
          <w:lang w:val="fr-BE"/>
        </w:rPr>
        <w:t>contenu</w:t>
      </w:r>
      <w:r w:rsidR="00832852">
        <w:rPr>
          <w:lang w:val="fr-BE"/>
        </w:rPr>
        <w:t>.</w:t>
      </w:r>
    </w:p>
    <w:p w14:paraId="08E4241C" w14:textId="77777777" w:rsidR="00972A2E" w:rsidRDefault="00972A2E" w:rsidP="00366939">
      <w:pPr>
        <w:rPr>
          <w:lang w:val="fr-BE"/>
        </w:rPr>
      </w:pPr>
    </w:p>
    <w:p w14:paraId="73672B3F" w14:textId="38595013" w:rsidR="00500BFE" w:rsidRDefault="00527B28" w:rsidP="00366939">
      <w:pPr>
        <w:rPr>
          <w:lang w:val="fr-BE"/>
        </w:rPr>
      </w:pPr>
      <w:r>
        <w:rPr>
          <w:lang w:val="fr-BE"/>
        </w:rPr>
        <w:t xml:space="preserve">Une proposition </w:t>
      </w:r>
      <w:r w:rsidR="005819A9">
        <w:rPr>
          <w:lang w:val="fr-BE"/>
        </w:rPr>
        <w:t xml:space="preserve">possède un identifiant et </w:t>
      </w:r>
      <w:r w:rsidRPr="00A6081F">
        <w:rPr>
          <w:color w:val="00B0F0"/>
          <w:lang w:val="fr-BE"/>
        </w:rPr>
        <w:t>fait le lien entre une question et un choix</w:t>
      </w:r>
      <w:r>
        <w:rPr>
          <w:lang w:val="fr-BE"/>
        </w:rPr>
        <w:t xml:space="preserve">. De plus, elle permet également de savoir </w:t>
      </w:r>
      <w:r w:rsidRPr="00A6081F">
        <w:rPr>
          <w:color w:val="92D050"/>
          <w:lang w:val="fr-BE"/>
        </w:rPr>
        <w:t>s'il s'agit de la réponse et donne aussi une explication</w:t>
      </w:r>
      <w:r>
        <w:rPr>
          <w:lang w:val="fr-BE"/>
        </w:rPr>
        <w:t xml:space="preserve"> (l'explication peut être facultative).</w:t>
      </w:r>
    </w:p>
    <w:p w14:paraId="5561B69A" w14:textId="20A719A6" w:rsidR="00C577FF" w:rsidRDefault="00C577FF" w:rsidP="00366939">
      <w:pPr>
        <w:rPr>
          <w:lang w:val="fr-BE"/>
        </w:rPr>
      </w:pPr>
    </w:p>
    <w:p w14:paraId="458FB7C4" w14:textId="1D442496" w:rsidR="00C577FF" w:rsidRDefault="00C577FF" w:rsidP="00366939">
      <w:pPr>
        <w:rPr>
          <w:lang w:val="fr-BE"/>
        </w:rPr>
      </w:pPr>
      <w:r>
        <w:rPr>
          <w:lang w:val="fr-BE"/>
        </w:rPr>
        <w:t>Exemple :</w:t>
      </w:r>
    </w:p>
    <w:p w14:paraId="5A3C462A" w14:textId="555C9186" w:rsidR="00C577FF" w:rsidRDefault="00C577FF" w:rsidP="00366939">
      <w:pPr>
        <w:rPr>
          <w:lang w:val="fr-BE"/>
        </w:rPr>
      </w:pPr>
    </w:p>
    <w:p w14:paraId="5B479A78" w14:textId="6CAFEADC" w:rsidR="00C577FF" w:rsidRPr="00C577FF" w:rsidRDefault="00C577FF" w:rsidP="00366939">
      <w:pPr>
        <w:rPr>
          <w:b/>
          <w:bCs/>
          <w:lang w:val="fr-BE"/>
        </w:rPr>
      </w:pPr>
      <w:r>
        <w:rPr>
          <w:lang w:val="fr-BE"/>
        </w:rPr>
        <w:t xml:space="preserve">Quel est le résultat de cette opération mathématique : 1 + 1 </w:t>
      </w:r>
      <w:r>
        <w:rPr>
          <w:b/>
          <w:bCs/>
          <w:lang w:val="fr-BE"/>
        </w:rPr>
        <w:t xml:space="preserve">(correspond </w:t>
      </w:r>
      <w:r w:rsidR="009A3BBD">
        <w:rPr>
          <w:b/>
          <w:bCs/>
          <w:lang w:val="fr-BE"/>
        </w:rPr>
        <w:t xml:space="preserve">au </w:t>
      </w:r>
      <w:r w:rsidR="009A3BBD" w:rsidRPr="00A6081F">
        <w:rPr>
          <w:b/>
          <w:bCs/>
          <w:color w:val="943634" w:themeColor="accent2" w:themeShade="BF"/>
          <w:lang w:val="fr-BE"/>
        </w:rPr>
        <w:t xml:space="preserve">libellé </w:t>
      </w:r>
      <w:r w:rsidR="009A3BBD">
        <w:rPr>
          <w:b/>
          <w:bCs/>
          <w:lang w:val="fr-BE"/>
        </w:rPr>
        <w:t>d'</w:t>
      </w:r>
      <w:r>
        <w:rPr>
          <w:b/>
          <w:bCs/>
          <w:lang w:val="fr-BE"/>
        </w:rPr>
        <w:t>une question)</w:t>
      </w:r>
    </w:p>
    <w:p w14:paraId="27FBC397" w14:textId="7A639A59" w:rsidR="00C577FF" w:rsidRDefault="00C577FF" w:rsidP="00C577FF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1 </w:t>
      </w:r>
      <w:r>
        <w:rPr>
          <w:b/>
          <w:bCs/>
          <w:lang w:val="fr-BE"/>
        </w:rPr>
        <w:t>(</w:t>
      </w:r>
      <w:r w:rsidR="00D81EA3">
        <w:rPr>
          <w:b/>
          <w:bCs/>
          <w:lang w:val="fr-BE"/>
        </w:rPr>
        <w:t>l</w:t>
      </w:r>
      <w:r w:rsidR="00A6081F">
        <w:rPr>
          <w:b/>
          <w:bCs/>
          <w:lang w:val="fr-BE"/>
        </w:rPr>
        <w:t xml:space="preserve">e </w:t>
      </w:r>
      <w:r w:rsidR="00A6081F" w:rsidRPr="00A6081F">
        <w:rPr>
          <w:b/>
          <w:bCs/>
          <w:color w:val="FFC000"/>
          <w:lang w:val="fr-BE"/>
        </w:rPr>
        <w:t xml:space="preserve">contenu </w:t>
      </w:r>
      <w:r w:rsidR="00D81EA3">
        <w:rPr>
          <w:b/>
          <w:bCs/>
          <w:lang w:val="fr-BE"/>
        </w:rPr>
        <w:t>"1" provient d'un choix</w:t>
      </w:r>
      <w:r w:rsidR="00D81EA3">
        <w:rPr>
          <w:b/>
          <w:bCs/>
          <w:lang w:val="fr-BE"/>
        </w:rPr>
        <w:t xml:space="preserve"> et son association à cette question symbolise une proposition)</w:t>
      </w:r>
    </w:p>
    <w:p w14:paraId="12B20EBE" w14:textId="0737D648" w:rsidR="00C577FF" w:rsidRPr="00C577FF" w:rsidRDefault="00C577FF" w:rsidP="00C577FF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2 </w:t>
      </w:r>
      <w:r w:rsidR="00A6081F">
        <w:rPr>
          <w:lang w:val="fr-BE"/>
        </w:rPr>
        <w:t>=&gt; c'est la bonne réponse</w:t>
      </w:r>
      <w:r w:rsidR="00BB4F49">
        <w:rPr>
          <w:lang w:val="fr-BE"/>
        </w:rPr>
        <w:t>,</w:t>
      </w:r>
      <w:r w:rsidR="00A6081F">
        <w:rPr>
          <w:lang w:val="fr-BE"/>
        </w:rPr>
        <w:t xml:space="preserve"> car il s'agit d'une addition ! (</w:t>
      </w:r>
      <w:r w:rsidR="00A6081F" w:rsidRPr="00A6081F">
        <w:rPr>
          <w:b/>
          <w:bCs/>
          <w:color w:val="92D050"/>
          <w:lang w:val="fr-BE"/>
        </w:rPr>
        <w:t>correspond à la bonne réponse et il y a une explication</w:t>
      </w:r>
      <w:r w:rsidR="00A6081F">
        <w:rPr>
          <w:lang w:val="fr-BE"/>
        </w:rPr>
        <w:t>. Toutefois cette phrase est cachée tant que l'utilisateur n'aura pas cliqué sur le bouton permettant le test de son choix).</w:t>
      </w:r>
    </w:p>
    <w:p w14:paraId="63D7F8D2" w14:textId="28EA8E17" w:rsidR="00C577FF" w:rsidRPr="00C577FF" w:rsidRDefault="00C577FF" w:rsidP="00C577FF">
      <w:pPr>
        <w:pStyle w:val="Paragraphedeliste"/>
        <w:numPr>
          <w:ilvl w:val="0"/>
          <w:numId w:val="7"/>
        </w:numPr>
        <w:rPr>
          <w:lang w:val="fr-BE"/>
        </w:rPr>
      </w:pPr>
      <w:r>
        <w:rPr>
          <w:lang w:val="fr-BE"/>
        </w:rPr>
        <w:t xml:space="preserve">3 </w:t>
      </w:r>
    </w:p>
    <w:p w14:paraId="307AF922" w14:textId="5E9C3E6B" w:rsidR="00C577FF" w:rsidRPr="00D81EA3" w:rsidRDefault="00C577FF" w:rsidP="00595D64">
      <w:pPr>
        <w:pStyle w:val="Paragraphedeliste"/>
        <w:numPr>
          <w:ilvl w:val="0"/>
          <w:numId w:val="7"/>
        </w:numPr>
        <w:rPr>
          <w:lang w:val="fr-BE"/>
        </w:rPr>
      </w:pPr>
      <w:r w:rsidRPr="00D81EA3">
        <w:rPr>
          <w:lang w:val="fr-BE"/>
        </w:rPr>
        <w:t xml:space="preserve">4 </w:t>
      </w:r>
    </w:p>
    <w:p w14:paraId="2B2926CB" w14:textId="77777777" w:rsidR="00C577FF" w:rsidRPr="00C577FF" w:rsidRDefault="00C577FF" w:rsidP="00C577FF">
      <w:pPr>
        <w:rPr>
          <w:lang w:val="fr-BE"/>
        </w:rPr>
      </w:pPr>
    </w:p>
    <w:p w14:paraId="7CFB0C3B" w14:textId="77777777" w:rsidR="00C21E80" w:rsidRDefault="00C21E80" w:rsidP="00366939">
      <w:pPr>
        <w:rPr>
          <w:lang w:val="fr-BE"/>
        </w:rPr>
      </w:pPr>
    </w:p>
    <w:p w14:paraId="22201BEF" w14:textId="7D57AE27" w:rsidR="00356294" w:rsidRDefault="00356294" w:rsidP="009D66C7">
      <w:pPr>
        <w:pStyle w:val="Sous-titre"/>
        <w:numPr>
          <w:ilvl w:val="0"/>
          <w:numId w:val="5"/>
        </w:numPr>
        <w:rPr>
          <w:lang w:val="fr-BE"/>
        </w:rPr>
      </w:pPr>
      <w:r>
        <w:rPr>
          <w:lang w:val="fr-BE"/>
        </w:rPr>
        <w:t>Points techniques à réaliser</w:t>
      </w:r>
    </w:p>
    <w:p w14:paraId="6C6EEAA9" w14:textId="0BB72CAB" w:rsidR="00356294" w:rsidRDefault="00356294" w:rsidP="008F15A4">
      <w:pPr>
        <w:pStyle w:val="Sous-soustitre"/>
      </w:pPr>
      <w:r>
        <w:t>C# &amp; ASP.NET</w:t>
      </w:r>
    </w:p>
    <w:p w14:paraId="6B87088D" w14:textId="60015322" w:rsidR="00356294" w:rsidRDefault="00356294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Création d’un fichier SQL </w:t>
      </w:r>
      <w:r w:rsidR="00B157F1">
        <w:rPr>
          <w:lang w:val="fr-BE"/>
        </w:rPr>
        <w:t xml:space="preserve">qui contiendra les instructions </w:t>
      </w:r>
      <w:r>
        <w:rPr>
          <w:lang w:val="fr-BE"/>
        </w:rPr>
        <w:t xml:space="preserve">pour créer les tables et les </w:t>
      </w:r>
      <w:r w:rsidR="00E50AEB">
        <w:rPr>
          <w:lang w:val="fr-BE"/>
        </w:rPr>
        <w:t>remplir</w:t>
      </w:r>
      <w:r w:rsidR="00432D74">
        <w:rPr>
          <w:lang w:val="fr-BE"/>
        </w:rPr>
        <w:t> </w:t>
      </w:r>
      <w:r>
        <w:rPr>
          <w:lang w:val="fr-BE"/>
        </w:rPr>
        <w:t>;</w:t>
      </w:r>
    </w:p>
    <w:p w14:paraId="41E438EA" w14:textId="25132DBA" w:rsidR="00235CCF" w:rsidRDefault="00235CCF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Conception des différents modèles</w:t>
      </w:r>
      <w:r w:rsidR="00432D74">
        <w:rPr>
          <w:lang w:val="fr-BE"/>
        </w:rPr>
        <w:t> </w:t>
      </w:r>
      <w:r>
        <w:rPr>
          <w:lang w:val="fr-BE"/>
        </w:rPr>
        <w:t>;</w:t>
      </w:r>
    </w:p>
    <w:p w14:paraId="580E903C" w14:textId="5A4D23E9" w:rsidR="003D0C37" w:rsidRDefault="00235CCF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Développement d</w:t>
      </w:r>
      <w:r w:rsidR="000E4723">
        <w:rPr>
          <w:lang w:val="fr-BE"/>
        </w:rPr>
        <w:t xml:space="preserve">e </w:t>
      </w:r>
      <w:r w:rsidR="003D0C37">
        <w:rPr>
          <w:lang w:val="fr-BE"/>
        </w:rPr>
        <w:t>DAO pour faciliter l’accès aux informations de la base de données</w:t>
      </w:r>
      <w:r w:rsidR="00432D74">
        <w:rPr>
          <w:lang w:val="fr-BE"/>
        </w:rPr>
        <w:t> </w:t>
      </w:r>
      <w:r w:rsidR="003D0C37">
        <w:rPr>
          <w:lang w:val="fr-BE"/>
        </w:rPr>
        <w:t>;</w:t>
      </w:r>
    </w:p>
    <w:p w14:paraId="762D58F7" w14:textId="1AFC4721" w:rsidR="00356294" w:rsidRDefault="00356294" w:rsidP="00356294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Proposition d’un Web API </w:t>
      </w:r>
      <w:r w:rsidR="00760FE1">
        <w:rPr>
          <w:lang w:val="fr-BE"/>
        </w:rPr>
        <w:t>qui exposera les points d'entré</w:t>
      </w:r>
      <w:r w:rsidR="00755922">
        <w:rPr>
          <w:lang w:val="fr-BE"/>
        </w:rPr>
        <w:t>e</w:t>
      </w:r>
      <w:r w:rsidR="00760FE1">
        <w:rPr>
          <w:lang w:val="fr-BE"/>
        </w:rPr>
        <w:t>s suivants :</w:t>
      </w:r>
    </w:p>
    <w:p w14:paraId="1B58C070" w14:textId="38369F6B" w:rsidR="00F7791D" w:rsidRDefault="00F7791D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GET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/api/qcm</w:t>
      </w:r>
      <w:r>
        <w:rPr>
          <w:lang w:val="fr-BE"/>
        </w:rPr>
        <w:t xml:space="preserve"> : permet de lister tous les QCM (les questions et leurs propositions);</w:t>
      </w:r>
    </w:p>
    <w:p w14:paraId="0ED01B6C" w14:textId="702FB573" w:rsidR="00F7791D" w:rsidRDefault="00F7791D" w:rsidP="00760FE1">
      <w:pPr>
        <w:pStyle w:val="Paragraphedeliste"/>
        <w:numPr>
          <w:ilvl w:val="1"/>
          <w:numId w:val="3"/>
        </w:numPr>
        <w:rPr>
          <w:lang w:val="fr-BE"/>
        </w:rPr>
      </w:pPr>
      <w:r w:rsidRPr="00B40912">
        <w:rPr>
          <w:rFonts w:ascii="Courier" w:hAnsi="Courier"/>
          <w:lang w:val="fr-BE"/>
        </w:rPr>
        <w:t>POST</w:t>
      </w:r>
      <w:r>
        <w:rPr>
          <w:lang w:val="fr-BE"/>
        </w:rPr>
        <w:t xml:space="preserve"> sur </w:t>
      </w:r>
      <w:r w:rsidRPr="00B40912">
        <w:rPr>
          <w:rFonts w:ascii="Courier" w:hAnsi="Courier"/>
          <w:lang w:val="fr-BE"/>
        </w:rPr>
        <w:t>/api/qcm</w:t>
      </w:r>
      <w:r>
        <w:rPr>
          <w:lang w:val="fr-BE"/>
        </w:rPr>
        <w:t xml:space="preserve"> : permet de créer un QCM</w:t>
      </w:r>
      <w:r w:rsidR="00554F8C">
        <w:rPr>
          <w:lang w:val="fr-BE"/>
        </w:rPr>
        <w:t xml:space="preserve"> </w:t>
      </w:r>
      <w:r>
        <w:rPr>
          <w:lang w:val="fr-BE"/>
        </w:rPr>
        <w:t>(une question et ses propositions) ;</w:t>
      </w:r>
    </w:p>
    <w:p w14:paraId="7150EFF0" w14:textId="519AC7BC" w:rsidR="00735BD7" w:rsidRPr="00735BD7" w:rsidRDefault="00735BD7" w:rsidP="00760FE1">
      <w:pPr>
        <w:pStyle w:val="Paragraphedeliste"/>
        <w:numPr>
          <w:ilvl w:val="1"/>
          <w:numId w:val="3"/>
        </w:numPr>
        <w:rPr>
          <w:lang w:val="fr-BE"/>
        </w:rPr>
      </w:pPr>
      <w:r>
        <w:rPr>
          <w:rFonts w:ascii="Courier" w:hAnsi="Courier"/>
          <w:lang w:val="fr-BE"/>
        </w:rPr>
        <w:t xml:space="preserve">DELETE </w:t>
      </w:r>
      <w:r>
        <w:rPr>
          <w:lang w:val="fr-BE"/>
        </w:rPr>
        <w:t xml:space="preserve">sur </w:t>
      </w:r>
      <w:r w:rsidRPr="00B40912">
        <w:rPr>
          <w:rFonts w:ascii="Courier" w:hAnsi="Courier"/>
          <w:lang w:val="fr-BE"/>
        </w:rPr>
        <w:t>/api/</w:t>
      </w:r>
      <w:r>
        <w:rPr>
          <w:rFonts w:ascii="Courier" w:hAnsi="Courier"/>
          <w:lang w:val="fr-BE"/>
        </w:rPr>
        <w:t>questions/{id}</w:t>
      </w:r>
      <w:r>
        <w:rPr>
          <w:lang w:val="fr-BE"/>
        </w:rPr>
        <w:t xml:space="preserve"> : permet de </w:t>
      </w:r>
      <w:r>
        <w:rPr>
          <w:lang w:val="fr-BE"/>
        </w:rPr>
        <w:t xml:space="preserve">supprimer </w:t>
      </w:r>
      <w:r>
        <w:rPr>
          <w:lang w:val="fr-BE"/>
        </w:rPr>
        <w:t>u</w:t>
      </w:r>
      <w:r>
        <w:rPr>
          <w:lang w:val="fr-BE"/>
        </w:rPr>
        <w:t>ne question.</w:t>
      </w:r>
    </w:p>
    <w:p w14:paraId="3B437288" w14:textId="77777777" w:rsidR="00235CCF" w:rsidRDefault="00235CCF" w:rsidP="00235CCF">
      <w:pPr>
        <w:ind w:left="360"/>
        <w:rPr>
          <w:lang w:val="fr-BE"/>
        </w:rPr>
      </w:pPr>
    </w:p>
    <w:p w14:paraId="05D29709" w14:textId="39D3DC94" w:rsidR="00235CCF" w:rsidRDefault="00235CCF" w:rsidP="006172A1">
      <w:pPr>
        <w:pStyle w:val="Sous-soustitre"/>
      </w:pPr>
      <w:r>
        <w:t>Angular</w:t>
      </w:r>
    </w:p>
    <w:p w14:paraId="7AF8E771" w14:textId="27FF4647" w:rsidR="00235CCF" w:rsidRDefault="00235CCF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Création d’une interface graphique donnant la possibilité à l’utilisateur de </w:t>
      </w:r>
      <w:r w:rsidR="00FD066A">
        <w:rPr>
          <w:lang w:val="fr-BE"/>
        </w:rPr>
        <w:t xml:space="preserve">tester ses connaissances. Ainsi, l'intégralité des questions </w:t>
      </w:r>
      <w:r w:rsidR="00A30AA7">
        <w:rPr>
          <w:lang w:val="fr-BE"/>
        </w:rPr>
        <w:t>et leurs propositions</w:t>
      </w:r>
      <w:r w:rsidR="00FD066A">
        <w:rPr>
          <w:lang w:val="fr-BE"/>
        </w:rPr>
        <w:t xml:space="preserve"> ser</w:t>
      </w:r>
      <w:r w:rsidR="00BB4F49">
        <w:rPr>
          <w:lang w:val="fr-BE"/>
        </w:rPr>
        <w:t>ont</w:t>
      </w:r>
      <w:r w:rsidR="00FD066A">
        <w:rPr>
          <w:lang w:val="fr-BE"/>
        </w:rPr>
        <w:t xml:space="preserve"> affichée</w:t>
      </w:r>
      <w:r w:rsidR="00BB4F49">
        <w:rPr>
          <w:lang w:val="fr-BE"/>
        </w:rPr>
        <w:t>s</w:t>
      </w:r>
      <w:r w:rsidR="00FD066A">
        <w:rPr>
          <w:lang w:val="fr-BE"/>
        </w:rPr>
        <w:t>.</w:t>
      </w:r>
    </w:p>
    <w:p w14:paraId="20C69925" w14:textId="2F0BE1BC" w:rsidR="00892107" w:rsidRDefault="00892107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Pouvoir laisser l'utilisateur créer de nouvelles questions et les lier à des propositions</w:t>
      </w:r>
      <w:r w:rsidR="008042CE">
        <w:rPr>
          <w:lang w:val="fr-BE"/>
        </w:rPr>
        <w:t xml:space="preserve"> ou autrement dit, il faut qu'il puisse créer de nouveaux QCM</w:t>
      </w:r>
      <w:r>
        <w:rPr>
          <w:lang w:val="fr-BE"/>
        </w:rPr>
        <w:t>.</w:t>
      </w:r>
    </w:p>
    <w:p w14:paraId="7E333A75" w14:textId="3E2F3081" w:rsidR="00235CCF" w:rsidRDefault="00432D74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É</w:t>
      </w:r>
      <w:r w:rsidR="00EC24DB">
        <w:rPr>
          <w:lang w:val="fr-BE"/>
        </w:rPr>
        <w:t>laboration d’un «</w:t>
      </w:r>
      <w:r>
        <w:rPr>
          <w:lang w:val="fr-BE"/>
        </w:rPr>
        <w:t> </w:t>
      </w:r>
      <w:r w:rsidR="00EC24DB">
        <w:rPr>
          <w:lang w:val="fr-BE"/>
        </w:rPr>
        <w:t>service</w:t>
      </w:r>
      <w:r>
        <w:rPr>
          <w:lang w:val="fr-BE"/>
        </w:rPr>
        <w:t> </w:t>
      </w:r>
      <w:r w:rsidR="00EC24DB">
        <w:rPr>
          <w:lang w:val="fr-BE"/>
        </w:rPr>
        <w:t xml:space="preserve">» pour opérer </w:t>
      </w:r>
      <w:r w:rsidR="009F4534">
        <w:rPr>
          <w:lang w:val="fr-BE"/>
        </w:rPr>
        <w:t xml:space="preserve">les appels sur la base de données </w:t>
      </w:r>
      <w:r w:rsidR="008A6D20">
        <w:rPr>
          <w:lang w:val="fr-BE"/>
        </w:rPr>
        <w:t>et de</w:t>
      </w:r>
      <w:r w:rsidR="009F4534">
        <w:rPr>
          <w:lang w:val="fr-BE"/>
        </w:rPr>
        <w:t>s</w:t>
      </w:r>
      <w:r w:rsidR="008A6D20">
        <w:rPr>
          <w:lang w:val="fr-BE"/>
        </w:rPr>
        <w:t xml:space="preserve"> «</w:t>
      </w:r>
      <w:r w:rsidR="00C070D2">
        <w:rPr>
          <w:lang w:val="fr-BE"/>
        </w:rPr>
        <w:t> </w:t>
      </w:r>
      <w:r w:rsidR="008A6D20">
        <w:rPr>
          <w:lang w:val="fr-BE"/>
        </w:rPr>
        <w:t>components</w:t>
      </w:r>
      <w:r w:rsidR="00C070D2">
        <w:rPr>
          <w:lang w:val="fr-BE"/>
        </w:rPr>
        <w:t> </w:t>
      </w:r>
      <w:r w:rsidR="008A6D20">
        <w:rPr>
          <w:lang w:val="fr-BE"/>
        </w:rPr>
        <w:t>» pour ficeler le tout</w:t>
      </w:r>
      <w:r w:rsidR="00C070D2">
        <w:rPr>
          <w:lang w:val="fr-BE"/>
        </w:rPr>
        <w:t> </w:t>
      </w:r>
      <w:r w:rsidR="00EC24DB">
        <w:rPr>
          <w:lang w:val="fr-BE"/>
        </w:rPr>
        <w:t>;</w:t>
      </w:r>
    </w:p>
    <w:p w14:paraId="7EEFE3E6" w14:textId="70807296" w:rsidR="00EC24DB" w:rsidRDefault="00EC24DB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Utilisation d’une hiérarchie évolutive : «</w:t>
      </w:r>
      <w:r w:rsidR="00432D74">
        <w:rPr>
          <w:lang w:val="fr-BE"/>
        </w:rPr>
        <w:t> </w:t>
      </w:r>
      <w:r>
        <w:rPr>
          <w:lang w:val="fr-BE"/>
        </w:rPr>
        <w:t xml:space="preserve">smart + </w:t>
      </w:r>
      <w:proofErr w:type="spellStart"/>
      <w:r>
        <w:rPr>
          <w:lang w:val="fr-BE"/>
        </w:rPr>
        <w:t>dumb</w:t>
      </w:r>
      <w:proofErr w:type="spellEnd"/>
      <w:r>
        <w:rPr>
          <w:lang w:val="fr-BE"/>
        </w:rPr>
        <w:t xml:space="preserve"> component</w:t>
      </w:r>
      <w:r w:rsidR="00432D74">
        <w:rPr>
          <w:lang w:val="fr-BE"/>
        </w:rPr>
        <w:t> </w:t>
      </w:r>
      <w:r>
        <w:rPr>
          <w:lang w:val="fr-BE"/>
        </w:rPr>
        <w:t xml:space="preserve">» </w:t>
      </w:r>
      <w:r w:rsidR="00360777">
        <w:rPr>
          <w:lang w:val="fr-BE"/>
        </w:rPr>
        <w:t>accompagnée d’un</w:t>
      </w:r>
      <w:r w:rsidR="00C90804">
        <w:rPr>
          <w:lang w:val="fr-BE"/>
        </w:rPr>
        <w:t xml:space="preserve"> respect des bonnes pratiques de la </w:t>
      </w:r>
      <w:r w:rsidR="00011992">
        <w:rPr>
          <w:lang w:val="fr-BE"/>
        </w:rPr>
        <w:t>gestion des différents dossiers</w:t>
      </w:r>
      <w:r w:rsidR="00432D74">
        <w:rPr>
          <w:lang w:val="fr-BE"/>
        </w:rPr>
        <w:t> </w:t>
      </w:r>
      <w:r w:rsidR="00011992">
        <w:rPr>
          <w:lang w:val="fr-BE"/>
        </w:rPr>
        <w:t>;</w:t>
      </w:r>
    </w:p>
    <w:p w14:paraId="77C442F6" w14:textId="48E4FA1C" w:rsidR="00D47C2F" w:rsidRDefault="00011992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Intégration de l’ergonomie : recevoir des feedback</w:t>
      </w:r>
      <w:r w:rsidR="00432D74">
        <w:rPr>
          <w:lang w:val="fr-BE"/>
        </w:rPr>
        <w:t>s</w:t>
      </w:r>
      <w:r>
        <w:rPr>
          <w:lang w:val="fr-BE"/>
        </w:rPr>
        <w:t xml:space="preserve"> lors des suppressions, ajouts</w:t>
      </w:r>
      <w:r w:rsidR="00B376EA">
        <w:rPr>
          <w:lang w:val="fr-BE"/>
        </w:rPr>
        <w:t>, etc.</w:t>
      </w:r>
      <w:r>
        <w:rPr>
          <w:lang w:val="fr-BE"/>
        </w:rPr>
        <w:t xml:space="preserve"> </w:t>
      </w:r>
      <w:r w:rsidR="00284ACB">
        <w:rPr>
          <w:lang w:val="fr-BE"/>
        </w:rPr>
        <w:t>Le r</w:t>
      </w:r>
      <w:r>
        <w:rPr>
          <w:lang w:val="fr-BE"/>
        </w:rPr>
        <w:t>afraîchissement automatique des données</w:t>
      </w:r>
      <w:r w:rsidR="000E3934">
        <w:rPr>
          <w:lang w:val="fr-BE"/>
        </w:rPr>
        <w:t xml:space="preserve"> </w:t>
      </w:r>
      <w:r w:rsidR="00284ACB">
        <w:rPr>
          <w:lang w:val="fr-BE"/>
        </w:rPr>
        <w:t xml:space="preserve">doit être </w:t>
      </w:r>
      <w:r w:rsidR="000E3934">
        <w:rPr>
          <w:lang w:val="fr-BE"/>
        </w:rPr>
        <w:t>exercé. À savoir : l</w:t>
      </w:r>
      <w:r>
        <w:rPr>
          <w:lang w:val="fr-BE"/>
        </w:rPr>
        <w:t>e rafraîchissement manuel est pénalisé</w:t>
      </w:r>
      <w:r w:rsidR="00432D74">
        <w:rPr>
          <w:lang w:val="fr-BE"/>
        </w:rPr>
        <w:t> </w:t>
      </w:r>
      <w:r>
        <w:rPr>
          <w:lang w:val="fr-BE"/>
        </w:rPr>
        <w:t>!</w:t>
      </w:r>
    </w:p>
    <w:p w14:paraId="446603AE" w14:textId="0B3276ED" w:rsidR="00011992" w:rsidRDefault="007E1763" w:rsidP="00235CCF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Il est à noter qu’il est nécessaire </w:t>
      </w:r>
      <w:r w:rsidR="00503219">
        <w:rPr>
          <w:lang w:val="fr-BE"/>
        </w:rPr>
        <w:t>d'indiquer à l'utilisateur le nombre de questions dont il a réussi à trouver la réponse (même chose pour les erreurs) et le nombre de questions.</w:t>
      </w:r>
    </w:p>
    <w:p w14:paraId="7A0CBCB6" w14:textId="77777777" w:rsidR="00A475AB" w:rsidRDefault="00A475AB" w:rsidP="00A475AB">
      <w:pPr>
        <w:rPr>
          <w:lang w:val="fr-BE"/>
        </w:rPr>
      </w:pPr>
    </w:p>
    <w:p w14:paraId="61C11D7A" w14:textId="5B906FB5" w:rsidR="00366939" w:rsidRDefault="003030B2" w:rsidP="003030B2">
      <w:pPr>
        <w:pStyle w:val="Sous-soustitre"/>
      </w:pPr>
      <w:r>
        <w:br w:type="column"/>
      </w:r>
      <w:r w:rsidR="00A54F75">
        <w:lastRenderedPageBreak/>
        <w:t>Quelques captures d’écrans</w:t>
      </w:r>
    </w:p>
    <w:p w14:paraId="4F1A5150" w14:textId="01C8AC85" w:rsidR="003030B2" w:rsidRDefault="003030B2" w:rsidP="003030B2">
      <w:pPr>
        <w:rPr>
          <w:lang w:val="fr-BE"/>
        </w:rPr>
      </w:pPr>
      <w:r>
        <w:rPr>
          <w:lang w:val="fr-BE"/>
        </w:rPr>
        <w:t xml:space="preserve">Ci-dessous se trouve un exemple de réponse lorsque le point d'entrée </w:t>
      </w:r>
      <w:r w:rsidRPr="00B40912">
        <w:rPr>
          <w:rFonts w:ascii="Courier" w:hAnsi="Courier"/>
          <w:lang w:val="fr-BE"/>
        </w:rPr>
        <w:t>/api/qcm</w:t>
      </w:r>
      <w:r>
        <w:rPr>
          <w:rFonts w:ascii="Courier" w:hAnsi="Courier"/>
          <w:lang w:val="fr-BE"/>
        </w:rPr>
        <w:t xml:space="preserve"> </w:t>
      </w:r>
      <w:r>
        <w:rPr>
          <w:lang w:val="fr-BE"/>
        </w:rPr>
        <w:t>est contacté.</w:t>
      </w:r>
    </w:p>
    <w:p w14:paraId="1CC2F755" w14:textId="77777777" w:rsidR="003030B2" w:rsidRPr="003030B2" w:rsidRDefault="003030B2" w:rsidP="003030B2">
      <w:pPr>
        <w:rPr>
          <w:lang w:val="fr-BE"/>
        </w:rPr>
      </w:pPr>
    </w:p>
    <w:p w14:paraId="4769F5CD" w14:textId="3A47C637" w:rsidR="00AB3F94" w:rsidRDefault="003030B2" w:rsidP="00F50EF0">
      <w:pPr>
        <w:pStyle w:val="Sous-soustitre"/>
      </w:pPr>
      <w:r w:rsidRPr="003030B2">
        <w:drawing>
          <wp:inline distT="0" distB="0" distL="0" distR="0" wp14:anchorId="39FA9D76" wp14:editId="5E778EB5">
            <wp:extent cx="2743200" cy="4330700"/>
            <wp:effectExtent l="0" t="0" r="0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EBF7" w14:textId="08E86795" w:rsidR="00537B37" w:rsidRDefault="00537B37" w:rsidP="00537B37">
      <w:pPr>
        <w:rPr>
          <w:lang w:val="fr-BE"/>
        </w:rPr>
      </w:pPr>
    </w:p>
    <w:p w14:paraId="56DA748D" w14:textId="4136D6AF" w:rsidR="00537B37" w:rsidRDefault="00537B37" w:rsidP="00537B37">
      <w:pPr>
        <w:rPr>
          <w:lang w:val="fr-BE"/>
        </w:rPr>
      </w:pPr>
      <w:r>
        <w:rPr>
          <w:lang w:val="fr-BE"/>
        </w:rPr>
        <w:t xml:space="preserve">Ci-dessous se trouve le "body" d'une requête lorsque l'on souhaite créer une question à travers le point d'entrée </w:t>
      </w:r>
      <w:r w:rsidRPr="00B40912">
        <w:rPr>
          <w:rFonts w:ascii="Courier" w:hAnsi="Courier"/>
          <w:lang w:val="fr-BE"/>
        </w:rPr>
        <w:t>/api/qcm</w:t>
      </w:r>
      <w:r>
        <w:rPr>
          <w:rFonts w:ascii="Courier" w:hAnsi="Courier"/>
          <w:lang w:val="fr-BE"/>
        </w:rPr>
        <w:t xml:space="preserve"> </w:t>
      </w:r>
      <w:r>
        <w:rPr>
          <w:lang w:val="fr-BE"/>
        </w:rPr>
        <w:t>:</w:t>
      </w:r>
    </w:p>
    <w:p w14:paraId="030D2366" w14:textId="0087F603" w:rsidR="00537B37" w:rsidRPr="00537B37" w:rsidRDefault="00537B37" w:rsidP="00537B37">
      <w:pPr>
        <w:jc w:val="center"/>
        <w:rPr>
          <w:lang w:val="fr-BE"/>
        </w:rPr>
      </w:pPr>
      <w:r w:rsidRPr="00537B37">
        <w:rPr>
          <w:lang w:val="fr-BE"/>
        </w:rPr>
        <w:drawing>
          <wp:inline distT="0" distB="0" distL="0" distR="0" wp14:anchorId="7AF58E74" wp14:editId="0E282AA6">
            <wp:extent cx="2146178" cy="1469985"/>
            <wp:effectExtent l="0" t="0" r="635" b="381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232" cy="14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37" w:rsidRPr="00537B37" w:rsidSect="00F91B22">
      <w:footerReference w:type="default" r:id="rId11"/>
      <w:pgSz w:w="11906" w:h="16838" w:code="9"/>
      <w:pgMar w:top="780" w:right="560" w:bottom="780" w:left="1360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7C5B1" w14:textId="77777777" w:rsidR="001A525B" w:rsidRDefault="001A525B" w:rsidP="00A33757">
      <w:r>
        <w:separator/>
      </w:r>
    </w:p>
  </w:endnote>
  <w:endnote w:type="continuationSeparator" w:id="0">
    <w:p w14:paraId="05B2AB00" w14:textId="77777777" w:rsidR="001A525B" w:rsidRDefault="001A525B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utiger LT Pro 57 Condensed">
    <w:altName w:val="Arial"/>
    <w:panose1 w:val="020B0604020202020204"/>
    <w:charset w:val="00"/>
    <w:family w:val="swiss"/>
    <w:notTrueType/>
    <w:pitch w:val="variable"/>
    <w:sig w:usb0="A00000AF" w:usb1="5000204A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06064"/>
      <w:docPartObj>
        <w:docPartGallery w:val="Page Numbers (Bottom of Page)"/>
        <w:docPartUnique/>
      </w:docPartObj>
    </w:sdtPr>
    <w:sdtEndPr>
      <w:rPr>
        <w:rFonts w:ascii="Frutiger LT Pro 57 Condensed" w:hAnsi="Frutiger LT Pro 57 Condensed"/>
        <w:color w:val="7F7F7F" w:themeColor="background1" w:themeShade="7F"/>
        <w:spacing w:val="60"/>
      </w:rPr>
    </w:sdtEndPr>
    <w:sdtContent>
      <w:p w14:paraId="58E8DAAF" w14:textId="4765678D" w:rsidR="009F18CE" w:rsidRPr="009F18CE" w:rsidRDefault="009F18C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rFonts w:ascii="Frutiger LT Pro 57 Condensed" w:hAnsi="Frutiger LT Pro 57 Condensed"/>
          </w:rPr>
        </w:pPr>
        <w:r w:rsidRPr="009F18CE">
          <w:rPr>
            <w:rFonts w:ascii="Frutiger LT Pro 57 Condensed" w:hAnsi="Frutiger LT Pro 57 Condensed"/>
          </w:rPr>
          <w:fldChar w:fldCharType="begin"/>
        </w:r>
        <w:r w:rsidRPr="009F18CE">
          <w:rPr>
            <w:rFonts w:ascii="Frutiger LT Pro 57 Condensed" w:hAnsi="Frutiger LT Pro 57 Condensed"/>
          </w:rPr>
          <w:instrText>PAGE   \* MERGEFORMAT</w:instrText>
        </w:r>
        <w:r w:rsidRPr="009F18CE">
          <w:rPr>
            <w:rFonts w:ascii="Frutiger LT Pro 57 Condensed" w:hAnsi="Frutiger LT Pro 57 Condensed"/>
          </w:rPr>
          <w:fldChar w:fldCharType="separate"/>
        </w:r>
        <w:r w:rsidR="009D5277">
          <w:rPr>
            <w:rFonts w:ascii="Frutiger LT Pro 57 Condensed" w:hAnsi="Frutiger LT Pro 57 Condensed"/>
            <w:noProof/>
          </w:rPr>
          <w:t>2</w:t>
        </w:r>
        <w:r w:rsidRPr="009F18CE">
          <w:rPr>
            <w:rFonts w:ascii="Frutiger LT Pro 57 Condensed" w:hAnsi="Frutiger LT Pro 57 Condensed"/>
          </w:rPr>
          <w:fldChar w:fldCharType="end"/>
        </w:r>
        <w:r w:rsidRPr="009F18CE">
          <w:rPr>
            <w:rFonts w:ascii="Frutiger LT Pro 57 Condensed" w:hAnsi="Frutiger LT Pro 57 Condensed"/>
          </w:rPr>
          <w:t xml:space="preserve"> </w:t>
        </w:r>
        <w:r w:rsidRPr="00483448">
          <w:rPr>
            <w:rFonts w:ascii="Frutiger LT Pro 57 Condensed" w:hAnsi="Frutiger LT Pro 57 Condensed"/>
            <w:b/>
          </w:rPr>
          <w:t xml:space="preserve">| </w:t>
        </w:r>
        <w:r w:rsidR="00312A68">
          <w:rPr>
            <w:rFonts w:ascii="Frutiger LT Pro 57 Condensed" w:hAnsi="Frutiger LT Pro 57 Condensed"/>
            <w:b/>
            <w:color w:val="7F7F7F" w:themeColor="background1" w:themeShade="7F"/>
            <w:spacing w:val="60"/>
          </w:rPr>
          <w:t>3</w:t>
        </w:r>
      </w:p>
    </w:sdtContent>
  </w:sdt>
  <w:p w14:paraId="781A42F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8943E" w14:textId="77777777" w:rsidR="001A525B" w:rsidRDefault="001A525B" w:rsidP="00A33757">
      <w:r>
        <w:separator/>
      </w:r>
    </w:p>
  </w:footnote>
  <w:footnote w:type="continuationSeparator" w:id="0">
    <w:p w14:paraId="34BDB897" w14:textId="77777777" w:rsidR="001A525B" w:rsidRDefault="001A525B" w:rsidP="00A33757">
      <w:r>
        <w:continuationSeparator/>
      </w:r>
    </w:p>
  </w:footnote>
  <w:footnote w:id="1">
    <w:p w14:paraId="49B5E7AC" w14:textId="5FAD2161" w:rsidR="0019328A" w:rsidRPr="0019328A" w:rsidRDefault="0019328A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>Par conséquent, s'il y a 10 questions, il y aura 10 boutons pour vérifier ses choix.</w:t>
      </w:r>
    </w:p>
  </w:footnote>
  <w:footnote w:id="2">
    <w:p w14:paraId="0363FBB8" w14:textId="31364F26" w:rsidR="00554496" w:rsidRPr="00554496" w:rsidRDefault="00554496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 w:rsidRPr="00554496">
        <w:rPr>
          <w:b/>
          <w:bCs/>
          <w:lang w:val="fr-BE"/>
        </w:rPr>
        <w:t>Le fichier SQL se trouvera dans le dossier compressé "</w:t>
      </w:r>
      <w:proofErr w:type="spellStart"/>
      <w:r w:rsidRPr="00554496">
        <w:rPr>
          <w:b/>
          <w:bCs/>
          <w:lang w:val="fr-BE"/>
        </w:rPr>
        <w:t>examenASPNOMPrenom</w:t>
      </w:r>
      <w:proofErr w:type="spellEnd"/>
      <w:r w:rsidRPr="00554496">
        <w:rPr>
          <w:b/>
          <w:bCs/>
          <w:lang w:val="fr-BE"/>
        </w:rPr>
        <w:t>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6A1"/>
    <w:multiLevelType w:val="hybridMultilevel"/>
    <w:tmpl w:val="3AB6ADA0"/>
    <w:lvl w:ilvl="0" w:tplc="4F060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1B58"/>
    <w:multiLevelType w:val="hybridMultilevel"/>
    <w:tmpl w:val="5860C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770"/>
    <w:multiLevelType w:val="hybridMultilevel"/>
    <w:tmpl w:val="B1E05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7238"/>
    <w:multiLevelType w:val="hybridMultilevel"/>
    <w:tmpl w:val="B1E05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425"/>
    <w:multiLevelType w:val="hybridMultilevel"/>
    <w:tmpl w:val="BAEC9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62B"/>
    <w:rsid w:val="00011992"/>
    <w:rsid w:val="00056CA9"/>
    <w:rsid w:val="0006010D"/>
    <w:rsid w:val="00091E6E"/>
    <w:rsid w:val="000E3934"/>
    <w:rsid w:val="000E4723"/>
    <w:rsid w:val="001104F5"/>
    <w:rsid w:val="001133DD"/>
    <w:rsid w:val="00116679"/>
    <w:rsid w:val="00134A0C"/>
    <w:rsid w:val="00155E81"/>
    <w:rsid w:val="00162F50"/>
    <w:rsid w:val="0016372C"/>
    <w:rsid w:val="00164922"/>
    <w:rsid w:val="0019328A"/>
    <w:rsid w:val="001A525B"/>
    <w:rsid w:val="001B7D24"/>
    <w:rsid w:val="001D34D1"/>
    <w:rsid w:val="001D34F4"/>
    <w:rsid w:val="00201D48"/>
    <w:rsid w:val="002151E4"/>
    <w:rsid w:val="00217988"/>
    <w:rsid w:val="00235CCF"/>
    <w:rsid w:val="00284ACB"/>
    <w:rsid w:val="00291F01"/>
    <w:rsid w:val="002B089D"/>
    <w:rsid w:val="002D43C4"/>
    <w:rsid w:val="002D7E2D"/>
    <w:rsid w:val="002F6DEC"/>
    <w:rsid w:val="003030B2"/>
    <w:rsid w:val="00303392"/>
    <w:rsid w:val="00312A68"/>
    <w:rsid w:val="003132D2"/>
    <w:rsid w:val="0032395F"/>
    <w:rsid w:val="003323D3"/>
    <w:rsid w:val="0033484D"/>
    <w:rsid w:val="00335E1E"/>
    <w:rsid w:val="003373DF"/>
    <w:rsid w:val="003413C6"/>
    <w:rsid w:val="00351ECF"/>
    <w:rsid w:val="00356294"/>
    <w:rsid w:val="003605DF"/>
    <w:rsid w:val="00360777"/>
    <w:rsid w:val="00366939"/>
    <w:rsid w:val="003A5566"/>
    <w:rsid w:val="003D03F0"/>
    <w:rsid w:val="003D0C37"/>
    <w:rsid w:val="003D7160"/>
    <w:rsid w:val="00405AC5"/>
    <w:rsid w:val="00420FF9"/>
    <w:rsid w:val="00422200"/>
    <w:rsid w:val="004327FE"/>
    <w:rsid w:val="00432D74"/>
    <w:rsid w:val="0045050E"/>
    <w:rsid w:val="00466A2F"/>
    <w:rsid w:val="00476456"/>
    <w:rsid w:val="00483448"/>
    <w:rsid w:val="004A316D"/>
    <w:rsid w:val="004F05F7"/>
    <w:rsid w:val="00500BFE"/>
    <w:rsid w:val="00500F1B"/>
    <w:rsid w:val="00503219"/>
    <w:rsid w:val="00527B28"/>
    <w:rsid w:val="00537B37"/>
    <w:rsid w:val="0055100F"/>
    <w:rsid w:val="00552545"/>
    <w:rsid w:val="00554496"/>
    <w:rsid w:val="00554F8C"/>
    <w:rsid w:val="0055751E"/>
    <w:rsid w:val="00570AEA"/>
    <w:rsid w:val="00570F2C"/>
    <w:rsid w:val="005819A9"/>
    <w:rsid w:val="005A4D85"/>
    <w:rsid w:val="005A52F5"/>
    <w:rsid w:val="005A53B3"/>
    <w:rsid w:val="005B2A6F"/>
    <w:rsid w:val="005C07C8"/>
    <w:rsid w:val="005D2132"/>
    <w:rsid w:val="005D3729"/>
    <w:rsid w:val="005E40A6"/>
    <w:rsid w:val="005F4C2D"/>
    <w:rsid w:val="006172A1"/>
    <w:rsid w:val="00624984"/>
    <w:rsid w:val="0063102A"/>
    <w:rsid w:val="006439A1"/>
    <w:rsid w:val="0064613E"/>
    <w:rsid w:val="00651136"/>
    <w:rsid w:val="00664AF0"/>
    <w:rsid w:val="00677A7A"/>
    <w:rsid w:val="00680A73"/>
    <w:rsid w:val="006C1217"/>
    <w:rsid w:val="006F05A1"/>
    <w:rsid w:val="00715E2D"/>
    <w:rsid w:val="0073041D"/>
    <w:rsid w:val="007330B3"/>
    <w:rsid w:val="00735BD7"/>
    <w:rsid w:val="00755922"/>
    <w:rsid w:val="00760252"/>
    <w:rsid w:val="00760FE1"/>
    <w:rsid w:val="007A5B3E"/>
    <w:rsid w:val="007A6D81"/>
    <w:rsid w:val="007C1EED"/>
    <w:rsid w:val="007D20AF"/>
    <w:rsid w:val="007D2B3B"/>
    <w:rsid w:val="007E1763"/>
    <w:rsid w:val="007F1025"/>
    <w:rsid w:val="008042CE"/>
    <w:rsid w:val="008272C5"/>
    <w:rsid w:val="00832852"/>
    <w:rsid w:val="0085268B"/>
    <w:rsid w:val="00861184"/>
    <w:rsid w:val="00874405"/>
    <w:rsid w:val="0088069B"/>
    <w:rsid w:val="00892107"/>
    <w:rsid w:val="008A6D20"/>
    <w:rsid w:val="008C4846"/>
    <w:rsid w:val="008C52C9"/>
    <w:rsid w:val="008E1B1F"/>
    <w:rsid w:val="008F15A4"/>
    <w:rsid w:val="00935898"/>
    <w:rsid w:val="00940413"/>
    <w:rsid w:val="00972A2E"/>
    <w:rsid w:val="00987BFF"/>
    <w:rsid w:val="009A3BBD"/>
    <w:rsid w:val="009C0269"/>
    <w:rsid w:val="009D5277"/>
    <w:rsid w:val="009D66C7"/>
    <w:rsid w:val="009F18CE"/>
    <w:rsid w:val="009F4534"/>
    <w:rsid w:val="00A2441B"/>
    <w:rsid w:val="00A30AA7"/>
    <w:rsid w:val="00A33757"/>
    <w:rsid w:val="00A418C3"/>
    <w:rsid w:val="00A475AB"/>
    <w:rsid w:val="00A54F75"/>
    <w:rsid w:val="00A6081F"/>
    <w:rsid w:val="00A72429"/>
    <w:rsid w:val="00A738EC"/>
    <w:rsid w:val="00A9751E"/>
    <w:rsid w:val="00AB3F94"/>
    <w:rsid w:val="00AD6415"/>
    <w:rsid w:val="00AF38E4"/>
    <w:rsid w:val="00B04E80"/>
    <w:rsid w:val="00B12B75"/>
    <w:rsid w:val="00B157F1"/>
    <w:rsid w:val="00B348DD"/>
    <w:rsid w:val="00B376EA"/>
    <w:rsid w:val="00B40912"/>
    <w:rsid w:val="00B45B0D"/>
    <w:rsid w:val="00B63AB8"/>
    <w:rsid w:val="00B809E4"/>
    <w:rsid w:val="00B825C9"/>
    <w:rsid w:val="00BA12B1"/>
    <w:rsid w:val="00BA1F6F"/>
    <w:rsid w:val="00BA55BF"/>
    <w:rsid w:val="00BB27B8"/>
    <w:rsid w:val="00BB4F49"/>
    <w:rsid w:val="00BB7453"/>
    <w:rsid w:val="00BD1E86"/>
    <w:rsid w:val="00C070D2"/>
    <w:rsid w:val="00C20399"/>
    <w:rsid w:val="00C21E80"/>
    <w:rsid w:val="00C518C9"/>
    <w:rsid w:val="00C577FF"/>
    <w:rsid w:val="00C61745"/>
    <w:rsid w:val="00C62ED7"/>
    <w:rsid w:val="00C716FC"/>
    <w:rsid w:val="00C7798C"/>
    <w:rsid w:val="00C86279"/>
    <w:rsid w:val="00C87E84"/>
    <w:rsid w:val="00C90804"/>
    <w:rsid w:val="00CC2758"/>
    <w:rsid w:val="00CD06FA"/>
    <w:rsid w:val="00D204E3"/>
    <w:rsid w:val="00D32CC5"/>
    <w:rsid w:val="00D4287D"/>
    <w:rsid w:val="00D47C2F"/>
    <w:rsid w:val="00D50EC6"/>
    <w:rsid w:val="00D81EA3"/>
    <w:rsid w:val="00DA0478"/>
    <w:rsid w:val="00DD7D0E"/>
    <w:rsid w:val="00DF7D31"/>
    <w:rsid w:val="00E036A4"/>
    <w:rsid w:val="00E15CA8"/>
    <w:rsid w:val="00E50AEB"/>
    <w:rsid w:val="00EA0C54"/>
    <w:rsid w:val="00EA229F"/>
    <w:rsid w:val="00EA30F2"/>
    <w:rsid w:val="00EA5DDF"/>
    <w:rsid w:val="00EB662B"/>
    <w:rsid w:val="00EC24DB"/>
    <w:rsid w:val="00EE2872"/>
    <w:rsid w:val="00F014AC"/>
    <w:rsid w:val="00F22A5A"/>
    <w:rsid w:val="00F50EF0"/>
    <w:rsid w:val="00F55303"/>
    <w:rsid w:val="00F57FA2"/>
    <w:rsid w:val="00F7791D"/>
    <w:rsid w:val="00F91B22"/>
    <w:rsid w:val="00F9645F"/>
    <w:rsid w:val="00FC3B02"/>
    <w:rsid w:val="00FD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7F46F4"/>
  <w15:docId w15:val="{37466EDB-A608-4DD4-A430-A520FEA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6939"/>
    <w:pPr>
      <w:widowControl w:val="0"/>
      <w:suppressAutoHyphens/>
      <w:jc w:val="both"/>
    </w:pPr>
    <w:rPr>
      <w:rFonts w:ascii="New York" w:hAnsi="New York" w:cs="New York"/>
      <w:sz w:val="24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366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669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ar-S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03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203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ar-SA"/>
    </w:rPr>
  </w:style>
  <w:style w:type="paragraph" w:customStyle="1" w:styleId="Sous-soustitre">
    <w:name w:val="Sous-sous titre"/>
    <w:basedOn w:val="Sous-titre"/>
    <w:next w:val="Normal"/>
    <w:qFormat/>
    <w:rsid w:val="00422200"/>
    <w:pPr>
      <w:ind w:left="1440"/>
    </w:pPr>
    <w:rPr>
      <w:color w:val="8DB3E2" w:themeColor="text2" w:themeTint="66"/>
      <w:lang w:val="fr-B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2D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2D2"/>
    <w:rPr>
      <w:rFonts w:ascii="New York" w:hAnsi="New York" w:cs="New York"/>
      <w:lang w:val="fr-FR" w:eastAsia="ar-SA"/>
    </w:rPr>
  </w:style>
  <w:style w:type="character" w:styleId="Appelnotedebasdep">
    <w:name w:val="footnote reference"/>
    <w:basedOn w:val="Policepardfaut"/>
    <w:uiPriority w:val="99"/>
    <w:semiHidden/>
    <w:unhideWhenUsed/>
    <w:rsid w:val="003132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F13546-C3B0-A044-9FA5-982A93C7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Rose-Line Clippe</dc:creator>
  <cp:lastModifiedBy>Orlando PALERMO</cp:lastModifiedBy>
  <cp:revision>98</cp:revision>
  <cp:lastPrinted>2016-05-29T09:27:00Z</cp:lastPrinted>
  <dcterms:created xsi:type="dcterms:W3CDTF">2019-01-05T06:29:00Z</dcterms:created>
  <dcterms:modified xsi:type="dcterms:W3CDTF">2020-01-03T15:19:00Z</dcterms:modified>
</cp:coreProperties>
</file>