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Addendum requisiti - caratteristiche aggiunte al prompt iniziale (chat)</w:t>
      </w:r>
    </w:p>
    <w:p>
      <w:pPr>
        <w:jc w:val="center"/>
      </w:pPr>
      <w:r>
        <w:t>Data: 28/01/2026</w:t>
      </w:r>
    </w:p>
    <w:p/>
    <w:p>
      <w:r>
        <w:rPr>
          <w:b/>
          <w:sz w:val="24"/>
        </w:rPr>
        <w:t>1. Obiettivo del documento</w:t>
      </w:r>
    </w:p>
    <w:p>
      <w:r>
        <w:t>Questo file riepiloga esclusivamente le caratteristiche e le decisioni che, nel corso di questa chat, sono state aggiunte o precisate rispetto al prompt iniziale ("pront").</w:t>
      </w:r>
    </w:p>
    <w:p>
      <w:r>
        <w:rPr>
          <w:b/>
          <w:sz w:val="24"/>
        </w:rPr>
        <w:t>2. Decisione strategica: demo reale ma senza server</w:t>
      </w:r>
    </w:p>
    <w:p>
      <w:pPr>
        <w:pStyle w:val="ListBullet"/>
      </w:pPr>
      <w:r>
        <w:t>L'app sarà una web app installabile (PWA consigliata) e utilizzabile sul telefono come demo da mostrare ai VC.</w:t>
      </w:r>
    </w:p>
    <w:p>
      <w:pPr>
        <w:pStyle w:val="ListBullet"/>
      </w:pPr>
      <w:r>
        <w:t>Nessun server e nessuna dipendenza obbligatoria da Internet: la demo deve funzionare offline.</w:t>
      </w:r>
    </w:p>
    <w:p>
      <w:pPr>
        <w:pStyle w:val="ListBullet"/>
      </w:pPr>
      <w:r>
        <w:t>Dati e modifiche restano sul singolo dispositivo (nessuna sincronizzazione tra telefoni).</w:t>
      </w:r>
    </w:p>
    <w:p>
      <w:pPr>
        <w:pStyle w:val="ListBullet"/>
      </w:pPr>
      <w:r>
        <w:t>Obiettivo: "gran bel biglietto da visita" che però si può usare davvero (non Figma).</w:t>
      </w:r>
    </w:p>
    <w:p>
      <w:r>
        <w:rPr>
          <w:b/>
          <w:sz w:val="24"/>
        </w:rPr>
        <w:t>3. Localizzazione e lista locali</w:t>
      </w:r>
    </w:p>
    <w:p>
      <w:pPr>
        <w:pStyle w:val="ListBullet"/>
      </w:pPr>
      <w:r>
        <w:t>La geolocalizzazione reale (permessi GPS) viene rimandata: nella demo la posizione/distanza può essere simulata.</w:t>
      </w:r>
    </w:p>
    <w:p>
      <w:pPr>
        <w:pStyle w:val="ListBullet"/>
      </w:pPr>
      <w:r>
        <w:t>Ordinamento locali: può essere casuale o basato su logiche fittizie coerenti (es. zone predefinite).</w:t>
      </w:r>
    </w:p>
    <w:p>
      <w:pPr>
        <w:pStyle w:val="ListBullet"/>
      </w:pPr>
      <w:r>
        <w:t>Se si vuole simulare il caso "permesso negato", l'utente inserisce manualmente un indirizzo completo (con autocomplete).</w:t>
      </w:r>
    </w:p>
    <w:p>
      <w:r>
        <w:rPr>
          <w:b/>
          <w:sz w:val="24"/>
        </w:rPr>
        <w:t>4. Apertura Google Maps dalla lista locali</w:t>
      </w:r>
    </w:p>
    <w:p>
      <w:pPr>
        <w:pStyle w:val="ListBullet"/>
      </w:pPr>
      <w:r>
        <w:t>Pressione prolungata su un locale nella lista: apertura della posizione su Maps.</w:t>
      </w:r>
    </w:p>
    <w:p>
      <w:pPr>
        <w:pStyle w:val="ListBullet"/>
      </w:pPr>
      <w:r>
        <w:t>Il proprietario salva un link Google Maps; se necessario anche le coordinate (lat/lng) come fallback.</w:t>
      </w:r>
    </w:p>
    <w:p>
      <w:pPr>
        <w:pStyle w:val="ListBullet"/>
      </w:pPr>
      <w:r>
        <w:t>In questa fase i link possono essere inseriti direttamente nel codice/seed (hardcoded) per velocizzare la demo.</w:t>
      </w:r>
    </w:p>
    <w:p>
      <w:r>
        <w:rPr>
          <w:b/>
          <w:sz w:val="24"/>
        </w:rPr>
        <w:t>5. Prodotti "pinnati" e box prodotti nel profilo</w:t>
      </w:r>
    </w:p>
    <w:p>
      <w:pPr>
        <w:pStyle w:val="ListBullet"/>
      </w:pPr>
      <w:r>
        <w:t>I prodotti fissati (pinned) sono per-utente (preferenze personali), non globali del locale.</w:t>
      </w:r>
    </w:p>
    <w:p>
      <w:pPr>
        <w:pStyle w:val="ListBullet"/>
      </w:pPr>
      <w:r>
        <w:t>Nel box da 5 prodotti: i primi 2 possono essere quelli pinnati dall'utente (se presenti), gli altri sono prodotti recenti/di default.</w:t>
      </w:r>
    </w:p>
    <w:p>
      <w:r>
        <w:rPr>
          <w:b/>
          <w:sz w:val="24"/>
        </w:rPr>
        <w:t>6. Contenuti proprietario: composer stile Instagram</w:t>
      </w:r>
    </w:p>
    <w:p>
      <w:pPr>
        <w:pStyle w:val="ListBullet"/>
      </w:pPr>
      <w:r>
        <w:t>In modalità modifica, nella pagina contenuti del locale compare un pulsante per aggiungere contenuti.</w:t>
      </w:r>
    </w:p>
    <w:p>
      <w:pPr>
        <w:pStyle w:val="ListBullet"/>
      </w:pPr>
      <w:r>
        <w:t>Contenuti come blocchi: foto, video, testo.</w:t>
      </w:r>
    </w:p>
    <w:p>
      <w:pPr>
        <w:pStyle w:val="ListBullet"/>
      </w:pPr>
      <w:r>
        <w:t>I blocchi possono essere spostati, ridimensionati, allineati liberamente (stile creazione post Instagram).</w:t>
      </w:r>
    </w:p>
    <w:p>
      <w:pPr>
        <w:pStyle w:val="ListBullet"/>
      </w:pPr>
      <w:r>
        <w:t>Salvataggio tramite pulsante dedicato "Salva" (persistenza locale sul device nella demo).</w:t>
      </w:r>
    </w:p>
    <w:p>
      <w:r>
        <w:rPr>
          <w:b/>
          <w:sz w:val="24"/>
        </w:rPr>
        <w:t>7. Persistenza locale e modalità demo</w:t>
      </w:r>
    </w:p>
    <w:p>
      <w:pPr>
        <w:pStyle w:val="ListBullet"/>
      </w:pPr>
      <w:r>
        <w:t>Le modifiche (ordini, storico, pin, contenuti proprietario) devono restare sul dispositivo.</w:t>
      </w:r>
    </w:p>
    <w:p>
      <w:pPr>
        <w:pStyle w:val="ListBullet"/>
      </w:pPr>
      <w:r>
        <w:t>Consigliata persistenza via IndexedDB (o equivalente) per supportare più dati e media.</w:t>
      </w:r>
    </w:p>
    <w:p>
      <w:pPr>
        <w:pStyle w:val="ListBullet"/>
      </w:pPr>
      <w:r>
        <w:t>Utile un comando "Reset demo" per ripristinare i dati iniziali prima di un nuovo pitch.</w:t>
      </w:r>
    </w:p>
    <w:p>
      <w:r>
        <w:rPr>
          <w:b/>
          <w:sz w:val="24"/>
        </w:rPr>
        <w:t>8. Note operative (per la presentazione ai VC)</w:t>
      </w:r>
    </w:p>
    <w:p>
      <w:pPr>
        <w:pStyle w:val="ListBullet"/>
      </w:pPr>
      <w:r>
        <w:t>La demo deve essere usabile "in mano" al VC: flusso completo, nessuna schermata vuota, risposta immediata ai tap.</w:t>
      </w:r>
    </w:p>
    <w:p>
      <w:pPr>
        <w:pStyle w:val="ListBullet"/>
      </w:pPr>
      <w:r>
        <w:t>Le parti simulate devono risultare naturali (es. 'Modalità demo' o logica di ordinamento coerente).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