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82390">
      <w:pPr>
        <w:rPr>
          <w:sz w:val="32"/>
          <w:lang w:val="it-IT"/>
        </w:rPr>
      </w:pPr>
      <w:bookmarkStart w:id="0" w:name="_Toc432587443"/>
      <w:proofErr w:type="spellStart"/>
      <w:r>
        <w:rPr>
          <w:sz w:val="32"/>
          <w:lang w:val="it-IT"/>
        </w:rPr>
        <w:t>Template</w:t>
      </w:r>
      <w:proofErr w:type="spellEnd"/>
      <w:r>
        <w:rPr>
          <w:sz w:val="32"/>
          <w:lang w:val="it-IT"/>
        </w:rPr>
        <w:t xml:space="preserve"> </w:t>
      </w:r>
      <w:bookmarkEnd w:id="0"/>
      <w:r>
        <w:rPr>
          <w:sz w:val="32"/>
          <w:lang w:val="it-IT"/>
        </w:rPr>
        <w:t>Caso d’uso</w:t>
      </w:r>
    </w:p>
    <w:p w:rsidR="00000000" w:rsidRDefault="00F82390">
      <w:pPr>
        <w:rPr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709" w:type="dxa"/>
          </w:tcPr>
          <w:p w:rsidR="00000000" w:rsidRDefault="00F82390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 w:rsidR="00447428">
              <w:rPr>
                <w:sz w:val="28"/>
                <w:lang w:val="it-IT"/>
              </w:rPr>
              <w:t>400</w:t>
            </w:r>
            <w:r w:rsidR="00C51AF9">
              <w:rPr>
                <w:sz w:val="28"/>
                <w:lang w:val="it-IT"/>
              </w:rPr>
              <w:t>3</w:t>
            </w:r>
            <w:r>
              <w:rPr>
                <w:sz w:val="28"/>
                <w:lang w:val="it-IT"/>
              </w:rPr>
              <w:t xml:space="preserve">             Nome:</w:t>
            </w:r>
            <w:r w:rsidR="005B0F4E">
              <w:rPr>
                <w:sz w:val="28"/>
                <w:lang w:val="it-IT"/>
              </w:rPr>
              <w:t xml:space="preserve"> </w:t>
            </w:r>
            <w:r w:rsidR="00447428">
              <w:rPr>
                <w:sz w:val="28"/>
                <w:lang w:val="it-IT"/>
              </w:rPr>
              <w:t xml:space="preserve">Gioca – </w:t>
            </w:r>
            <w:r w:rsidR="00C51AF9">
              <w:rPr>
                <w:sz w:val="28"/>
                <w:lang w:val="it-IT"/>
              </w:rPr>
              <w:t>Bonus di gioco</w:t>
            </w:r>
            <w:r w:rsidR="00F41796">
              <w:rPr>
                <w:sz w:val="28"/>
                <w:lang w:val="it-IT"/>
              </w:rPr>
              <w:t xml:space="preserve"> </w:t>
            </w:r>
          </w:p>
          <w:p w:rsidR="00000000" w:rsidRDefault="00F82390">
            <w:pPr>
              <w:rPr>
                <w:sz w:val="28"/>
                <w:lang w:val="it-IT"/>
              </w:rPr>
            </w:pPr>
            <w:proofErr w:type="spellStart"/>
            <w:proofErr w:type="gramStart"/>
            <w:r>
              <w:rPr>
                <w:sz w:val="28"/>
                <w:lang w:val="it-IT"/>
              </w:rPr>
              <w:t>Autore:</w:t>
            </w:r>
            <w:r w:rsidR="005B0F4E">
              <w:rPr>
                <w:sz w:val="28"/>
                <w:lang w:val="it-IT"/>
              </w:rPr>
              <w:t>Gruppo</w:t>
            </w:r>
            <w:proofErr w:type="spellEnd"/>
            <w:proofErr w:type="gramEnd"/>
            <w:r w:rsidR="005B0F4E">
              <w:rPr>
                <w:sz w:val="28"/>
                <w:lang w:val="it-IT"/>
              </w:rPr>
              <w:t xml:space="preserve"> 2</w:t>
            </w:r>
          </w:p>
          <w:p w:rsidR="00000000" w:rsidRDefault="00F82390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  <w:r w:rsidR="005B0F4E">
              <w:rPr>
                <w:sz w:val="28"/>
                <w:lang w:val="it-IT"/>
              </w:rPr>
              <w:t>22/03/2019</w:t>
            </w:r>
          </w:p>
        </w:tc>
      </w:tr>
    </w:tbl>
    <w:p w:rsidR="00000000" w:rsidRDefault="00F82390">
      <w:pPr>
        <w:rPr>
          <w:sz w:val="28"/>
          <w:lang w:val="it-IT"/>
        </w:rPr>
      </w:pPr>
    </w:p>
    <w:p w:rsidR="00000000" w:rsidRDefault="00F82390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F82390">
      <w:pPr>
        <w:rPr>
          <w:color w:val="000000"/>
          <w:lang w:val="it-IT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C51AF9" w:rsidP="00260403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Quando si lanciano 2 dadi ed essi si fermano su due facce identiche, il giocatore ha diritto ad un bonus consistente in due tiri in più per quel round</w:t>
            </w:r>
          </w:p>
        </w:tc>
      </w:tr>
      <w:tr w:rsidR="00000000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000000" w:rsidRDefault="00C51AF9" w:rsidP="002457F7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l’evento precedente capita più volte, i bonus si sommano</w:t>
            </w:r>
          </w:p>
        </w:tc>
      </w:tr>
      <w:tr w:rsidR="00376E23" w:rsidTr="00917C5B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376E23" w:rsidRDefault="00376E23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8788" w:type="dxa"/>
          </w:tcPr>
          <w:p w:rsidR="00376E23" w:rsidRDefault="00C51AF9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l’utente real</w:t>
            </w:r>
            <w:r w:rsidR="005A0862">
              <w:rPr>
                <w:color w:val="000000"/>
                <w:sz w:val="24"/>
                <w:lang w:val="it-IT"/>
              </w:rPr>
              <w:t>izza per 3 volte consecutive un 7, il punteggio del round raddoppia</w:t>
            </w:r>
          </w:p>
        </w:tc>
      </w:tr>
    </w:tbl>
    <w:p w:rsidR="00000000" w:rsidRDefault="00F82390">
      <w:pPr>
        <w:rPr>
          <w:color w:val="000000"/>
          <w:lang w:val="it-IT"/>
        </w:rPr>
      </w:pPr>
      <w:bookmarkStart w:id="1" w:name="_GoBack"/>
      <w:bookmarkEnd w:id="1"/>
    </w:p>
    <w:p w:rsidR="00000000" w:rsidRDefault="00F82390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F82390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F82390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</w:tr>
    </w:tbl>
    <w:p w:rsidR="00000000" w:rsidRDefault="00F82390">
      <w:pPr>
        <w:rPr>
          <w:color w:val="000000"/>
          <w:lang w:val="it-IT"/>
        </w:rPr>
      </w:pPr>
    </w:p>
    <w:p w:rsidR="00000000" w:rsidRDefault="00F82390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F82390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F82390">
            <w:pPr>
              <w:rPr>
                <w:sz w:val="28"/>
                <w:lang w:val="it-IT"/>
              </w:rPr>
            </w:pPr>
          </w:p>
          <w:p w:rsidR="00000000" w:rsidRDefault="00F82390">
            <w:pPr>
              <w:rPr>
                <w:sz w:val="28"/>
                <w:lang w:val="it-IT"/>
              </w:rPr>
            </w:pPr>
          </w:p>
        </w:tc>
      </w:tr>
    </w:tbl>
    <w:p w:rsidR="00000000" w:rsidRDefault="00F82390">
      <w:pPr>
        <w:rPr>
          <w:sz w:val="28"/>
          <w:lang w:val="it-IT"/>
        </w:rPr>
      </w:pPr>
    </w:p>
    <w:p w:rsidR="00000000" w:rsidRDefault="00F82390">
      <w:pPr>
        <w:rPr>
          <w:sz w:val="28"/>
          <w:lang w:val="it-IT"/>
        </w:rPr>
      </w:pPr>
    </w:p>
    <w:p w:rsidR="00000000" w:rsidRDefault="00F82390">
      <w:pPr>
        <w:rPr>
          <w:sz w:val="32"/>
          <w:lang w:val="it-IT"/>
        </w:rPr>
      </w:pPr>
      <w:r>
        <w:rPr>
          <w:sz w:val="28"/>
          <w:lang w:val="it-IT"/>
        </w:rPr>
        <w:br w:type="page"/>
      </w:r>
      <w:r>
        <w:rPr>
          <w:sz w:val="32"/>
          <w:lang w:val="it-IT"/>
        </w:rPr>
        <w:lastRenderedPageBreak/>
        <w:t>Esempio</w:t>
      </w:r>
    </w:p>
    <w:p w:rsidR="00000000" w:rsidRDefault="00F82390">
      <w:pPr>
        <w:rPr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F82390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 xml:space="preserve">Id Caso </w:t>
            </w:r>
            <w:proofErr w:type="gramStart"/>
            <w:r>
              <w:rPr>
                <w:sz w:val="28"/>
                <w:lang w:val="it-IT"/>
              </w:rPr>
              <w:t xml:space="preserve">d’uso:   </w:t>
            </w:r>
            <w:proofErr w:type="gramEnd"/>
            <w:r>
              <w:rPr>
                <w:sz w:val="28"/>
                <w:lang w:val="it-IT"/>
              </w:rPr>
              <w:t xml:space="preserve">UC3             Nome: </w:t>
            </w:r>
            <w:r>
              <w:rPr>
                <w:sz w:val="24"/>
                <w:lang w:val="it-IT"/>
              </w:rPr>
              <w:t>Accendere un nuovo conto corrente</w:t>
            </w:r>
          </w:p>
          <w:p w:rsidR="00000000" w:rsidRDefault="00F82390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Autore:</w:t>
            </w:r>
          </w:p>
          <w:p w:rsidR="00000000" w:rsidRDefault="00F82390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Data:</w:t>
            </w:r>
          </w:p>
        </w:tc>
      </w:tr>
    </w:tbl>
    <w:p w:rsidR="00000000" w:rsidRDefault="00F82390">
      <w:pPr>
        <w:rPr>
          <w:b/>
          <w:sz w:val="28"/>
          <w:lang w:val="it-IT"/>
        </w:rPr>
      </w:pPr>
    </w:p>
    <w:p w:rsidR="00000000" w:rsidRDefault="00F82390">
      <w:pPr>
        <w:rPr>
          <w:color w:val="000000"/>
          <w:lang w:val="it-IT"/>
        </w:rPr>
      </w:pPr>
      <w:r>
        <w:rPr>
          <w:sz w:val="28"/>
          <w:lang w:val="it-IT"/>
        </w:rPr>
        <w:t xml:space="preserve">Scenario </w:t>
      </w:r>
      <w:proofErr w:type="gramStart"/>
      <w:r>
        <w:rPr>
          <w:sz w:val="28"/>
          <w:lang w:val="it-IT"/>
        </w:rPr>
        <w:t>base :</w:t>
      </w:r>
      <w:proofErr w:type="gramEnd"/>
    </w:p>
    <w:p w:rsidR="00000000" w:rsidRDefault="00F82390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92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1</w:t>
            </w:r>
          </w:p>
        </w:tc>
        <w:tc>
          <w:tcPr>
            <w:tcW w:w="9213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richiama la transazione di inserimento nuovo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2</w:t>
            </w:r>
          </w:p>
        </w:tc>
        <w:tc>
          <w:tcPr>
            <w:tcW w:w="9213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propone una videata che richiede i codici cliente degli intestatari del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</w:t>
            </w:r>
          </w:p>
        </w:tc>
        <w:tc>
          <w:tcPr>
            <w:tcW w:w="9213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fornisce i codici degli intestatari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</w:t>
            </w:r>
          </w:p>
        </w:tc>
        <w:tc>
          <w:tcPr>
            <w:tcW w:w="9213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Il sistema visu</w:t>
            </w:r>
            <w:r>
              <w:rPr>
                <w:color w:val="000000"/>
                <w:sz w:val="24"/>
                <w:lang w:val="it-IT"/>
              </w:rPr>
              <w:t>alizza le anagrafiche corrispondenti, e richiede le condizioni da applicare al conto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</w:t>
            </w:r>
          </w:p>
        </w:tc>
        <w:tc>
          <w:tcPr>
            <w:tcW w:w="9213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L’addetto specifica le condizioni del conto (standard, legate a convenzione, derogate) e chiede l’inserimento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6</w:t>
            </w:r>
          </w:p>
        </w:tc>
        <w:tc>
          <w:tcPr>
            <w:tcW w:w="9213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Il sistema stampa il contratto con il numero assegnato </w:t>
            </w:r>
            <w:r>
              <w:rPr>
                <w:color w:val="000000"/>
                <w:sz w:val="24"/>
                <w:lang w:val="it-IT"/>
              </w:rPr>
              <w:t>al conto</w:t>
            </w:r>
          </w:p>
        </w:tc>
      </w:tr>
    </w:tbl>
    <w:p w:rsidR="00000000" w:rsidRDefault="00F82390">
      <w:pPr>
        <w:rPr>
          <w:color w:val="000000"/>
          <w:lang w:val="it-IT"/>
        </w:rPr>
      </w:pPr>
    </w:p>
    <w:p w:rsidR="00000000" w:rsidRDefault="00F82390">
      <w:pPr>
        <w:rPr>
          <w:color w:val="000000"/>
          <w:sz w:val="28"/>
          <w:lang w:val="it-IT"/>
        </w:rPr>
      </w:pPr>
      <w:r>
        <w:rPr>
          <w:color w:val="000000"/>
          <w:sz w:val="28"/>
          <w:lang w:val="it-IT"/>
        </w:rPr>
        <w:t>Varianti:</w:t>
      </w:r>
    </w:p>
    <w:p w:rsidR="00000000" w:rsidRDefault="00F82390">
      <w:pPr>
        <w:rPr>
          <w:color w:val="000000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"/>
        <w:gridCol w:w="92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3a</w:t>
            </w:r>
          </w:p>
        </w:tc>
        <w:tc>
          <w:tcPr>
            <w:tcW w:w="9272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i codici: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</w:p>
        </w:tc>
        <w:tc>
          <w:tcPr>
            <w:tcW w:w="9272" w:type="dxa"/>
          </w:tcPr>
          <w:p w:rsidR="00000000" w:rsidRDefault="00F82390">
            <w:pPr>
              <w:pStyle w:val="Rientrocorpodeltesto"/>
              <w:tabs>
                <w:tab w:val="clear" w:pos="851"/>
                <w:tab w:val="clear" w:pos="9464"/>
              </w:tabs>
              <w:ind w:left="0"/>
            </w:pPr>
            <w:r>
              <w:t>L’addetto richiama la transazione di ricerca anagrafica (&lt;&lt;include&gt;&gt; UC14 Ricercare anagrafica)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4a</w:t>
            </w:r>
          </w:p>
        </w:tc>
        <w:tc>
          <w:tcPr>
            <w:tcW w:w="9272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il sistema non riconosce un codice cliente, o se fornisce in risposta una anagrafica imprev</w:t>
            </w:r>
            <w:r>
              <w:rPr>
                <w:color w:val="000000"/>
                <w:sz w:val="24"/>
                <w:lang w:val="it-IT"/>
              </w:rPr>
              <w:t>ista: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può correggere il codice cliente, o terminare il caso d’uso annullando l’inserimento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5a</w:t>
            </w:r>
          </w:p>
        </w:tc>
        <w:tc>
          <w:tcPr>
            <w:tcW w:w="9272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>Se l’addetto non conosce la convenzione da associare al conto per definire le condizioni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7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</w:p>
        </w:tc>
        <w:tc>
          <w:tcPr>
            <w:tcW w:w="9272" w:type="dxa"/>
          </w:tcPr>
          <w:p w:rsidR="00000000" w:rsidRDefault="00F82390">
            <w:pPr>
              <w:rPr>
                <w:color w:val="000000"/>
                <w:sz w:val="24"/>
                <w:lang w:val="it-IT"/>
              </w:rPr>
            </w:pPr>
            <w:r>
              <w:rPr>
                <w:color w:val="000000"/>
                <w:sz w:val="24"/>
                <w:lang w:val="it-IT"/>
              </w:rPr>
              <w:t xml:space="preserve">L’addetto richiama la transazione di ricerca convenzione </w:t>
            </w:r>
            <w:r>
              <w:rPr>
                <w:color w:val="000000"/>
                <w:sz w:val="24"/>
                <w:lang w:val="it-IT"/>
              </w:rPr>
              <w:t>(&lt;&lt;include&gt;&gt; UC21 Ricercare convenzione)</w:t>
            </w:r>
          </w:p>
        </w:tc>
      </w:tr>
    </w:tbl>
    <w:p w:rsidR="00000000" w:rsidRDefault="00F82390">
      <w:pPr>
        <w:rPr>
          <w:color w:val="000000"/>
          <w:lang w:val="it-IT"/>
        </w:rPr>
      </w:pPr>
    </w:p>
    <w:p w:rsidR="00000000" w:rsidRDefault="00F82390">
      <w:pPr>
        <w:rPr>
          <w:sz w:val="28"/>
          <w:lang w:val="it-IT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639" w:type="dxa"/>
          </w:tcPr>
          <w:p w:rsidR="00000000" w:rsidRDefault="00F82390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Legami con altri casi d’uso:</w:t>
            </w:r>
          </w:p>
          <w:p w:rsidR="00000000" w:rsidRDefault="00F82390">
            <w:pPr>
              <w:rPr>
                <w:sz w:val="28"/>
                <w:lang w:val="it-IT"/>
              </w:rPr>
            </w:pPr>
          </w:p>
          <w:p w:rsidR="00000000" w:rsidRDefault="00F82390">
            <w:pPr>
              <w:rPr>
                <w:sz w:val="28"/>
                <w:lang w:val="it-IT"/>
              </w:rPr>
            </w:pPr>
            <w:r>
              <w:rPr>
                <w:sz w:val="28"/>
                <w:lang w:val="it-IT"/>
              </w:rPr>
              <w:t>&lt;&lt;include&gt;&gt; UC21 Ricercare convenzione</w:t>
            </w:r>
          </w:p>
        </w:tc>
      </w:tr>
    </w:tbl>
    <w:p w:rsidR="00000000" w:rsidRDefault="00F82390">
      <w:pPr>
        <w:rPr>
          <w:sz w:val="28"/>
          <w:lang w:val="it-IT"/>
        </w:rPr>
      </w:pPr>
    </w:p>
    <w:p w:rsidR="00000000" w:rsidRDefault="00F82390">
      <w:pPr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  <w:r>
        <w:rPr>
          <w:sz w:val="28"/>
          <w:lang w:val="it-IT"/>
        </w:rPr>
        <w:tab/>
      </w:r>
    </w:p>
    <w:p w:rsidR="00F82390" w:rsidRDefault="00F82390">
      <w:pPr>
        <w:pStyle w:val="Titolo3"/>
        <w:numPr>
          <w:ilvl w:val="0"/>
          <w:numId w:val="0"/>
        </w:numPr>
        <w:rPr>
          <w:lang w:val="it-IT"/>
        </w:rPr>
      </w:pPr>
      <w:r>
        <w:rPr>
          <w:lang w:val="it-IT"/>
        </w:rPr>
        <w:t xml:space="preserve"> </w:t>
      </w:r>
    </w:p>
    <w:sectPr w:rsidR="00F82390">
      <w:headerReference w:type="default" r:id="rId7"/>
      <w:footerReference w:type="default" r:id="rId8"/>
      <w:pgSz w:w="11906" w:h="16838"/>
      <w:pgMar w:top="1701" w:right="1134" w:bottom="1701" w:left="1134" w:header="102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390" w:rsidRDefault="00F82390">
      <w:r>
        <w:separator/>
      </w:r>
    </w:p>
  </w:endnote>
  <w:endnote w:type="continuationSeparator" w:id="0">
    <w:p w:rsidR="00F82390" w:rsidRDefault="00F8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000000">
      <w:tblPrEx>
        <w:tblCellMar>
          <w:top w:w="0" w:type="dxa"/>
          <w:bottom w:w="0" w:type="dxa"/>
        </w:tblCellMar>
      </w:tblPrEx>
      <w:tc>
        <w:tcPr>
          <w:tcW w:w="3192" w:type="dxa"/>
        </w:tcPr>
        <w:p w:rsidR="00000000" w:rsidRDefault="00F82390">
          <w:pPr>
            <w:pStyle w:val="Pidipagina"/>
            <w:rPr>
              <w:color w:val="FF0000"/>
              <w:sz w:val="24"/>
              <w:lang w:val="it-IT"/>
            </w:rPr>
          </w:pPr>
          <w:r>
            <w:rPr>
              <w:snapToGrid w:val="0"/>
              <w:color w:val="FF0000"/>
              <w:sz w:val="24"/>
            </w:rPr>
            <w:fldChar w:fldCharType="begin"/>
          </w:r>
          <w:r>
            <w:rPr>
              <w:snapToGrid w:val="0"/>
              <w:color w:val="FF0000"/>
              <w:sz w:val="24"/>
              <w:lang w:val="it-IT"/>
            </w:rPr>
            <w:instrText xml:space="preserve"> FILENAME </w:instrText>
          </w:r>
          <w:r>
            <w:rPr>
              <w:snapToGrid w:val="0"/>
              <w:color w:val="FF0000"/>
              <w:sz w:val="24"/>
            </w:rPr>
            <w:fldChar w:fldCharType="separate"/>
          </w:r>
          <w:r>
            <w:rPr>
              <w:noProof/>
              <w:snapToGrid w:val="0"/>
              <w:color w:val="FF0000"/>
              <w:sz w:val="24"/>
            </w:rPr>
            <w:t>Template</w:t>
          </w:r>
          <w:r>
            <w:rPr>
              <w:noProof/>
              <w:snapToGrid w:val="0"/>
              <w:color w:val="FF0000"/>
              <w:sz w:val="24"/>
            </w:rPr>
            <w:t>CasiUsoBreve.dot</w:t>
          </w:r>
          <w:r>
            <w:rPr>
              <w:snapToGrid w:val="0"/>
              <w:color w:val="FF0000"/>
              <w:sz w:val="24"/>
            </w:rPr>
            <w:fldChar w:fldCharType="end"/>
          </w:r>
        </w:p>
      </w:tc>
      <w:tc>
        <w:tcPr>
          <w:tcW w:w="3192" w:type="dxa"/>
        </w:tcPr>
        <w:p w:rsidR="00000000" w:rsidRDefault="00F82390">
          <w:pPr>
            <w:pStyle w:val="Pidipagina"/>
            <w:rPr>
              <w:lang w:val="it-IT"/>
            </w:rPr>
          </w:pPr>
        </w:p>
      </w:tc>
      <w:tc>
        <w:tcPr>
          <w:tcW w:w="3192" w:type="dxa"/>
        </w:tcPr>
        <w:p w:rsidR="00000000" w:rsidRDefault="00F82390">
          <w:pPr>
            <w:pStyle w:val="Pidipagina"/>
            <w:jc w:val="right"/>
            <w:rPr>
              <w:sz w:val="24"/>
            </w:rPr>
          </w:pPr>
          <w:r>
            <w:rPr>
              <w:snapToGrid w:val="0"/>
              <w:sz w:val="24"/>
              <w:lang w:val="it-IT"/>
            </w:rPr>
            <w:t xml:space="preserve">Pagina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PAGE </w:instrText>
          </w:r>
          <w:r>
            <w:rPr>
              <w:snapToGrid w:val="0"/>
              <w:sz w:val="24"/>
            </w:rPr>
            <w:fldChar w:fldCharType="separate"/>
          </w:r>
          <w:r w:rsidR="005A0862">
            <w:rPr>
              <w:noProof/>
              <w:snapToGrid w:val="0"/>
              <w:sz w:val="24"/>
            </w:rPr>
            <w:t>1</w:t>
          </w:r>
          <w:r>
            <w:rPr>
              <w:snapToGrid w:val="0"/>
              <w:sz w:val="24"/>
            </w:rPr>
            <w:fldChar w:fldCharType="end"/>
          </w:r>
          <w:r>
            <w:rPr>
              <w:snapToGrid w:val="0"/>
              <w:sz w:val="24"/>
            </w:rPr>
            <w:t xml:space="preserve"> </w:t>
          </w:r>
          <w:r>
            <w:rPr>
              <w:snapToGrid w:val="0"/>
              <w:sz w:val="24"/>
            </w:rPr>
            <w:t xml:space="preserve">di </w:t>
          </w:r>
          <w:r>
            <w:rPr>
              <w:snapToGrid w:val="0"/>
              <w:sz w:val="24"/>
            </w:rPr>
            <w:fldChar w:fldCharType="begin"/>
          </w:r>
          <w:r>
            <w:rPr>
              <w:snapToGrid w:val="0"/>
              <w:sz w:val="24"/>
            </w:rPr>
            <w:instrText xml:space="preserve"> NUMPAGES </w:instrText>
          </w:r>
          <w:r>
            <w:rPr>
              <w:snapToGrid w:val="0"/>
              <w:sz w:val="24"/>
            </w:rPr>
            <w:fldChar w:fldCharType="separate"/>
          </w:r>
          <w:r w:rsidR="005A0862">
            <w:rPr>
              <w:noProof/>
              <w:snapToGrid w:val="0"/>
              <w:sz w:val="24"/>
            </w:rPr>
            <w:t>2</w:t>
          </w:r>
          <w:r>
            <w:rPr>
              <w:snapToGrid w:val="0"/>
              <w:sz w:val="24"/>
            </w:rPr>
            <w:fldChar w:fldCharType="end"/>
          </w:r>
        </w:p>
      </w:tc>
    </w:tr>
  </w:tbl>
  <w:p w:rsidR="00000000" w:rsidRDefault="00F823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390" w:rsidRDefault="00F82390">
      <w:r>
        <w:separator/>
      </w:r>
    </w:p>
  </w:footnote>
  <w:footnote w:type="continuationSeparator" w:id="0">
    <w:p w:rsidR="00F82390" w:rsidRDefault="00F82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378"/>
    </w:tblGrid>
    <w:tr w:rsidR="00000000">
      <w:tblPrEx>
        <w:tblCellMar>
          <w:top w:w="0" w:type="dxa"/>
          <w:bottom w:w="0" w:type="dxa"/>
        </w:tblCellMar>
      </w:tblPrEx>
      <w:trPr>
        <w:cantSplit/>
        <w:trHeight w:val="225"/>
      </w:trPr>
      <w:tc>
        <w:tcPr>
          <w:tcW w:w="9378" w:type="dxa"/>
        </w:tcPr>
        <w:p w:rsidR="00000000" w:rsidRDefault="00F82390">
          <w:pPr>
            <w:pStyle w:val="Intestazione"/>
            <w:jc w:val="center"/>
            <w:rPr>
              <w:sz w:val="36"/>
              <w:lang w:val="it-IT"/>
            </w:rPr>
          </w:pPr>
          <w:r>
            <w:rPr>
              <w:lang w:val="it-IT"/>
            </w:rPr>
            <w:t>Copyright © 2001 Adriano Comai. Sono permessi l’utilizzo, la modifica e la distribuzione di questo documento.</w:t>
          </w:r>
        </w:p>
      </w:tc>
    </w:tr>
  </w:tbl>
  <w:p w:rsidR="00000000" w:rsidRDefault="00F82390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Titolo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Titolo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Titolo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Titolo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Titolo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Titolo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Titolo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Titolo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A11D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530C49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FF3BD4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D973AE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EB4131"/>
    <w:multiLevelType w:val="singleLevel"/>
    <w:tmpl w:val="628E5652"/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7" w15:restartNumberingAfterBreak="0">
    <w:nsid w:val="473D26A4"/>
    <w:multiLevelType w:val="hybridMultilevel"/>
    <w:tmpl w:val="53A09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4E"/>
    <w:rsid w:val="002457F7"/>
    <w:rsid w:val="00260403"/>
    <w:rsid w:val="002642B8"/>
    <w:rsid w:val="00314AE8"/>
    <w:rsid w:val="00376E23"/>
    <w:rsid w:val="00447428"/>
    <w:rsid w:val="004C4381"/>
    <w:rsid w:val="0057118A"/>
    <w:rsid w:val="005A0862"/>
    <w:rsid w:val="005B0F4E"/>
    <w:rsid w:val="00917C5B"/>
    <w:rsid w:val="00C51AF9"/>
    <w:rsid w:val="00D905A7"/>
    <w:rsid w:val="00F41796"/>
    <w:rsid w:val="00F8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23EB9"/>
  <w15:chartTrackingRefBased/>
  <w15:docId w15:val="{CADDD935-AC23-46CC-9579-46D3706F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yLine">
    <w:name w:val="ByLine"/>
    <w:basedOn w:val="Titolo"/>
    <w:rPr>
      <w:sz w:val="28"/>
    </w:rPr>
  </w:style>
  <w:style w:type="paragraph" w:styleId="Titolo">
    <w:name w:val="Title"/>
    <w:basedOn w:val="Normale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abletext">
    <w:name w:val="Tabletext"/>
    <w:basedOn w:val="Normale"/>
    <w:pPr>
      <w:keepLines/>
      <w:widowControl w:val="0"/>
      <w:spacing w:after="120" w:line="240" w:lineRule="atLeast"/>
    </w:p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paragraph" w:styleId="Rientrocorpodeltesto">
    <w:name w:val="Body Text Indent"/>
    <w:basedOn w:val="Normale"/>
    <w:semiHidden/>
    <w:pPr>
      <w:tabs>
        <w:tab w:val="left" w:pos="851"/>
        <w:tab w:val="left" w:pos="9464"/>
      </w:tabs>
      <w:ind w:left="720"/>
    </w:pPr>
    <w:rPr>
      <w:color w:val="000000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UC-4003 Gioca-Bonus.docx</Template>
  <TotalTime>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Modello dei casi d'uso (template breve)</vt:lpstr>
      <vt:lpstr>Modello dei casi d'uso (template breve)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dei casi d'uso (template breve)</dc:title>
  <dc:subject/>
  <dc:creator>Adriano Comai</dc:creator>
  <cp:keywords/>
  <cp:lastModifiedBy>Studente</cp:lastModifiedBy>
  <cp:revision>2</cp:revision>
  <cp:lastPrinted>2001-02-14T13:54:00Z</cp:lastPrinted>
  <dcterms:created xsi:type="dcterms:W3CDTF">2019-03-22T11:50:00Z</dcterms:created>
  <dcterms:modified xsi:type="dcterms:W3CDTF">2019-03-22T11:50:00Z</dcterms:modified>
</cp:coreProperties>
</file>