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133F" w:rsidRPr="00C6133F" w:rsidRDefault="00C6133F" w:rsidP="00C6133F">
      <w:pPr>
        <w:rPr>
          <w:lang w:val="en-US"/>
        </w:rPr>
      </w:pPr>
      <w:r w:rsidRPr="00C6133F">
        <w:rPr>
          <w:lang w:val="en-US"/>
        </w:rPr>
        <w:t>How can we create dummy data for freight costs with various modes</w:t>
      </w:r>
      <w:r>
        <w:rPr>
          <w:lang w:val="en-US"/>
        </w:rPr>
        <w:t xml:space="preserve"> </w:t>
      </w:r>
      <w:r w:rsidRPr="00C6133F">
        <w:rPr>
          <w:lang w:val="en-US"/>
        </w:rPr>
        <w:t>of transportation, and use Python code to optimize the freight costs?</w:t>
      </w:r>
      <w:r>
        <w:rPr>
          <w:lang w:val="en-US"/>
        </w:rPr>
        <w:t xml:space="preserve"> </w:t>
      </w:r>
      <w:r w:rsidRPr="00C6133F">
        <w:rPr>
          <w:lang w:val="en-US"/>
        </w:rPr>
        <w:t>Consider the source and destination cities, and determine which mode of</w:t>
      </w:r>
      <w:r>
        <w:rPr>
          <w:lang w:val="en-US"/>
        </w:rPr>
        <w:t xml:space="preserve"> </w:t>
      </w:r>
      <w:r w:rsidRPr="00C6133F">
        <w:rPr>
          <w:lang w:val="en-US"/>
        </w:rPr>
        <w:t>transportation can provide cost savings, time efficiency, or a balance of</w:t>
      </w:r>
      <w:r>
        <w:rPr>
          <w:lang w:val="en-US"/>
        </w:rPr>
        <w:t xml:space="preserve"> </w:t>
      </w:r>
      <w:r w:rsidRPr="00C6133F">
        <w:rPr>
          <w:lang w:val="en-US"/>
        </w:rPr>
        <w:t>both.</w:t>
      </w:r>
    </w:p>
    <w:p w:rsidR="00495256" w:rsidRDefault="00C6133F" w:rsidP="00C6133F">
      <w:pPr>
        <w:rPr>
          <w:lang w:val="en-US"/>
        </w:rPr>
      </w:pPr>
      <w:r w:rsidRPr="00C6133F">
        <w:rPr>
          <w:lang w:val="en-US"/>
        </w:rPr>
        <w:t>Let’s create a dummy dataset for freight cost with different modes of</w:t>
      </w:r>
      <w:r>
        <w:rPr>
          <w:lang w:val="en-US"/>
        </w:rPr>
        <w:t xml:space="preserve"> </w:t>
      </w:r>
      <w:r w:rsidRPr="00C6133F">
        <w:rPr>
          <w:lang w:val="en-US"/>
        </w:rPr>
        <w:t>transportation, source city, destination city, and associated costs. We’ll then</w:t>
      </w:r>
      <w:r>
        <w:rPr>
          <w:lang w:val="en-US"/>
        </w:rPr>
        <w:t xml:space="preserve"> </w:t>
      </w:r>
      <w:r w:rsidRPr="00C6133F">
        <w:rPr>
          <w:lang w:val="en-US"/>
        </w:rPr>
        <w:t>demonstrate how to optimize the freight cost using Python code.</w:t>
      </w:r>
    </w:p>
    <w:p w:rsidR="00C6133F" w:rsidRDefault="00C6133F" w:rsidP="00C6133F">
      <w:pPr>
        <w:rPr>
          <w:lang w:val="en-US"/>
        </w:rPr>
      </w:pPr>
    </w:p>
    <w:p w:rsidR="00C6133F" w:rsidRDefault="00C6133F" w:rsidP="00C613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966EE5">
            <wp:extent cx="5276850" cy="1656388"/>
            <wp:effectExtent l="0" t="0" r="0" b="127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5" cy="1690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33F" w:rsidRDefault="00C6133F" w:rsidP="00C6133F">
      <w:pPr>
        <w:rPr>
          <w:lang w:val="en-US"/>
        </w:rPr>
      </w:pPr>
      <w:r w:rsidRPr="00C6133F">
        <w:rPr>
          <w:lang w:val="en-US"/>
        </w:rPr>
        <w:t xml:space="preserve">let’s update the Python code to optimize the freight cost based </w:t>
      </w:r>
      <w:proofErr w:type="spellStart"/>
      <w:r w:rsidRPr="00C6133F">
        <w:rPr>
          <w:lang w:val="en-US"/>
        </w:rPr>
        <w:t>ondifferent</w:t>
      </w:r>
      <w:proofErr w:type="spellEnd"/>
      <w:r w:rsidRPr="00C6133F">
        <w:rPr>
          <w:lang w:val="en-US"/>
        </w:rPr>
        <w:t xml:space="preserve"> criteria including cost, time, cost-time trade-off, and distance:</w:t>
      </w:r>
    </w:p>
    <w:p w:rsidR="00C6133F" w:rsidRDefault="00C6133F" w:rsidP="00C613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C0E73">
            <wp:extent cx="5348122" cy="1990725"/>
            <wp:effectExtent l="0" t="0" r="508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74" cy="2006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33F" w:rsidRDefault="00C6133F" w:rsidP="00C613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07FBB">
            <wp:extent cx="5214938" cy="2085975"/>
            <wp:effectExtent l="0" t="0" r="508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71" cy="2087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33F" w:rsidRDefault="00C6133F" w:rsidP="00C6133F">
      <w:pPr>
        <w:rPr>
          <w:lang w:val="en-US"/>
        </w:rPr>
      </w:pPr>
    </w:p>
    <w:p w:rsidR="00C6133F" w:rsidRDefault="00C6133F" w:rsidP="00C6133F">
      <w:pPr>
        <w:rPr>
          <w:lang w:val="en-US"/>
        </w:rPr>
      </w:pPr>
    </w:p>
    <w:p w:rsidR="00C6133F" w:rsidRDefault="009F54E9" w:rsidP="00C613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366C1A">
            <wp:extent cx="5372100" cy="1979522"/>
            <wp:effectExtent l="0" t="0" r="0" b="190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61" cy="1988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4E9" w:rsidRDefault="009F54E9" w:rsidP="00C613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2D3D42">
            <wp:extent cx="5495925" cy="204285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94" cy="2052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How can we optimize the scenario where two shipments are arriving</w:t>
      </w:r>
      <w:r>
        <w:rPr>
          <w:lang w:val="en-US"/>
        </w:rPr>
        <w:t xml:space="preserve"> </w:t>
      </w:r>
      <w:r w:rsidRPr="009F54E9">
        <w:rPr>
          <w:lang w:val="en-US"/>
        </w:rPr>
        <w:t>at a city and another shipment is departing from the same city?</w:t>
      </w:r>
      <w:r>
        <w:rPr>
          <w:lang w:val="en-US"/>
        </w:rPr>
        <w:t xml:space="preserve"> </w:t>
      </w:r>
      <w:proofErr w:type="gramStart"/>
      <w:r w:rsidRPr="009F54E9">
        <w:rPr>
          <w:lang w:val="en-US"/>
        </w:rPr>
        <w:t>Additionally</w:t>
      </w:r>
      <w:proofErr w:type="gramEnd"/>
      <w:r w:rsidRPr="009F54E9">
        <w:rPr>
          <w:lang w:val="en-US"/>
        </w:rPr>
        <w:t>, one mode of transportation is by air, while the other is by road.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To optimize the scenario where two different shipments are coming to a city</w:t>
      </w:r>
      <w:r>
        <w:rPr>
          <w:lang w:val="en-US"/>
        </w:rPr>
        <w:t xml:space="preserve"> </w:t>
      </w:r>
      <w:r w:rsidRPr="009F54E9">
        <w:rPr>
          <w:lang w:val="en-US"/>
        </w:rPr>
        <w:t>and another shipment is going from that city, with one mode of</w:t>
      </w:r>
      <w:r>
        <w:rPr>
          <w:lang w:val="en-US"/>
        </w:rPr>
        <w:t xml:space="preserve"> </w:t>
      </w:r>
      <w:r w:rsidRPr="009F54E9">
        <w:rPr>
          <w:lang w:val="en-US"/>
        </w:rPr>
        <w:t>transportation being air and another being road, you can consider</w:t>
      </w:r>
      <w:r>
        <w:rPr>
          <w:lang w:val="en-US"/>
        </w:rPr>
        <w:t xml:space="preserve"> </w:t>
      </w:r>
      <w:r w:rsidRPr="009F54E9">
        <w:rPr>
          <w:lang w:val="en-US"/>
        </w:rPr>
        <w:t>consolidating shipments and selecting the most suitable mode of</w:t>
      </w:r>
      <w:r>
        <w:rPr>
          <w:lang w:val="en-US"/>
        </w:rPr>
        <w:t xml:space="preserve"> </w:t>
      </w:r>
      <w:r w:rsidRPr="009F54E9">
        <w:rPr>
          <w:lang w:val="en-US"/>
        </w:rPr>
        <w:t>transportation. Here’s an approach to optimize such a scenario: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1.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Identify incoming shipments: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Determine the origin cities and shipment details of the two incoming</w:t>
      </w:r>
      <w:r>
        <w:rPr>
          <w:lang w:val="en-US"/>
        </w:rPr>
        <w:t xml:space="preserve"> </w:t>
      </w:r>
      <w:r w:rsidRPr="009F54E9">
        <w:rPr>
          <w:lang w:val="en-US"/>
        </w:rPr>
        <w:t>shipments.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Calculate the costs and time for each shipment based on their respective</w:t>
      </w:r>
      <w:r>
        <w:rPr>
          <w:lang w:val="en-US"/>
        </w:rPr>
        <w:t xml:space="preserve"> </w:t>
      </w:r>
      <w:r w:rsidRPr="009F54E9">
        <w:rPr>
          <w:lang w:val="en-US"/>
        </w:rPr>
        <w:t>modes of transportation (e.g., air, road).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Consider any volume or weight constraints that may affect the</w:t>
      </w:r>
      <w:r>
        <w:rPr>
          <w:lang w:val="en-US"/>
        </w:rPr>
        <w:t xml:space="preserve"> </w:t>
      </w:r>
      <w:r w:rsidRPr="009F54E9">
        <w:rPr>
          <w:lang w:val="en-US"/>
        </w:rPr>
        <w:t>transportation mode selection.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2. Identify outgoing shipment: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Determine the destination city and shipment details for the outgoing</w:t>
      </w:r>
      <w:r>
        <w:rPr>
          <w:lang w:val="en-US"/>
        </w:rPr>
        <w:t xml:space="preserve"> </w:t>
      </w:r>
      <w:r w:rsidRPr="009F54E9">
        <w:rPr>
          <w:lang w:val="en-US"/>
        </w:rPr>
        <w:t>shipment.</w:t>
      </w:r>
    </w:p>
    <w:p w:rsidR="009F54E9" w:rsidRDefault="009F54E9" w:rsidP="009F54E9">
      <w:pPr>
        <w:rPr>
          <w:lang w:val="en-US"/>
        </w:rPr>
      </w:pPr>
      <w:r w:rsidRPr="009F54E9">
        <w:rPr>
          <w:lang w:val="en-US"/>
        </w:rPr>
        <w:t>Calculate the cost and time for this shipment based on the available</w:t>
      </w:r>
      <w:r>
        <w:rPr>
          <w:lang w:val="en-US"/>
        </w:rPr>
        <w:t xml:space="preserve"> </w:t>
      </w:r>
      <w:r w:rsidRPr="009F54E9">
        <w:rPr>
          <w:lang w:val="en-US"/>
        </w:rPr>
        <w:t>modes of transportation (e.g., air, road).</w:t>
      </w:r>
    </w:p>
    <w:p w:rsidR="009F54E9" w:rsidRPr="009F54E9" w:rsidRDefault="009F54E9" w:rsidP="009F54E9">
      <w:pPr>
        <w:rPr>
          <w:lang w:val="en-US"/>
        </w:rPr>
      </w:pP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lastRenderedPageBreak/>
        <w:t>3. Consolidation and optimization: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Analyze the shipment characteristics, such as volume, weight, and</w:t>
      </w:r>
      <w:r>
        <w:rPr>
          <w:lang w:val="en-US"/>
        </w:rPr>
        <w:t xml:space="preserve"> </w:t>
      </w:r>
      <w:r w:rsidRPr="009F54E9">
        <w:rPr>
          <w:lang w:val="en-US"/>
        </w:rPr>
        <w:t>delivery deadlines, to identify opportunities for consolidation.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Evaluate the overall cost and time savings that can be achieved by</w:t>
      </w:r>
      <w:r>
        <w:rPr>
          <w:lang w:val="en-US"/>
        </w:rPr>
        <w:t xml:space="preserve"> </w:t>
      </w:r>
      <w:r w:rsidRPr="009F54E9">
        <w:rPr>
          <w:lang w:val="en-US"/>
        </w:rPr>
        <w:t>consolidating the shipments.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 xml:space="preserve">Consider the compatibility of the shipment types (e.g., hazardous </w:t>
      </w:r>
      <w:proofErr w:type="gramStart"/>
      <w:r w:rsidRPr="009F54E9">
        <w:rPr>
          <w:lang w:val="en-US"/>
        </w:rPr>
        <w:t>goods</w:t>
      </w:r>
      <w:r>
        <w:rPr>
          <w:lang w:val="en-US"/>
        </w:rPr>
        <w:t xml:space="preserve"> </w:t>
      </w:r>
      <w:r w:rsidRPr="009F54E9">
        <w:rPr>
          <w:lang w:val="en-US"/>
        </w:rPr>
        <w:t>,temperature</w:t>
      </w:r>
      <w:proofErr w:type="gramEnd"/>
      <w:r w:rsidRPr="009F54E9">
        <w:rPr>
          <w:lang w:val="en-US"/>
        </w:rPr>
        <w:t>-sensitive items) to ensure compliance and safety during</w:t>
      </w:r>
      <w:r>
        <w:rPr>
          <w:lang w:val="en-US"/>
        </w:rPr>
        <w:t xml:space="preserve"> </w:t>
      </w:r>
      <w:r w:rsidRPr="009F54E9">
        <w:rPr>
          <w:lang w:val="en-US"/>
        </w:rPr>
        <w:t>transportation.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Compare the costs and time associated with different transportation</w:t>
      </w:r>
      <w:r>
        <w:rPr>
          <w:lang w:val="en-US"/>
        </w:rPr>
        <w:t xml:space="preserve"> </w:t>
      </w:r>
      <w:r w:rsidRPr="009F54E9">
        <w:rPr>
          <w:lang w:val="en-US"/>
        </w:rPr>
        <w:t>modes (e.g., air, road) for the consolidated shipment.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4. Mode selection and optimization: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Assess the trade-offs between cost and time for the consolidated</w:t>
      </w:r>
      <w:r>
        <w:rPr>
          <w:lang w:val="en-US"/>
        </w:rPr>
        <w:t xml:space="preserve"> </w:t>
      </w:r>
      <w:r w:rsidRPr="009F54E9">
        <w:rPr>
          <w:lang w:val="en-US"/>
        </w:rPr>
        <w:t>shipment and the outgoing shipment.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Determine which mode of transportation (air or road) is more cost-effective and time-efficient for the given shipments.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Consider any specific requirements or constraints related to the</w:t>
      </w:r>
      <w:r>
        <w:rPr>
          <w:lang w:val="en-US"/>
        </w:rPr>
        <w:t xml:space="preserve"> </w:t>
      </w:r>
      <w:r w:rsidRPr="009F54E9">
        <w:rPr>
          <w:lang w:val="en-US"/>
        </w:rPr>
        <w:t>shipments, such as delivery deadlines, transit times, or service level</w:t>
      </w:r>
      <w:r>
        <w:rPr>
          <w:lang w:val="en-US"/>
        </w:rPr>
        <w:t xml:space="preserve"> </w:t>
      </w:r>
      <w:r w:rsidRPr="009F54E9">
        <w:rPr>
          <w:lang w:val="en-US"/>
        </w:rPr>
        <w:t>agreements.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>Optimize the mode selection based on the consolidated cost, transit time,</w:t>
      </w:r>
      <w:r>
        <w:rPr>
          <w:lang w:val="en-US"/>
        </w:rPr>
        <w:t xml:space="preserve"> </w:t>
      </w:r>
      <w:r w:rsidRPr="009F54E9">
        <w:rPr>
          <w:lang w:val="en-US"/>
        </w:rPr>
        <w:t>and other relevant factors.</w:t>
      </w:r>
    </w:p>
    <w:p w:rsidR="009F54E9" w:rsidRPr="009F54E9" w:rsidRDefault="009F54E9" w:rsidP="009F54E9">
      <w:pPr>
        <w:rPr>
          <w:lang w:val="en-US"/>
        </w:rPr>
      </w:pPr>
      <w:r w:rsidRPr="009F54E9">
        <w:rPr>
          <w:lang w:val="en-US"/>
        </w:rPr>
        <w:t xml:space="preserve">By analyzing the incoming shipments, outgoing shipment, and </w:t>
      </w:r>
      <w:r w:rsidRPr="009F54E9">
        <w:rPr>
          <w:lang w:val="en-US"/>
        </w:rPr>
        <w:t>available modes</w:t>
      </w:r>
      <w:r w:rsidRPr="009F54E9">
        <w:rPr>
          <w:lang w:val="en-US"/>
        </w:rPr>
        <w:t xml:space="preserve"> of transportation, you can optimize the logistics and select the </w:t>
      </w:r>
      <w:r w:rsidRPr="009F54E9">
        <w:rPr>
          <w:lang w:val="en-US"/>
        </w:rPr>
        <w:t>most efficient</w:t>
      </w:r>
      <w:r w:rsidRPr="009F54E9">
        <w:rPr>
          <w:lang w:val="en-US"/>
        </w:rPr>
        <w:t xml:space="preserve"> mode (air or road) for each shipment. The optimization </w:t>
      </w:r>
      <w:r w:rsidRPr="009F54E9">
        <w:rPr>
          <w:lang w:val="en-US"/>
        </w:rPr>
        <w:t>process may</w:t>
      </w:r>
      <w:r w:rsidRPr="009F54E9">
        <w:rPr>
          <w:lang w:val="en-US"/>
        </w:rPr>
        <w:t xml:space="preserve"> involve consolidation, cost analysis, time considerations, and trade-</w:t>
      </w:r>
      <w:r w:rsidRPr="009F54E9">
        <w:rPr>
          <w:lang w:val="en-US"/>
        </w:rPr>
        <w:t>off evaluations</w:t>
      </w:r>
      <w:r w:rsidRPr="009F54E9">
        <w:rPr>
          <w:lang w:val="en-US"/>
        </w:rPr>
        <w:t xml:space="preserve">. Applying data analytics and decision-making techniques </w:t>
      </w:r>
      <w:r w:rsidRPr="009F54E9">
        <w:rPr>
          <w:lang w:val="en-US"/>
        </w:rPr>
        <w:t>can help</w:t>
      </w:r>
      <w:r w:rsidRPr="009F54E9">
        <w:rPr>
          <w:lang w:val="en-US"/>
        </w:rPr>
        <w:t xml:space="preserve"> you make informed decisions to achieve cost savings and </w:t>
      </w:r>
      <w:r w:rsidRPr="009F54E9">
        <w:rPr>
          <w:lang w:val="en-US"/>
        </w:rPr>
        <w:t>efficient transportation</w:t>
      </w:r>
      <w:r w:rsidRPr="009F54E9">
        <w:rPr>
          <w:lang w:val="en-US"/>
        </w:rPr>
        <w:t>.</w:t>
      </w:r>
    </w:p>
    <w:p w:rsidR="009F54E9" w:rsidRDefault="009F54E9" w:rsidP="009F54E9">
      <w:pPr>
        <w:rPr>
          <w:lang w:val="en-US"/>
        </w:rPr>
      </w:pPr>
      <w:r w:rsidRPr="009F54E9">
        <w:rPr>
          <w:lang w:val="en-US"/>
        </w:rPr>
        <w:t xml:space="preserve">Here’s an example that demonstrates the </w:t>
      </w:r>
      <w:r w:rsidRPr="009F54E9">
        <w:rPr>
          <w:lang w:val="en-US"/>
        </w:rPr>
        <w:t>optimization process</w:t>
      </w:r>
      <w:r w:rsidRPr="009F54E9">
        <w:rPr>
          <w:lang w:val="en-US"/>
        </w:rPr>
        <w:t xml:space="preserve"> for consolidating shipments and selecting the optimal mode </w:t>
      </w:r>
      <w:r w:rsidRPr="009F54E9">
        <w:rPr>
          <w:lang w:val="en-US"/>
        </w:rPr>
        <w:t>of transportation</w:t>
      </w:r>
      <w:r w:rsidRPr="009F54E9">
        <w:rPr>
          <w:lang w:val="en-US"/>
        </w:rPr>
        <w:t xml:space="preserve"> (air or road) based on cost and time considerations:</w:t>
      </w:r>
    </w:p>
    <w:p w:rsidR="009F54E9" w:rsidRDefault="009F54E9" w:rsidP="009F54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208C1">
            <wp:extent cx="5905500" cy="2562304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15" cy="2565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4E9" w:rsidRPr="00C6133F" w:rsidRDefault="009F54E9" w:rsidP="009F54E9">
      <w:pPr>
        <w:rPr>
          <w:lang w:val="en-US"/>
        </w:rPr>
      </w:pPr>
      <w:r w:rsidRPr="009F54E9">
        <w:rPr>
          <w:lang w:val="en-US"/>
        </w:rPr>
        <w:lastRenderedPageBreak/>
        <w:t xml:space="preserve">In the above example, </w:t>
      </w:r>
      <w:r>
        <w:rPr>
          <w:lang w:val="en-US"/>
        </w:rPr>
        <w:t>I</w:t>
      </w:r>
      <w:r w:rsidRPr="009F54E9">
        <w:rPr>
          <w:lang w:val="en-US"/>
        </w:rPr>
        <w:t xml:space="preserve"> create</w:t>
      </w:r>
      <w:r>
        <w:rPr>
          <w:lang w:val="en-US"/>
        </w:rPr>
        <w:t>d</w:t>
      </w:r>
      <w:bookmarkStart w:id="0" w:name="_GoBack"/>
      <w:bookmarkEnd w:id="0"/>
      <w:r w:rsidRPr="009F54E9">
        <w:rPr>
          <w:lang w:val="en-US"/>
        </w:rPr>
        <w:t xml:space="preserve"> dummy data for incoming shipments </w:t>
      </w:r>
      <w:r w:rsidRPr="009F54E9">
        <w:rPr>
          <w:lang w:val="en-US"/>
        </w:rPr>
        <w:t>and an</w:t>
      </w:r>
      <w:r w:rsidRPr="009F54E9">
        <w:rPr>
          <w:lang w:val="en-US"/>
        </w:rPr>
        <w:t xml:space="preserve"> outgoing shipment. We consolidate all the shipments into a single</w:t>
      </w:r>
      <w:r>
        <w:rPr>
          <w:lang w:val="en-US"/>
        </w:rPr>
        <w:t xml:space="preserve"> </w:t>
      </w:r>
      <w:proofErr w:type="spellStart"/>
      <w:r w:rsidRPr="009F54E9">
        <w:rPr>
          <w:lang w:val="en-US"/>
        </w:rPr>
        <w:t>dataframe</w:t>
      </w:r>
      <w:proofErr w:type="spellEnd"/>
      <w:r w:rsidRPr="009F54E9">
        <w:rPr>
          <w:lang w:val="en-US"/>
        </w:rPr>
        <w:t xml:space="preserve"> and calculate the overall cost and time. We then compare </w:t>
      </w:r>
      <w:r w:rsidRPr="009F54E9">
        <w:rPr>
          <w:lang w:val="en-US"/>
        </w:rPr>
        <w:t>the costs</w:t>
      </w:r>
      <w:r w:rsidRPr="009F54E9">
        <w:rPr>
          <w:lang w:val="en-US"/>
        </w:rPr>
        <w:t xml:space="preserve"> and times for air and road transportation options. Finally, based on </w:t>
      </w:r>
      <w:r w:rsidRPr="009F54E9">
        <w:rPr>
          <w:lang w:val="en-US"/>
        </w:rPr>
        <w:t>the cost</w:t>
      </w:r>
      <w:r w:rsidRPr="009F54E9">
        <w:rPr>
          <w:lang w:val="en-US"/>
        </w:rPr>
        <w:t xml:space="preserve"> comparison, we determine the optimal mode of transportation.</w:t>
      </w:r>
    </w:p>
    <w:sectPr w:rsidR="009F54E9" w:rsidRPr="00C613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3F"/>
    <w:rsid w:val="00495256"/>
    <w:rsid w:val="009F54E9"/>
    <w:rsid w:val="00C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018A"/>
  <w15:chartTrackingRefBased/>
  <w15:docId w15:val="{0F6F299C-FE42-43FC-B662-AA726A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2024-01-07T20:52:00Z</dcterms:created>
  <dcterms:modified xsi:type="dcterms:W3CDTF">2024-01-07T21:38:00Z</dcterms:modified>
</cp:coreProperties>
</file>