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BCEC" w14:textId="1684C67A" w:rsidR="00AB70FD" w:rsidRPr="00AB70FD" w:rsidRDefault="00AB70FD" w:rsidP="00AB70FD">
      <w:pPr>
        <w:jc w:val="center"/>
        <w:rPr>
          <w:sz w:val="44"/>
          <w:szCs w:val="44"/>
        </w:rPr>
      </w:pPr>
      <w:r w:rsidRPr="00AB70FD">
        <w:rPr>
          <w:sz w:val="44"/>
          <w:szCs w:val="44"/>
        </w:rPr>
        <w:t>ΣΤΟΙΧΕΙΑ ΦΟΡΕΑ</w:t>
      </w:r>
    </w:p>
    <w:p w14:paraId="7EBF06A4" w14:textId="016EB6FF" w:rsidR="00AB70FD" w:rsidRDefault="00AB70FD" w:rsidP="00AB70FD">
      <w:pPr>
        <w:jc w:val="center"/>
      </w:pPr>
    </w:p>
    <w:tbl>
      <w:tblPr>
        <w:tblStyle w:val="a3"/>
        <w:tblpPr w:leftFromText="180" w:rightFromText="180" w:horzAnchor="margin" w:tblpXSpec="center" w:tblpY="1373"/>
        <w:tblW w:w="9490" w:type="dxa"/>
        <w:tblLook w:val="04A0" w:firstRow="1" w:lastRow="0" w:firstColumn="1" w:lastColumn="0" w:noHBand="0" w:noVBand="1"/>
      </w:tblPr>
      <w:tblGrid>
        <w:gridCol w:w="4745"/>
        <w:gridCol w:w="4745"/>
      </w:tblGrid>
      <w:tr w:rsidR="00AB70FD" w:rsidRPr="00AB70FD" w14:paraId="20FAB892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03446233" w14:textId="17F89474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ΔΙΑΚΡΙΤΙΚΟΣ ΤΙΤΛΟΣ</w:t>
            </w:r>
          </w:p>
        </w:tc>
        <w:tc>
          <w:tcPr>
            <w:tcW w:w="4745" w:type="dxa"/>
            <w:vAlign w:val="center"/>
          </w:tcPr>
          <w:p w14:paraId="7177EE37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735F67A6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4D87804C" w14:textId="6269676C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ΕΔΡΑ</w:t>
            </w:r>
            <w:r>
              <w:rPr>
                <w:sz w:val="36"/>
                <w:szCs w:val="36"/>
              </w:rPr>
              <w:t xml:space="preserve"> </w:t>
            </w:r>
            <w:r w:rsidR="00376674">
              <w:rPr>
                <w:sz w:val="36"/>
                <w:szCs w:val="36"/>
              </w:rPr>
              <w:t>(</w:t>
            </w:r>
            <w:r w:rsidR="009621AE">
              <w:rPr>
                <w:sz w:val="36"/>
                <w:szCs w:val="36"/>
              </w:rPr>
              <w:t>διεύθυνση</w:t>
            </w:r>
            <w:r w:rsidR="003269EB">
              <w:rPr>
                <w:sz w:val="36"/>
                <w:szCs w:val="36"/>
              </w:rPr>
              <w:t>, ΤΚ</w:t>
            </w:r>
            <w:r w:rsidR="00376674">
              <w:rPr>
                <w:sz w:val="36"/>
                <w:szCs w:val="36"/>
              </w:rPr>
              <w:t>)</w:t>
            </w:r>
          </w:p>
        </w:tc>
        <w:tc>
          <w:tcPr>
            <w:tcW w:w="4745" w:type="dxa"/>
            <w:vAlign w:val="center"/>
          </w:tcPr>
          <w:p w14:paraId="6251B37B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06995A83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2E182FB6" w14:textId="3EACD1FE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ΑΦΜ</w:t>
            </w:r>
          </w:p>
        </w:tc>
        <w:tc>
          <w:tcPr>
            <w:tcW w:w="4745" w:type="dxa"/>
            <w:vAlign w:val="center"/>
          </w:tcPr>
          <w:p w14:paraId="70EB1BE0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260331DA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44320A10" w14:textId="199756FD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ΔΟΥ</w:t>
            </w:r>
          </w:p>
        </w:tc>
        <w:tc>
          <w:tcPr>
            <w:tcW w:w="4745" w:type="dxa"/>
            <w:vAlign w:val="center"/>
          </w:tcPr>
          <w:p w14:paraId="4EB8E3AD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2B657001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39C2F0A" w14:textId="3FBF90E8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ΝΟΜΙΜΟΣ ΕΚΠΡΟΣΩΠΟΣ</w:t>
            </w:r>
          </w:p>
        </w:tc>
        <w:tc>
          <w:tcPr>
            <w:tcW w:w="4745" w:type="dxa"/>
            <w:vAlign w:val="center"/>
          </w:tcPr>
          <w:p w14:paraId="79C59155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35CE2C2D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187E0876" w14:textId="61929F3B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ΤΗΛ. ΥΠΕΥΘΥΝΟΥ</w:t>
            </w:r>
          </w:p>
        </w:tc>
        <w:tc>
          <w:tcPr>
            <w:tcW w:w="4745" w:type="dxa"/>
            <w:vAlign w:val="center"/>
          </w:tcPr>
          <w:p w14:paraId="36174566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6447506F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7A19EE41" w14:textId="5B92D8D8" w:rsidR="00E20E42" w:rsidRDefault="00D928C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ΩΡΑΡΙΟ (</w:t>
            </w:r>
            <w:r w:rsidR="00B85173">
              <w:rPr>
                <w:sz w:val="36"/>
                <w:szCs w:val="36"/>
              </w:rPr>
              <w:t xml:space="preserve">αναλυτικά οι </w:t>
            </w:r>
            <w:r>
              <w:rPr>
                <w:sz w:val="36"/>
                <w:szCs w:val="36"/>
              </w:rPr>
              <w:t>ημέρες και ώρες)</w:t>
            </w:r>
          </w:p>
        </w:tc>
        <w:tc>
          <w:tcPr>
            <w:tcW w:w="4745" w:type="dxa"/>
            <w:vAlign w:val="center"/>
          </w:tcPr>
          <w:p w14:paraId="2B95B0AF" w14:textId="29FD3D0A" w:rsidR="00E20E42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ΔΕΥΤΕΡΑ</w:t>
            </w:r>
          </w:p>
          <w:p w14:paraId="731B80AC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ΤΡΙΤΗ</w:t>
            </w:r>
          </w:p>
          <w:p w14:paraId="646E65A6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ΤΕΤΑΡΤΗ</w:t>
            </w:r>
          </w:p>
          <w:p w14:paraId="4C6130DF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ΠΕΜΠΤΗ</w:t>
            </w:r>
          </w:p>
          <w:p w14:paraId="63CCCA1B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ΠΑΡΑΣΚΕΥΗ</w:t>
            </w:r>
          </w:p>
          <w:p w14:paraId="3771F628" w14:textId="35D86DF2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ΣΑΒΒΑΤΟ</w:t>
            </w:r>
          </w:p>
          <w:p w14:paraId="4FD61DF0" w14:textId="77777777" w:rsidR="00B85173" w:rsidRPr="00AB70FD" w:rsidRDefault="00B85173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4D99F772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67DF535" w14:textId="2ADBBB9F" w:rsidR="00E20E42" w:rsidRDefault="00E20E4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ΗΜΕΡΟΜΗΝΙΑ ΕΝΑΡΞΗΣ</w:t>
            </w:r>
          </w:p>
        </w:tc>
        <w:tc>
          <w:tcPr>
            <w:tcW w:w="4745" w:type="dxa"/>
            <w:vAlign w:val="center"/>
          </w:tcPr>
          <w:p w14:paraId="0934E74C" w14:textId="77777777" w:rsidR="00E20E42" w:rsidRPr="00AB70FD" w:rsidRDefault="00E20E42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26B2EEA9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179DF93D" w14:textId="770248B3" w:rsidR="00E20E42" w:rsidRDefault="00E20E4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ΗΜΕΡΟΜΗΝΙΑ ΛΗΞΗΣ</w:t>
            </w:r>
          </w:p>
        </w:tc>
        <w:tc>
          <w:tcPr>
            <w:tcW w:w="4745" w:type="dxa"/>
            <w:vAlign w:val="center"/>
          </w:tcPr>
          <w:p w14:paraId="226F6643" w14:textId="77777777" w:rsidR="00E20E42" w:rsidRPr="00AB70FD" w:rsidRDefault="00E20E42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3269EB" w:rsidRPr="00AB70FD" w14:paraId="1669901D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3E54972" w14:textId="6ACA5351" w:rsidR="003269EB" w:rsidRPr="003269EB" w:rsidRDefault="003269EB" w:rsidP="00AB70F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EMAIL</w:t>
            </w:r>
          </w:p>
        </w:tc>
        <w:tc>
          <w:tcPr>
            <w:tcW w:w="4745" w:type="dxa"/>
            <w:vAlign w:val="center"/>
          </w:tcPr>
          <w:p w14:paraId="6E3F88A2" w14:textId="77777777" w:rsidR="003269EB" w:rsidRPr="00AB70FD" w:rsidRDefault="003269EB" w:rsidP="00AB70F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F6EFA07" w14:textId="77777777" w:rsidR="00AB70FD" w:rsidRDefault="00AB70FD" w:rsidP="00AB70FD">
      <w:pPr>
        <w:jc w:val="center"/>
      </w:pPr>
    </w:p>
    <w:p w14:paraId="52B78CC8" w14:textId="77777777" w:rsidR="003269EB" w:rsidRPr="00AB70FD" w:rsidRDefault="003269EB" w:rsidP="00AB70FD">
      <w:pPr>
        <w:jc w:val="center"/>
      </w:pPr>
    </w:p>
    <w:sectPr w:rsidR="003269EB" w:rsidRPr="00AB70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0FD"/>
    <w:rsid w:val="0013025B"/>
    <w:rsid w:val="001E296E"/>
    <w:rsid w:val="003269EB"/>
    <w:rsid w:val="00376674"/>
    <w:rsid w:val="003C35EF"/>
    <w:rsid w:val="005B3FD0"/>
    <w:rsid w:val="009621AE"/>
    <w:rsid w:val="00AB70FD"/>
    <w:rsid w:val="00B85173"/>
    <w:rsid w:val="00BE6EFE"/>
    <w:rsid w:val="00D928C2"/>
    <w:rsid w:val="00E2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0B2A"/>
  <w15:docId w15:val="{9BDA1704-20F9-4B49-8711-B88F5C61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Μητρούσης</dc:creator>
  <cp:keywords/>
  <dc:description/>
  <cp:lastModifiedBy>BOUCHOURAS GEORGIOS</cp:lastModifiedBy>
  <cp:revision>8</cp:revision>
  <dcterms:created xsi:type="dcterms:W3CDTF">2021-10-19T13:29:00Z</dcterms:created>
  <dcterms:modified xsi:type="dcterms:W3CDTF">2025-06-16T10:58:00Z</dcterms:modified>
</cp:coreProperties>
</file>