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E643C57" w14:textId="77777777" w:rsidR="00BD55EE" w:rsidRDefault="00ED5230">
      <w:pPr>
        <w:jc w:val="center"/>
        <w:rPr>
          <w:sz w:val="48"/>
          <w:szCs w:val="48"/>
          <w:lang w:val="en-US"/>
        </w:rPr>
      </w:pPr>
      <w:r>
        <w:rPr>
          <w:noProof/>
          <w:sz w:val="48"/>
          <w:szCs w:val="48"/>
          <w:lang w:val="en-US"/>
        </w:rPr>
        <w:drawing>
          <wp:inline distT="0" distB="0" distL="0" distR="0" wp14:anchorId="610848CF" wp14:editId="15DE1A4C">
            <wp:extent cx="5274310" cy="120269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274310" cy="1202690"/>
                    </a:xfrm>
                    <a:prstGeom prst="rect">
                      <a:avLst/>
                    </a:prstGeom>
                  </pic:spPr>
                </pic:pic>
              </a:graphicData>
            </a:graphic>
          </wp:inline>
        </w:drawing>
      </w:r>
    </w:p>
    <w:p w14:paraId="266B98F8" w14:textId="77777777" w:rsidR="00BD55EE" w:rsidRDefault="00BD55EE">
      <w:pPr>
        <w:jc w:val="center"/>
        <w:rPr>
          <w:sz w:val="48"/>
          <w:szCs w:val="48"/>
        </w:rPr>
      </w:pPr>
    </w:p>
    <w:p w14:paraId="08D820E3" w14:textId="77777777" w:rsidR="00BD55EE" w:rsidRDefault="00ED5230">
      <w:pPr>
        <w:jc w:val="center"/>
        <w:rPr>
          <w:sz w:val="44"/>
          <w:szCs w:val="48"/>
        </w:rPr>
      </w:pPr>
      <w:r>
        <w:rPr>
          <w:sz w:val="44"/>
          <w:szCs w:val="48"/>
        </w:rPr>
        <w:t>ΕΡΓΑΣΤΗΡΙΟ ΜΙΚΡΟΕΠΕΞΕΡΓΑΣΤΩΝ</w:t>
      </w:r>
    </w:p>
    <w:p w14:paraId="6672602E" w14:textId="77777777" w:rsidR="00BD55EE" w:rsidRDefault="00BD55EE">
      <w:pPr>
        <w:jc w:val="center"/>
        <w:rPr>
          <w:sz w:val="32"/>
        </w:rPr>
      </w:pPr>
    </w:p>
    <w:p w14:paraId="4CE0BBFF" w14:textId="77777777" w:rsidR="00BD55EE" w:rsidRDefault="00BD55EE">
      <w:pPr>
        <w:jc w:val="center"/>
        <w:rPr>
          <w:sz w:val="32"/>
        </w:rPr>
      </w:pPr>
    </w:p>
    <w:p w14:paraId="64990611" w14:textId="77777777" w:rsidR="00BD55EE" w:rsidRDefault="00BD55EE">
      <w:pPr>
        <w:jc w:val="center"/>
        <w:rPr>
          <w:sz w:val="32"/>
        </w:rPr>
      </w:pPr>
    </w:p>
    <w:p w14:paraId="5D8AB19C" w14:textId="77777777" w:rsidR="00BD55EE" w:rsidRDefault="00BD55EE">
      <w:pPr>
        <w:jc w:val="center"/>
        <w:rPr>
          <w:sz w:val="32"/>
        </w:rPr>
      </w:pPr>
    </w:p>
    <w:p w14:paraId="2CCC9C0B" w14:textId="77777777" w:rsidR="00BD55EE" w:rsidRDefault="00BD55EE">
      <w:pPr>
        <w:jc w:val="center"/>
        <w:rPr>
          <w:sz w:val="32"/>
        </w:rPr>
      </w:pPr>
    </w:p>
    <w:p w14:paraId="408B1AD4" w14:textId="77777777" w:rsidR="00BD55EE" w:rsidRDefault="00BD55EE">
      <w:pPr>
        <w:jc w:val="center"/>
        <w:rPr>
          <w:sz w:val="32"/>
        </w:rPr>
      </w:pPr>
    </w:p>
    <w:p w14:paraId="3390FFC6" w14:textId="40B3373B" w:rsidR="00BD55EE" w:rsidRDefault="00ED5230">
      <w:pPr>
        <w:jc w:val="center"/>
        <w:rPr>
          <w:sz w:val="32"/>
        </w:rPr>
      </w:pPr>
      <w:r>
        <w:rPr>
          <w:sz w:val="32"/>
          <w:vertAlign w:val="superscript"/>
        </w:rPr>
        <w:t xml:space="preserve"> </w:t>
      </w:r>
      <w:r w:rsidR="00E42A24">
        <w:rPr>
          <w:sz w:val="32"/>
        </w:rPr>
        <w:t>3</w:t>
      </w:r>
      <w:r>
        <w:rPr>
          <w:sz w:val="32"/>
          <w:vertAlign w:val="superscript"/>
        </w:rPr>
        <w:t xml:space="preserve"> Η</w:t>
      </w:r>
      <w:r>
        <w:rPr>
          <w:sz w:val="32"/>
        </w:rPr>
        <w:t xml:space="preserve"> ΑΣΚΗΣΗ</w:t>
      </w:r>
    </w:p>
    <w:p w14:paraId="5CB110B7" w14:textId="47026B00" w:rsidR="00BD55EE" w:rsidRDefault="00E42A24">
      <w:pPr>
        <w:jc w:val="center"/>
        <w:rPr>
          <w:sz w:val="32"/>
        </w:rPr>
      </w:pPr>
      <w:r>
        <w:rPr>
          <w:sz w:val="32"/>
        </w:rPr>
        <w:t>07</w:t>
      </w:r>
      <w:r w:rsidR="00ED5230">
        <w:rPr>
          <w:sz w:val="32"/>
        </w:rPr>
        <w:t>/</w:t>
      </w:r>
      <w:r>
        <w:rPr>
          <w:sz w:val="32"/>
        </w:rPr>
        <w:t>05</w:t>
      </w:r>
      <w:r w:rsidR="00ED5230">
        <w:rPr>
          <w:sz w:val="32"/>
        </w:rPr>
        <w:t>/2021</w:t>
      </w:r>
    </w:p>
    <w:p w14:paraId="0FDB28C1" w14:textId="77777777" w:rsidR="00BD55EE" w:rsidRDefault="00BD55EE">
      <w:pPr>
        <w:jc w:val="center"/>
      </w:pPr>
    </w:p>
    <w:p w14:paraId="65B739A5" w14:textId="77777777" w:rsidR="00BD55EE" w:rsidRDefault="00BD55EE">
      <w:pPr>
        <w:jc w:val="center"/>
      </w:pPr>
    </w:p>
    <w:p w14:paraId="412B5E5C" w14:textId="77777777" w:rsidR="00BD55EE" w:rsidRDefault="00BD55EE">
      <w:pPr>
        <w:jc w:val="center"/>
      </w:pPr>
    </w:p>
    <w:p w14:paraId="37CFCD15" w14:textId="77777777" w:rsidR="00BD55EE" w:rsidRDefault="00BD55EE">
      <w:pPr>
        <w:jc w:val="center"/>
      </w:pPr>
    </w:p>
    <w:p w14:paraId="39FB7A6B" w14:textId="77777777" w:rsidR="00BD55EE" w:rsidRDefault="00BD55EE">
      <w:pPr>
        <w:jc w:val="center"/>
      </w:pPr>
    </w:p>
    <w:p w14:paraId="7F9421E6" w14:textId="77777777" w:rsidR="00BD55EE" w:rsidRDefault="00BD55EE">
      <w:pPr>
        <w:jc w:val="center"/>
      </w:pPr>
    </w:p>
    <w:p w14:paraId="70E57C3F" w14:textId="77777777" w:rsidR="00BD55EE" w:rsidRDefault="00BD55EE">
      <w:pPr>
        <w:jc w:val="center"/>
      </w:pPr>
    </w:p>
    <w:p w14:paraId="2EDC7B4B" w14:textId="77777777" w:rsidR="00BD55EE" w:rsidRDefault="00ED5230">
      <w:pPr>
        <w:ind w:left="2160"/>
        <w:jc w:val="both"/>
        <w:rPr>
          <w:b/>
          <w:bCs/>
          <w:sz w:val="24"/>
          <w:szCs w:val="24"/>
          <w:u w:val="single"/>
        </w:rPr>
      </w:pPr>
      <w:r>
        <w:rPr>
          <w:b/>
          <w:bCs/>
          <w:sz w:val="24"/>
          <w:szCs w:val="24"/>
          <w:u w:val="single"/>
        </w:rPr>
        <w:t>Παπαβασιλείου Μάριος</w:t>
      </w:r>
      <w:r>
        <w:rPr>
          <w:b/>
          <w:bCs/>
          <w:sz w:val="24"/>
          <w:szCs w:val="24"/>
          <w:u w:val="single"/>
        </w:rPr>
        <w:tab/>
        <w:t>1059649</w:t>
      </w:r>
    </w:p>
    <w:p w14:paraId="5B72B034" w14:textId="77777777" w:rsidR="00BD55EE" w:rsidRDefault="00ED5230">
      <w:pPr>
        <w:ind w:left="2160"/>
        <w:rPr>
          <w:b/>
          <w:bCs/>
          <w:u w:val="single"/>
        </w:rPr>
      </w:pPr>
      <w:r>
        <w:rPr>
          <w:b/>
          <w:bCs/>
          <w:sz w:val="24"/>
          <w:u w:val="single"/>
        </w:rPr>
        <w:t>Ντάκος Γεώργιος</w:t>
      </w:r>
      <w:r>
        <w:rPr>
          <w:b/>
          <w:bCs/>
          <w:sz w:val="24"/>
          <w:u w:val="single"/>
        </w:rPr>
        <w:tab/>
      </w:r>
      <w:r>
        <w:rPr>
          <w:b/>
          <w:bCs/>
          <w:sz w:val="24"/>
          <w:u w:val="single"/>
        </w:rPr>
        <w:tab/>
        <w:t>1059569</w:t>
      </w:r>
    </w:p>
    <w:p w14:paraId="59DEB16D" w14:textId="77777777" w:rsidR="00BD55EE" w:rsidRDefault="00BD55EE"/>
    <w:p w14:paraId="4F498A13" w14:textId="77777777" w:rsidR="00BD55EE" w:rsidRDefault="00BD55EE">
      <w:pPr>
        <w:spacing w:line="240" w:lineRule="auto"/>
      </w:pPr>
    </w:p>
    <w:p w14:paraId="5342CED2" w14:textId="77777777" w:rsidR="00BD55EE" w:rsidRDefault="00BD55EE"/>
    <w:p w14:paraId="450538E9" w14:textId="77777777" w:rsidR="00BD55EE" w:rsidRDefault="00BD55EE"/>
    <w:p w14:paraId="74652EB0" w14:textId="77777777" w:rsidR="00BD55EE" w:rsidRDefault="00BD55EE"/>
    <w:p w14:paraId="68BD134A" w14:textId="77777777" w:rsidR="00BD55EE" w:rsidRDefault="00ED5230">
      <w:pPr>
        <w:jc w:val="center"/>
        <w:rPr>
          <w:b/>
          <w:bCs/>
          <w:sz w:val="40"/>
          <w:szCs w:val="40"/>
          <w:u w:val="single"/>
        </w:rPr>
      </w:pPr>
      <w:r>
        <w:rPr>
          <w:b/>
          <w:bCs/>
          <w:sz w:val="40"/>
          <w:szCs w:val="40"/>
          <w:u w:val="single"/>
        </w:rPr>
        <w:t>Ανάλυση κώδικα:</w:t>
      </w:r>
    </w:p>
    <w:p w14:paraId="3899F9BD" w14:textId="6702FF18" w:rsidR="00BD55EE" w:rsidRDefault="00A35E24">
      <w:r>
        <w:t>Στην άσκηση υλοποιείται (σε προσομοίωση) η λογική κίνησης ενός «ρομπότ» σε δωμάτιο/λαβύρινθο. Τα 3 LED του PORTD χρησιμοποιούνται ως ενδείξεις κίνησης:</w:t>
        <w:br/>
        <w:t>• PD1: κίνηση ευθεία (forward)</w:t>
        <w:br/>
        <w:t>• PD0: στροφή δεξιά (right)</w:t>
        <w:br/>
        <w:t>• PD2: στροφή αριστερά (left)</w:t>
        <w:br/>
        <w:br/>
        <w:t>Οι είσοδοι/αισθητήρες υλοποιούνται ως εξής:</w:t>
        <w:br/>
        <w:t>• Μπροστινός αισθητήρας απόστασης: ADC0 στο AIN7 (ποτενσιόμετρο). Με Window Comparator παράγεται interrupt όταν RESULT &lt; WINLT (=10), που ερμηνεύεται ως «τοίχος μπροστά».</w:t>
        <w:br/>
        <w:t>• Πλευρικός αισθητήρας: PF5 (διακόπτης). Με pull‑up ενεργό, το πάτημα (1→0) δίνει interrupt σε falling edge.</w:t>
        <w:br/>
        <w:t>• Ενεργοποίηση reverse: PC5 (διακόπτης) με pull‑up και interrupt σε falling edge.</w:t>
        <w:br/>
      </w:r>
    </w:p>
    <w:p w14:paraId="11BAD07C" w14:textId="29CF0988" w:rsidR="00A35E24" w:rsidRDefault="00ED5230" w:rsidP="00A35E24">
      <w:pPr>
        <w:pStyle w:val="a4"/>
        <w:numPr>
          <w:ilvl w:val="0"/>
          <w:numId w:val="1"/>
        </w:numPr>
      </w:pPr>
      <w:r>
        <w:t>Κινείται</w:t>
      </w:r>
      <w:r w:rsidR="005C30DF">
        <w:t xml:space="preserve"> </w:t>
      </w:r>
      <w:r>
        <w:t>ευθεία</w:t>
      </w:r>
    </w:p>
    <w:p w14:paraId="22D7CDE3" w14:textId="1FC09AB8" w:rsidR="005C30DF" w:rsidRDefault="00ED5230" w:rsidP="00A35E24">
      <w:pPr>
        <w:pStyle w:val="a4"/>
        <w:numPr>
          <w:ilvl w:val="0"/>
          <w:numId w:val="1"/>
        </w:numPr>
      </w:pPr>
      <w:r>
        <w:t>Στριβεί</w:t>
      </w:r>
      <w:r w:rsidR="005C30DF">
        <w:t xml:space="preserve"> </w:t>
      </w:r>
      <w:r>
        <w:t>δεξιά</w:t>
      </w:r>
      <w:r w:rsidR="005C30DF">
        <w:t xml:space="preserve"> αν δεν </w:t>
      </w:r>
      <w:r>
        <w:t>έχει</w:t>
      </w:r>
      <w:r w:rsidR="005C30DF">
        <w:t xml:space="preserve"> </w:t>
      </w:r>
      <w:r>
        <w:t>τοίχο</w:t>
      </w:r>
      <w:r w:rsidR="005C30DF">
        <w:t xml:space="preserve"> στα </w:t>
      </w:r>
      <w:r>
        <w:t>δεξιά</w:t>
      </w:r>
      <w:r w:rsidR="005C30DF">
        <w:t xml:space="preserve"> του</w:t>
      </w:r>
    </w:p>
    <w:p w14:paraId="04F44F38" w14:textId="07B1E3E3" w:rsidR="005C30DF" w:rsidRDefault="00ED5230" w:rsidP="005C30DF">
      <w:pPr>
        <w:pStyle w:val="a4"/>
        <w:numPr>
          <w:ilvl w:val="0"/>
          <w:numId w:val="1"/>
        </w:numPr>
      </w:pPr>
      <w:r>
        <w:t>Στριβεί</w:t>
      </w:r>
      <w:r w:rsidR="005C30DF">
        <w:t xml:space="preserve"> </w:t>
      </w:r>
      <w:r>
        <w:t>αριστερά</w:t>
      </w:r>
      <w:r w:rsidR="005C30DF">
        <w:t xml:space="preserve"> αν βρει </w:t>
      </w:r>
      <w:r>
        <w:t>τοίχο</w:t>
      </w:r>
      <w:r w:rsidR="005C30DF">
        <w:t xml:space="preserve"> </w:t>
      </w:r>
      <w:r>
        <w:t>μπροστά</w:t>
      </w:r>
      <w:r w:rsidR="005C30DF">
        <w:t xml:space="preserve"> του</w:t>
      </w:r>
    </w:p>
    <w:p w14:paraId="2EFC8681" w14:textId="231A5DDE" w:rsidR="00BD55EE" w:rsidRDefault="005C30DF" w:rsidP="005C30DF">
      <w:r>
        <w:t>Λειτουργία Normal mode (reverse=0):</w:t>
        <w:br/>
        <w:t>• Το πρόγραμμα κινείται ευθεία (PD1 ON).</w:t>
        <w:br/>
        <w:t>• Αν δεν υπάρχει τοίχος στη δεξιά πλευρά (PF5 interrupt) εκτελεί στροφή δεξιά.</w:t>
        <w:br/>
        <w:t>• Αν ανιχνευθεί τοίχος μπροστά (ADC Window Comparator, RESULT&lt;10) εκτελεί στροφή αριστερά.</w:t>
        <w:br/>
        <w:br/>
        <w:t>Λειτουργία Reverse mode (reverse=1):</w:t>
        <w:br/>
        <w:t>• Με ενεργοποίηση του PC5 εκτελείται στροφή 180° (ανάβουν και τα 3 LED σύμφωνα με την εκφώνηση) και έπειτα αλλάζουν οι κανόνες:</w:t>
        <w:br/>
        <w:t xml:space="preserve">  – Αν δεν υπάρχει τοίχος αριστερά (PF5 interrupt) εκτελεί στροφή αριστερά.</w:t>
        <w:br/>
        <w:t xml:space="preserve">  – Αν υπάρχει τοίχος μπροστά (ADC interrupt) εκτελεί στροφή δεξιά.</w:t>
        <w:br/>
      </w:r>
    </w:p>
    <w:p w14:paraId="78CA7748" w14:textId="0CFD8879" w:rsidR="005C30DF" w:rsidRDefault="00ED5230" w:rsidP="005C30DF">
      <w:pPr>
        <w:pStyle w:val="a4"/>
        <w:numPr>
          <w:ilvl w:val="0"/>
          <w:numId w:val="2"/>
        </w:numPr>
      </w:pPr>
      <w:r>
        <w:t>Κινείται</w:t>
      </w:r>
      <w:r w:rsidR="005C30DF">
        <w:t xml:space="preserve"> </w:t>
      </w:r>
      <w:r>
        <w:t>ευθεία</w:t>
      </w:r>
    </w:p>
    <w:p w14:paraId="0641FC62" w14:textId="7627F098" w:rsidR="005C30DF" w:rsidRDefault="00ED5230" w:rsidP="005C30DF">
      <w:pPr>
        <w:pStyle w:val="a4"/>
        <w:numPr>
          <w:ilvl w:val="0"/>
          <w:numId w:val="2"/>
        </w:numPr>
      </w:pPr>
      <w:r>
        <w:t>Στριβεί</w:t>
      </w:r>
      <w:r w:rsidR="005C30DF">
        <w:t xml:space="preserve"> </w:t>
      </w:r>
      <w:r>
        <w:t>αριστερά</w:t>
      </w:r>
      <w:r w:rsidR="005C30DF">
        <w:t xml:space="preserve"> αν δεν </w:t>
      </w:r>
      <w:r>
        <w:t>έχει</w:t>
      </w:r>
      <w:r w:rsidR="005C30DF">
        <w:t xml:space="preserve"> </w:t>
      </w:r>
      <w:r>
        <w:t>τοίχο</w:t>
      </w:r>
      <w:r w:rsidR="005C30DF">
        <w:t xml:space="preserve"> στα </w:t>
      </w:r>
      <w:r>
        <w:t>αριστερά</w:t>
      </w:r>
    </w:p>
    <w:p w14:paraId="277267F8" w14:textId="0E91A0A5" w:rsidR="005C30DF" w:rsidRDefault="00ED5230" w:rsidP="005C30DF">
      <w:pPr>
        <w:pStyle w:val="a4"/>
        <w:numPr>
          <w:ilvl w:val="0"/>
          <w:numId w:val="2"/>
        </w:numPr>
      </w:pPr>
      <w:r>
        <w:t>Στριβεί</w:t>
      </w:r>
      <w:r w:rsidR="005C30DF">
        <w:t xml:space="preserve"> </w:t>
      </w:r>
      <w:r>
        <w:t>δεξιά</w:t>
      </w:r>
      <w:r w:rsidR="005C30DF">
        <w:t xml:space="preserve"> αν βρει </w:t>
      </w:r>
      <w:r>
        <w:t>τοίχο</w:t>
      </w:r>
      <w:r w:rsidR="005C30DF">
        <w:t xml:space="preserve"> </w:t>
      </w:r>
      <w:r>
        <w:t>μπροστά</w:t>
      </w:r>
      <w:r w:rsidR="005C30DF">
        <w:t xml:space="preserve"> του</w:t>
      </w:r>
    </w:p>
    <w:p w14:paraId="157435CA" w14:textId="05A0964B" w:rsidR="005C30DF" w:rsidRDefault="005C30DF" w:rsidP="005C30DF">
      <w:r>
        <w:t>Οι συναρτήσεις turnleft()/turnright() υλοποιούν την «κίνηση»: σβήνουν προσωρινά το forward LED, ανάβουν το αντίστοιχο LED στροφής, καλούν τον begintimer() για έναν σύντομο (simulator‑friendly) χρόνο και στη συνέχεια επιστρέφουν σε forward. Ο timer που χρησιμοποιείται είναι ο TCA0 σε normal mode με prescaler 1024. Στον simulator οι χρόνοι είναι «εικονικοί» και έχουν επιλεγεί μικροί για γρήγορη επαλήθευση.</w:t>
        <w:br/>
        <w:br/>
        <w:t>Ο τερματισμός ελέγχεται στον main βρόχο μέσω της μεταβλητής done. Στο normal mode τερματίζει όταν corners&gt;=8 (βασική απαίτηση) ή όταν rotations==-4 (bonus ευρετική: 360° περιστροφή). Στο reverse mode τερματίζει όταν corners&lt;=-1. Οι μεταβλητές που ενημερώνονται σε ISR δηλώνονται volatile.</w:t>
      </w:r>
    </w:p>
    <w:p w14:paraId="6CD41FE3" w14:textId="248739C4" w:rsidR="00F1552D" w:rsidRDefault="00F1552D" w:rsidP="005C30DF"/>
    <w:p w14:paraId="17BB9E09" w14:textId="34BB2E92" w:rsidR="00F1552D" w:rsidRDefault="00F1552D" w:rsidP="00922D67">
      <w:pPr>
        <w:jc w:val="center"/>
        <w:rPr>
          <w:b/>
          <w:bCs/>
          <w:sz w:val="40"/>
          <w:szCs w:val="40"/>
          <w:u w:val="single"/>
        </w:rPr>
      </w:pPr>
      <w:r>
        <w:rPr>
          <w:b/>
          <w:bCs/>
          <w:sz w:val="40"/>
          <w:szCs w:val="40"/>
          <w:u w:val="single"/>
          <w:lang w:val="en-US"/>
        </w:rPr>
        <w:t>BONUS 1</w:t>
      </w:r>
      <w:r>
        <w:rPr>
          <w:b/>
          <w:bCs/>
          <w:sz w:val="40"/>
          <w:szCs w:val="40"/>
          <w:u w:val="single"/>
        </w:rPr>
        <w:t>:</w:t>
      </w:r>
    </w:p>
    <w:p w14:paraId="72BFDE61" w14:textId="02F6B1C3" w:rsidR="00F1552D" w:rsidRPr="00ED5230" w:rsidRDefault="00F70A95" w:rsidP="005C30DF">
      <w:r>
        <w:t>BONUS 1:</w:t>
        <w:br/>
        <w:t>Χρησιμοποιείται ο μετρητής rotations που αυξομειώνεται σε κάθε turnright()/turnleft(). Με την υπόθεση ότι 4 συνεχόμενες αριστερές στροφές αντιστοιχούν σε 360° περιστροφή, όταν rotations==-4 μπορούμε να συμπεράνουμε ότι βρεθήκαμε σε κατάσταση «κύκλου» και να τερματίσουμε (ευρετικά).</w:t>
      </w:r>
    </w:p>
    <w:p w14:paraId="4BB99222" w14:textId="3D55901A" w:rsidR="00922D67" w:rsidRDefault="00922D67" w:rsidP="00922D67">
      <w:pPr>
        <w:jc w:val="center"/>
        <w:rPr>
          <w:b/>
          <w:bCs/>
          <w:sz w:val="40"/>
          <w:szCs w:val="40"/>
          <w:u w:val="single"/>
        </w:rPr>
      </w:pPr>
      <w:r>
        <w:rPr>
          <w:b/>
          <w:bCs/>
          <w:sz w:val="40"/>
          <w:szCs w:val="40"/>
          <w:u w:val="single"/>
          <w:lang w:val="en-US"/>
        </w:rPr>
        <w:t>BONUS</w:t>
      </w:r>
      <w:r w:rsidRPr="00ED5230">
        <w:rPr>
          <w:b/>
          <w:bCs/>
          <w:sz w:val="40"/>
          <w:szCs w:val="40"/>
          <w:u w:val="single"/>
        </w:rPr>
        <w:t xml:space="preserve"> </w:t>
      </w:r>
      <w:r>
        <w:rPr>
          <w:b/>
          <w:bCs/>
          <w:sz w:val="40"/>
          <w:szCs w:val="40"/>
          <w:u w:val="single"/>
        </w:rPr>
        <w:t>2:</w:t>
      </w:r>
    </w:p>
    <w:p w14:paraId="196866EE" w14:textId="6132CBA6" w:rsidR="00922D67" w:rsidRDefault="00ED5230" w:rsidP="005C30DF">
      <w:r>
        <w:t>BONUS 2:</w:t>
        <w:br/>
        <w:t>Η παραπάνω ευρετική μπορεί να λειτουργήσει σε απλά δωμάτια/διαδρομές, όμως δεν εγγυάται ορθότητα σε γενικούς λαβύρινθους (π.χ. μπορεί να υπάρξουν περιστροφές που δεν αντιστοιχούν σε επιστροφή στην αρχική θέση). Για πιο γενική λύση θα απαιτούνταν επιπλέον πληροφορία (π.χ. καταγραφή θέσης/κατεύθυνσης ή αποθήκευση διαδρομής).</w:t>
      </w:r>
    </w:p>
    <w:p w14:paraId="36A66CA9" w14:textId="29A367A9" w:rsidR="00ED5230" w:rsidRDefault="00ED5230" w:rsidP="005C30DF"/>
    <w:p w14:paraId="17C69584" w14:textId="438823F1" w:rsidR="00ED5230" w:rsidRDefault="00ED5230" w:rsidP="00ED5230">
      <w:pPr>
        <w:jc w:val="center"/>
        <w:rPr>
          <w:b/>
          <w:bCs/>
          <w:sz w:val="40"/>
          <w:szCs w:val="40"/>
          <w:u w:val="single"/>
        </w:rPr>
      </w:pPr>
      <w:r>
        <w:tab/>
      </w:r>
      <w:r>
        <w:rPr>
          <w:b/>
          <w:bCs/>
          <w:sz w:val="40"/>
          <w:szCs w:val="40"/>
          <w:u w:val="single"/>
          <w:lang w:val="en-US"/>
        </w:rPr>
        <w:t>BONUS</w:t>
      </w:r>
      <w:r w:rsidRPr="00ED5230">
        <w:rPr>
          <w:b/>
          <w:bCs/>
          <w:sz w:val="40"/>
          <w:szCs w:val="40"/>
          <w:u w:val="single"/>
        </w:rPr>
        <w:t xml:space="preserve"> </w:t>
      </w:r>
      <w:r>
        <w:rPr>
          <w:b/>
          <w:bCs/>
          <w:sz w:val="40"/>
          <w:szCs w:val="40"/>
          <w:u w:val="single"/>
        </w:rPr>
        <w:t>3:</w:t>
      </w:r>
    </w:p>
    <w:p w14:paraId="58D7B967" w14:textId="42E33FC5" w:rsidR="00ED5230" w:rsidRPr="00ED5230" w:rsidRDefault="00ED5230" w:rsidP="00ED5230">
      <w:r>
        <w:t>BONUS 3:</w:t>
        <w:br/>
        <w:t>Η λειτουργία επαληθεύτηκε στον simulator του Microchip Studio με breakpoints και παρακολούθηση των registers (I/O View). Στον ADC window comparator (RESULT&lt;10) απαιτείται χειροκίνητη αλλαγή της τιμής του ποτενσιόμετρου/RESULT πάνω από το όριο ώστε να μην παραμένει συνεχώς ενεργή η συνθήκη «τοίχος μπροστά». Στα interrupts των PORTF/PORTC τα flags καθαρίζονται με εγγραφή στο INTFLAGS (W1C).</w:t>
      </w:r>
    </w:p>
    <w:p w14:paraId="7CCC972E" w14:textId="3862B1EF" w:rsidR="00ED5230" w:rsidRPr="00ED5230" w:rsidRDefault="00ED5230" w:rsidP="005C30DF"/>
    <w:p w14:paraId="6012814F" w14:textId="40F7A494" w:rsidR="009C4721" w:rsidRDefault="00697F28" w:rsidP="00F1552D">
      <w:pPr>
        <w:keepNext/>
        <w:jc w:val="center"/>
      </w:pPr>
      <w:r>
        <w:rPr>
          <w:noProof/>
        </w:rPr>
        <w:lastRenderedPageBreak/>
        <w:drawing>
          <wp:inline distT="0" distB="0" distL="0" distR="0" wp14:anchorId="49CE549E" wp14:editId="0B90FDAE">
            <wp:extent cx="3019425" cy="6724650"/>
            <wp:effectExtent l="0" t="0" r="952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9425" cy="6724650"/>
                    </a:xfrm>
                    <a:prstGeom prst="rect">
                      <a:avLst/>
                    </a:prstGeom>
                  </pic:spPr>
                </pic:pic>
              </a:graphicData>
            </a:graphic>
          </wp:inline>
        </w:drawing>
      </w:r>
    </w:p>
    <w:p w14:paraId="5DE3B163" w14:textId="0D841BB7" w:rsidR="00697F28" w:rsidRDefault="00697F28" w:rsidP="00F1552D">
      <w:pPr>
        <w:pStyle w:val="a6"/>
        <w:jc w:val="center"/>
      </w:pPr>
      <w:bookmarkStart w:id="1" w:name="_Ref71305084"/>
      <w:r>
        <w:t xml:space="preserve">Εικόνα </w:t>
      </w:r>
      <w:r>
        <w:fldChar w:fldCharType="begin"/>
      </w:r>
      <w:r>
        <w:instrText xml:space="preserve"> SEQ Εικόνα \* ARABIC </w:instrText>
      </w:r>
      <w:r>
        <w:fldChar w:fldCharType="separate"/>
      </w:r>
      <w:r w:rsidR="00ED5230">
        <w:rPr>
          <w:noProof/>
        </w:rPr>
        <w:t>1</w:t>
      </w:r>
      <w:r>
        <w:fldChar w:fldCharType="end"/>
      </w:r>
      <w:bookmarkEnd w:id="1"/>
    </w:p>
    <w:p w14:paraId="178FA15C" w14:textId="2A016032" w:rsidR="00F1552D" w:rsidRPr="00F1552D" w:rsidRDefault="00F1552D" w:rsidP="00F1552D"/>
    <w:p w14:paraId="1DB94523" w14:textId="77777777" w:rsidR="00F1552D" w:rsidRDefault="009C4721" w:rsidP="00F1552D">
      <w:pPr>
        <w:keepNext/>
        <w:tabs>
          <w:tab w:val="left" w:pos="6525"/>
        </w:tabs>
        <w:jc w:val="center"/>
      </w:pPr>
      <w:r>
        <w:rPr>
          <w:noProof/>
        </w:rPr>
        <w:lastRenderedPageBreak/>
        <w:drawing>
          <wp:inline distT="0" distB="0" distL="0" distR="0" wp14:anchorId="333DB04D" wp14:editId="60A152FC">
            <wp:extent cx="3200400" cy="4829175"/>
            <wp:effectExtent l="0" t="0" r="0" b="9525"/>
            <wp:docPr id="3"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0400" cy="4829175"/>
                    </a:xfrm>
                    <a:prstGeom prst="rect">
                      <a:avLst/>
                    </a:prstGeom>
                  </pic:spPr>
                </pic:pic>
              </a:graphicData>
            </a:graphic>
          </wp:inline>
        </w:drawing>
      </w:r>
    </w:p>
    <w:p w14:paraId="155B7134" w14:textId="4F98C172" w:rsidR="00F1552D" w:rsidRDefault="00F1552D" w:rsidP="00F1552D">
      <w:pPr>
        <w:pStyle w:val="a6"/>
        <w:jc w:val="center"/>
      </w:pPr>
      <w:bookmarkStart w:id="2" w:name="_Ref71306034"/>
      <w:r>
        <w:t xml:space="preserve">Εικόνα </w:t>
      </w:r>
      <w:r>
        <w:fldChar w:fldCharType="begin"/>
      </w:r>
      <w:r>
        <w:instrText xml:space="preserve"> SEQ Εικόνα \* ARABIC </w:instrText>
      </w:r>
      <w:r>
        <w:fldChar w:fldCharType="separate"/>
      </w:r>
      <w:r w:rsidR="00ED5230">
        <w:rPr>
          <w:noProof/>
        </w:rPr>
        <w:t>2</w:t>
      </w:r>
      <w:r>
        <w:fldChar w:fldCharType="end"/>
      </w:r>
      <w:bookmarkEnd w:id="2"/>
    </w:p>
    <w:p w14:paraId="395C976F" w14:textId="77777777" w:rsidR="00F1552D" w:rsidRDefault="00F1552D" w:rsidP="00F1552D">
      <w:pPr>
        <w:keepNext/>
        <w:tabs>
          <w:tab w:val="left" w:pos="6525"/>
        </w:tabs>
        <w:jc w:val="center"/>
      </w:pPr>
      <w:r>
        <w:rPr>
          <w:noProof/>
        </w:rPr>
        <w:lastRenderedPageBreak/>
        <w:drawing>
          <wp:inline distT="0" distB="0" distL="0" distR="0" wp14:anchorId="00546218" wp14:editId="4043D449">
            <wp:extent cx="3219450" cy="5276850"/>
            <wp:effectExtent l="0" t="0" r="0" b="0"/>
            <wp:docPr id="6" name="Εικόν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19450" cy="5276850"/>
                    </a:xfrm>
                    <a:prstGeom prst="rect">
                      <a:avLst/>
                    </a:prstGeom>
                  </pic:spPr>
                </pic:pic>
              </a:graphicData>
            </a:graphic>
          </wp:inline>
        </w:drawing>
      </w:r>
    </w:p>
    <w:p w14:paraId="302A5D15" w14:textId="1735E147" w:rsidR="00F1552D" w:rsidRDefault="00F1552D" w:rsidP="00F1552D">
      <w:pPr>
        <w:pStyle w:val="a6"/>
        <w:jc w:val="center"/>
      </w:pPr>
      <w:bookmarkStart w:id="3" w:name="_Ref71306037"/>
      <w:r>
        <w:t xml:space="preserve">Εικόνα </w:t>
      </w:r>
      <w:r>
        <w:fldChar w:fldCharType="begin"/>
      </w:r>
      <w:r>
        <w:instrText xml:space="preserve"> SEQ Εικόνα \* ARABIC </w:instrText>
      </w:r>
      <w:r>
        <w:fldChar w:fldCharType="separate"/>
      </w:r>
      <w:r w:rsidR="00ED5230">
        <w:rPr>
          <w:noProof/>
        </w:rPr>
        <w:t>3</w:t>
      </w:r>
      <w:r>
        <w:fldChar w:fldCharType="end"/>
      </w:r>
      <w:bookmarkEnd w:id="3"/>
    </w:p>
    <w:p w14:paraId="47F1C0E1" w14:textId="77777777" w:rsidR="00F1552D" w:rsidRDefault="009C4721" w:rsidP="00F1552D">
      <w:pPr>
        <w:keepNext/>
        <w:tabs>
          <w:tab w:val="left" w:pos="6525"/>
        </w:tabs>
        <w:jc w:val="center"/>
      </w:pPr>
      <w:r>
        <w:rPr>
          <w:noProof/>
        </w:rPr>
        <w:lastRenderedPageBreak/>
        <w:drawing>
          <wp:inline distT="0" distB="0" distL="0" distR="0" wp14:anchorId="6C40E87C" wp14:editId="1123D0AA">
            <wp:extent cx="3505200" cy="5448300"/>
            <wp:effectExtent l="0" t="0" r="0" b="0"/>
            <wp:docPr id="4" name="Εικόν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05200" cy="5448300"/>
                    </a:xfrm>
                    <a:prstGeom prst="rect">
                      <a:avLst/>
                    </a:prstGeom>
                  </pic:spPr>
                </pic:pic>
              </a:graphicData>
            </a:graphic>
          </wp:inline>
        </w:drawing>
      </w:r>
    </w:p>
    <w:p w14:paraId="28C0BF68" w14:textId="7AC29795" w:rsidR="00BD55EE" w:rsidRDefault="00F1552D" w:rsidP="00F1552D">
      <w:pPr>
        <w:pStyle w:val="a6"/>
        <w:jc w:val="center"/>
      </w:pPr>
      <w:bookmarkStart w:id="4" w:name="_Ref71306177"/>
      <w:r>
        <w:t xml:space="preserve">Εικόνα </w:t>
      </w:r>
      <w:r>
        <w:fldChar w:fldCharType="begin"/>
      </w:r>
      <w:r>
        <w:instrText xml:space="preserve"> SEQ Εικόνα \* ARABIC </w:instrText>
      </w:r>
      <w:r>
        <w:fldChar w:fldCharType="separate"/>
      </w:r>
      <w:r w:rsidR="00ED5230">
        <w:rPr>
          <w:noProof/>
        </w:rPr>
        <w:t>4</w:t>
      </w:r>
      <w:r>
        <w:fldChar w:fldCharType="end"/>
      </w:r>
      <w:bookmarkEnd w:id="4"/>
    </w:p>
    <w:p w14:paraId="58BE588A" w14:textId="77777777" w:rsidR="00ED5230" w:rsidRDefault="00ED5230" w:rsidP="00ED5230">
      <w:pPr>
        <w:keepNext/>
        <w:tabs>
          <w:tab w:val="left" w:pos="6525"/>
        </w:tabs>
        <w:jc w:val="center"/>
      </w:pPr>
      <w:r>
        <w:rPr>
          <w:noProof/>
        </w:rPr>
        <w:lastRenderedPageBreak/>
        <w:drawing>
          <wp:inline distT="0" distB="0" distL="0" distR="0" wp14:anchorId="578BAF3F" wp14:editId="27A41A9F">
            <wp:extent cx="5274310" cy="5424805"/>
            <wp:effectExtent l="0" t="0" r="0" b="0"/>
            <wp:docPr id="8" name="Εικόν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5424805"/>
                    </a:xfrm>
                    <a:prstGeom prst="rect">
                      <a:avLst/>
                    </a:prstGeom>
                    <a:noFill/>
                    <a:ln>
                      <a:noFill/>
                    </a:ln>
                  </pic:spPr>
                </pic:pic>
              </a:graphicData>
            </a:graphic>
          </wp:inline>
        </w:drawing>
      </w:r>
    </w:p>
    <w:p w14:paraId="057BC9A2" w14:textId="1C5EE846" w:rsidR="00BD55EE" w:rsidRDefault="00ED5230" w:rsidP="00ED5230">
      <w:pPr>
        <w:pStyle w:val="a6"/>
        <w:jc w:val="center"/>
      </w:pPr>
      <w:bookmarkStart w:id="5" w:name="_Ref71307511"/>
      <w:r>
        <w:t xml:space="preserve">Εικόνα </w:t>
      </w:r>
      <w:fldSimple w:instr=" SEQ Εικόνα \* ARABIC ">
        <w:r>
          <w:rPr>
            <w:noProof/>
          </w:rPr>
          <w:t>5</w:t>
        </w:r>
      </w:fldSimple>
      <w:bookmarkEnd w:id="5"/>
    </w:p>
    <w:p w14:paraId="78F2FEF3" w14:textId="77777777" w:rsidR="00BD55EE" w:rsidRDefault="00BD55EE">
      <w:pPr>
        <w:tabs>
          <w:tab w:val="left" w:pos="6525"/>
        </w:tabs>
        <w:jc w:val="center"/>
      </w:pPr>
    </w:p>
    <w:p w14:paraId="1D2BABD6" w14:textId="77777777" w:rsidR="00BD55EE" w:rsidRDefault="00ED5230">
      <w:pPr>
        <w:jc w:val="center"/>
        <w:rPr>
          <w:b/>
          <w:bCs/>
          <w:sz w:val="40"/>
          <w:szCs w:val="40"/>
          <w:u w:val="single"/>
        </w:rPr>
      </w:pPr>
      <w:r>
        <w:rPr>
          <w:b/>
          <w:bCs/>
          <w:sz w:val="40"/>
          <w:szCs w:val="40"/>
          <w:u w:val="single"/>
        </w:rPr>
        <w:t>Κώδικας Προγράμματος:</w:t>
      </w:r>
    </w:p>
    <w:p>
      <w:r>
        <w:rPr>
          <w:rFonts w:ascii="Courier New" w:hAnsi="Courier New" w:eastAsia="Courier New"/>
          <w:sz w:val="20"/>
        </w:rPr>
        <w:t>#include &lt;avr/io.h&gt;</w:t>
      </w:r>
    </w:p>
    <w:p>
      <w:r>
        <w:rPr>
          <w:rFonts w:ascii="Courier New" w:hAnsi="Courier New" w:eastAsia="Courier New"/>
          <w:sz w:val="20"/>
        </w:rPr>
        <w:t>#include &lt;util/delay.h&gt;</w:t>
      </w:r>
    </w:p>
    <w:p>
      <w:r>
        <w:rPr>
          <w:rFonts w:ascii="Courier New" w:hAnsi="Courier New" w:eastAsia="Courier New"/>
          <w:sz w:val="20"/>
        </w:rPr>
        <w:t>#include &lt;avr/interrupt.h&gt;</w:t>
      </w:r>
    </w:p>
    <w:p/>
    <w:p>
      <w:r>
        <w:rPr>
          <w:rFonts w:ascii="Courier New" w:hAnsi="Courier New" w:eastAsia="Courier New"/>
          <w:sz w:val="20"/>
        </w:rPr>
        <w:t>/*</w:t>
      </w:r>
    </w:p>
    <w:p>
      <w:r>
        <w:rPr>
          <w:rFonts w:ascii="Courier New" w:hAnsi="Courier New" w:eastAsia="Courier New"/>
          <w:sz w:val="20"/>
        </w:rPr>
        <w:t>LEDs (PORTD):</w:t>
      </w:r>
    </w:p>
    <w:p>
      <w:r>
        <w:rPr>
          <w:rFonts w:ascii="Courier New" w:hAnsi="Courier New" w:eastAsia="Courier New"/>
          <w:sz w:val="20"/>
        </w:rPr>
        <w:t xml:space="preserve"> PD0: right turn indicator</w:t>
      </w:r>
    </w:p>
    <w:p>
      <w:r>
        <w:rPr>
          <w:rFonts w:ascii="Courier New" w:hAnsi="Courier New" w:eastAsia="Courier New"/>
          <w:sz w:val="20"/>
        </w:rPr>
        <w:t xml:space="preserve"> PD1: forward indicator</w:t>
      </w:r>
    </w:p>
    <w:p>
      <w:r>
        <w:rPr>
          <w:rFonts w:ascii="Courier New" w:hAnsi="Courier New" w:eastAsia="Courier New"/>
          <w:sz w:val="20"/>
        </w:rPr>
        <w:t xml:space="preserve"> PD2: left turn indicator</w:t>
      </w:r>
    </w:p>
    <w:p/>
    <w:p>
      <w:r>
        <w:rPr>
          <w:rFonts w:ascii="Courier New" w:hAnsi="Courier New" w:eastAsia="Courier New"/>
          <w:sz w:val="20"/>
        </w:rPr>
        <w:t xml:space="preserve"> Inputs:</w:t>
      </w:r>
    </w:p>
    <w:p>
      <w:r>
        <w:rPr>
          <w:rFonts w:ascii="Courier New" w:hAnsi="Courier New" w:eastAsia="Courier New"/>
          <w:sz w:val="20"/>
        </w:rPr>
        <w:t xml:space="preserve"> ADC0 AIN7 : front distance sensor (potentiometer via ADC)</w:t>
      </w:r>
    </w:p>
    <w:p>
      <w:r>
        <w:rPr>
          <w:rFonts w:ascii="Courier New" w:hAnsi="Courier New" w:eastAsia="Courier New"/>
          <w:sz w:val="20"/>
        </w:rPr>
        <w:t xml:space="preserve"> PF5       : side sensor switch (normal: no wall on right -&gt; right turn,</w:t>
      </w:r>
    </w:p>
    <w:p>
      <w:r>
        <w:rPr>
          <w:rFonts w:ascii="Courier New" w:hAnsi="Courier New" w:eastAsia="Courier New"/>
          <w:sz w:val="20"/>
        </w:rPr>
        <w:t xml:space="preserve">                                reverse: no wall on left -&gt; left turn)</w:t>
      </w:r>
    </w:p>
    <w:p>
      <w:r>
        <w:rPr>
          <w:rFonts w:ascii="Courier New" w:hAnsi="Courier New" w:eastAsia="Courier New"/>
          <w:sz w:val="20"/>
        </w:rPr>
        <w:t xml:space="preserve"> PC5       : reverse trigger switch (180 deg turn, then reverse rules)</w:t>
      </w:r>
    </w:p>
    <w:p/>
    <w:p>
      <w:r>
        <w:rPr>
          <w:rFonts w:ascii="Courier New" w:hAnsi="Courier New" w:eastAsia="Courier New"/>
          <w:sz w:val="20"/>
        </w:rPr>
        <w:t>RES Value &lt; 10            ==&gt;     Wall up front  !!!!!   MONO TA 8 DEKSIA BIT PIANEI TO RES !!!!!</w:t>
      </w:r>
    </w:p>
    <w:p/>
    <w:p>
      <w:r>
        <w:rPr>
          <w:rFonts w:ascii="Courier New" w:hAnsi="Courier New" w:eastAsia="Courier New"/>
          <w:sz w:val="20"/>
        </w:rPr>
        <w:t>Ta breakpoints einai ypoxrewtika!!!</w:t>
      </w:r>
    </w:p>
    <w:p/>
    <w:p>
      <w:r>
        <w:rPr>
          <w:rFonts w:ascii="Courier New" w:hAnsi="Courier New" w:eastAsia="Courier New"/>
          <w:sz w:val="20"/>
        </w:rPr>
        <w:t>Kathe fora pou mpainei stin routina interrupt gia toixo mprosta (RES&lt;10) prepei xeirokinita</w:t>
      </w:r>
    </w:p>
    <w:p>
      <w:r>
        <w:rPr>
          <w:rFonts w:ascii="Courier New" w:hAnsi="Courier New" w:eastAsia="Courier New"/>
          <w:sz w:val="20"/>
        </w:rPr>
        <w:t>na allazoume thn timh tou res pali se ipsili timi (Amesws me to pou mpei sto breakpoint!!!),</w:t>
      </w:r>
    </w:p>
    <w:p>
      <w:r>
        <w:rPr>
          <w:rFonts w:ascii="Courier New" w:hAnsi="Courier New" w:eastAsia="Courier New"/>
          <w:sz w:val="20"/>
        </w:rPr>
        <w:t>enw sta alla interrupts den  xreiazetai, ta flags kanoun clear mona tous.</w:t>
      </w:r>
    </w:p>
    <w:p>
      <w:r>
        <w:rPr>
          <w:rFonts w:ascii="Courier New" w:hAnsi="Courier New" w:eastAsia="Courier New"/>
          <w:sz w:val="20"/>
        </w:rPr>
        <w:t>*/</w:t>
      </w:r>
    </w:p>
    <w:p/>
    <w:p>
      <w:r>
        <w:rPr>
          <w:rFonts w:ascii="Courier New" w:hAnsi="Courier New" w:eastAsia="Courier New"/>
          <w:sz w:val="20"/>
        </w:rPr>
        <w:t>volatile int rotations=0;            //-1 for left turn and +1 for right turn | When this reaches -4 it means it completed a 360 degree turn</w:t>
      </w:r>
    </w:p>
    <w:p>
      <w:r>
        <w:rPr>
          <w:rFonts w:ascii="Courier New" w:hAnsi="Courier New" w:eastAsia="Courier New"/>
          <w:sz w:val="20"/>
        </w:rPr>
        <w:t>volatile int corners=0;              //Number of corners passed</w:t>
      </w:r>
    </w:p>
    <w:p>
      <w:r>
        <w:rPr>
          <w:rFonts w:ascii="Courier New" w:hAnsi="Courier New" w:eastAsia="Courier New"/>
          <w:sz w:val="20"/>
        </w:rPr>
        <w:t>volatile uint8_t reverse=0;          //0: Normal mode  1: Reverse mode</w:t>
      </w:r>
    </w:p>
    <w:p>
      <w:r>
        <w:rPr>
          <w:rFonts w:ascii="Courier New" w:hAnsi="Courier New" w:eastAsia="Courier New"/>
          <w:sz w:val="20"/>
        </w:rPr>
        <w:t>volatile uint8_t done    = 0;        // termination flag (lets ISR stop the system cleanly)</w:t>
      </w:r>
    </w:p>
    <w:p/>
    <w:p>
      <w:r>
        <w:rPr>
          <w:rFonts w:ascii="Courier New" w:hAnsi="Courier New" w:eastAsia="Courier New"/>
          <w:sz w:val="20"/>
        </w:rPr>
        <w:t>static void begintimer(void);</w:t>
      </w:r>
    </w:p>
    <w:p>
      <w:r>
        <w:rPr>
          <w:rFonts w:ascii="Courier New" w:hAnsi="Courier New" w:eastAsia="Courier New"/>
          <w:sz w:val="20"/>
        </w:rPr>
        <w:t>static void turnleft(void);</w:t>
      </w:r>
    </w:p>
    <w:p>
      <w:r>
        <w:rPr>
          <w:rFonts w:ascii="Courier New" w:hAnsi="Courier New" w:eastAsia="Courier New"/>
          <w:sz w:val="20"/>
        </w:rPr>
        <w:t>static void turnright(void);</w:t>
      </w:r>
    </w:p>
    <w:p/>
    <w:p>
      <w:r>
        <w:rPr>
          <w:rFonts w:ascii="Courier New" w:hAnsi="Courier New" w:eastAsia="Courier New"/>
          <w:sz w:val="20"/>
        </w:rPr>
        <w:t>int main(void)</w:t>
      </w:r>
    </w:p>
    <w:p>
      <w:r>
        <w:rPr>
          <w:rFonts w:ascii="Courier New" w:hAnsi="Courier New" w:eastAsia="Courier New"/>
          <w:sz w:val="20"/>
        </w:rPr>
        <w:t>{</w:t>
      </w:r>
    </w:p>
    <w:p>
      <w:r>
        <w:rPr>
          <w:rFonts w:ascii="Courier New" w:hAnsi="Courier New" w:eastAsia="Courier New"/>
          <w:sz w:val="20"/>
        </w:rPr>
        <w:t xml:space="preserve">    /* ---------------- ADC setup (ATmega4808) ---------------- */</w:t>
      </w:r>
    </w:p>
    <w:p>
      <w:r>
        <w:rPr>
          <w:rFonts w:ascii="Courier New" w:hAnsi="Courier New" w:eastAsia="Courier New"/>
          <w:sz w:val="20"/>
        </w:rPr>
        <w:t xml:space="preserve">    ADC0.CTRLA = ADC_RESSEL_10BIT_gc | ADC_FREERUN_bm | ADC_ENABLE_bm; //10-bit resolution, Free-Running mode enabled, Enable ADC</w:t>
      </w:r>
    </w:p>
    <w:p>
      <w:r>
        <w:rPr>
          <w:rFonts w:ascii="Courier New" w:hAnsi="Courier New" w:eastAsia="Courier New"/>
          <w:sz w:val="20"/>
        </w:rPr>
        <w:t xml:space="preserve">    ADC0.MUXPOS = ADC_MUXPOS_AIN7_gc; // Analog input -&gt; choose AIN7 explicitly</w:t>
      </w:r>
    </w:p>
    <w:p>
      <w:r>
        <w:rPr>
          <w:rFonts w:ascii="Courier New" w:hAnsi="Courier New" w:eastAsia="Courier New"/>
          <w:sz w:val="20"/>
        </w:rPr>
        <w:t xml:space="preserve">    ADC0.DBGCTRL = ADC_DBGRUN_bm; // Enable Debug Mode -&gt; keep ADC running during debug</w:t>
      </w:r>
    </w:p>
    <w:p/>
    <w:p>
      <w:r>
        <w:rPr>
          <w:rFonts w:ascii="Courier New" w:hAnsi="Courier New" w:eastAsia="Courier New"/>
          <w:sz w:val="20"/>
        </w:rPr>
        <w:t xml:space="preserve">    /* Window comparator: interrupt when RESULT &lt; WINLT */</w:t>
      </w:r>
    </w:p>
    <w:p>
      <w:r>
        <w:rPr>
          <w:rFonts w:ascii="Courier New" w:hAnsi="Courier New" w:eastAsia="Courier New"/>
          <w:sz w:val="20"/>
        </w:rPr>
        <w:t xml:space="preserve">    ADC0.WINLT = 10; //Set low threshold at 10</w:t>
      </w:r>
    </w:p>
    <w:p>
      <w:r>
        <w:rPr>
          <w:rFonts w:ascii="Courier New" w:hAnsi="Courier New" w:eastAsia="Courier New"/>
          <w:sz w:val="20"/>
        </w:rPr>
        <w:t xml:space="preserve">    ADC0.INTCTRL = ADC_WCMP_bm; //Enable Interrupts for WCM -&gt; mode: RESULT &lt; WINLT</w:t>
      </w:r>
    </w:p>
    <w:p>
      <w:r>
        <w:rPr>
          <w:rFonts w:ascii="Courier New" w:hAnsi="Courier New" w:eastAsia="Courier New"/>
          <w:sz w:val="20"/>
        </w:rPr>
        <w:t xml:space="preserve">    ADC0.CTRLE = ADC_WINCM0_bm; //Enable window comparator interrupt -&gt; Interrupt when RESULT &lt; WINLT (RES&lt;10)</w:t>
      </w:r>
    </w:p>
    <w:p/>
    <w:p>
      <w:r>
        <w:rPr>
          <w:rFonts w:ascii="Courier New" w:hAnsi="Courier New" w:eastAsia="Courier New"/>
          <w:sz w:val="20"/>
        </w:rPr>
        <w:t xml:space="preserve">    /* ---------------- LEDs outputs ---------------- */</w:t>
      </w:r>
    </w:p>
    <w:p>
      <w:r>
        <w:rPr>
          <w:rFonts w:ascii="Courier New" w:hAnsi="Courier New" w:eastAsia="Courier New"/>
          <w:sz w:val="20"/>
        </w:rPr>
        <w:t xml:space="preserve">    PORTD.DIR |=PIN0_bm | PIN1_bm | PIN2_bm;</w:t>
      </w:r>
    </w:p>
    <w:p/>
    <w:p>
      <w:r>
        <w:rPr>
          <w:rFonts w:ascii="Courier New" w:hAnsi="Courier New" w:eastAsia="Courier New"/>
          <w:sz w:val="20"/>
        </w:rPr>
        <w:t xml:space="preserve">    /* ---------------- Switch inputs with pull-up + interrupts ----------------</w:t>
      </w:r>
    </w:p>
    <w:p>
      <w:r>
        <w:rPr>
          <w:rFonts w:ascii="Courier New" w:hAnsi="Courier New" w:eastAsia="Courier New"/>
          <w:sz w:val="20"/>
        </w:rPr>
        <w:t xml:space="preserve">       With pull-up enabled: idle=1, pressed=0 =&gt; FALLING edge triggers on press.</w:t>
      </w:r>
    </w:p>
    <w:p>
      <w:r>
        <w:rPr>
          <w:rFonts w:ascii="Courier New" w:hAnsi="Courier New" w:eastAsia="Courier New"/>
          <w:sz w:val="20"/>
        </w:rPr>
        <w:t xml:space="preserve">    */</w:t>
      </w:r>
    </w:p>
    <w:p>
      <w:r>
        <w:rPr>
          <w:rFonts w:ascii="Courier New" w:hAnsi="Courier New" w:eastAsia="Courier New"/>
          <w:sz w:val="20"/>
        </w:rPr>
        <w:t xml:space="preserve">    PORTF.PIN5CTRL |= PORT_PULLUPEN_bm | PORT_ISC_FALLING_gc;    // No wall on right or left (interrupt)</w:t>
      </w:r>
    </w:p>
    <w:p>
      <w:r>
        <w:rPr>
          <w:rFonts w:ascii="Courier New" w:hAnsi="Courier New" w:eastAsia="Courier New"/>
          <w:sz w:val="20"/>
        </w:rPr>
        <w:t xml:space="preserve">    PORTC.PIN5CTRL |= PORT_PULLUPEN_bm | PORT_ISC_FALLING_gc;    // Reverse mode switch (interrupt)</w:t>
      </w:r>
    </w:p>
    <w:p/>
    <w:p>
      <w:r>
        <w:rPr>
          <w:rFonts w:ascii="Courier New" w:hAnsi="Courier New" w:eastAsia="Courier New"/>
          <w:sz w:val="20"/>
        </w:rPr>
        <w:t xml:space="preserve">    /* ---------------- Timer TCA0 SETUP (simulator-friendly) ---------------- */</w:t>
      </w:r>
    </w:p>
    <w:p>
      <w:r>
        <w:rPr>
          <w:rFonts w:ascii="Courier New" w:hAnsi="Courier New" w:eastAsia="Courier New"/>
          <w:sz w:val="20"/>
        </w:rPr>
        <w:t xml:space="preserve">    TCA0.SINGLE.CNT = 0;                                // Clear counter</w:t>
      </w:r>
    </w:p>
    <w:p>
      <w:r>
        <w:rPr>
          <w:rFonts w:ascii="Courier New" w:hAnsi="Courier New" w:eastAsia="Courier New"/>
          <w:sz w:val="20"/>
        </w:rPr>
        <w:t xml:space="preserve">    TCA0.SINGLE.CTRLB = 0;                              // Normal Mode</w:t>
      </w:r>
    </w:p>
    <w:p>
      <w:r>
        <w:rPr>
          <w:rFonts w:ascii="Courier New" w:hAnsi="Courier New" w:eastAsia="Courier New"/>
          <w:sz w:val="20"/>
        </w:rPr>
        <w:t xml:space="preserve">    TCA0.SINGLE.CTRLA = TCA_SINGLE_CLKSEL_DIV1024_gc;   // Clock Frequency/1024</w:t>
      </w:r>
    </w:p>
    <w:p/>
    <w:p>
      <w:r>
        <w:rPr>
          <w:rFonts w:ascii="Courier New" w:hAnsi="Courier New" w:eastAsia="Courier New"/>
          <w:sz w:val="20"/>
        </w:rPr>
        <w:t xml:space="preserve">    sei(); //Enable interrupts</w:t>
      </w:r>
    </w:p>
    <w:p/>
    <w:p>
      <w:r>
        <w:rPr>
          <w:rFonts w:ascii="Courier New" w:hAnsi="Courier New" w:eastAsia="Courier New"/>
          <w:sz w:val="20"/>
        </w:rPr>
        <w:t xml:space="preserve">    /* Start ADC conversions (free-run keeps going) */</w:t>
      </w:r>
    </w:p>
    <w:p>
      <w:r>
        <w:rPr>
          <w:rFonts w:ascii="Courier New" w:hAnsi="Courier New" w:eastAsia="Courier New"/>
          <w:sz w:val="20"/>
        </w:rPr>
        <w:t xml:space="preserve">    ADC0.COMMAND |= ADC_STCONV_bm;</w:t>
      </w:r>
    </w:p>
    <w:p/>
    <w:p>
      <w:r>
        <w:rPr>
          <w:rFonts w:ascii="Courier New" w:hAnsi="Courier New" w:eastAsia="Courier New"/>
          <w:sz w:val="20"/>
        </w:rPr>
        <w:t xml:space="preserve">    /* Start moving forward */</w:t>
      </w:r>
    </w:p>
    <w:p>
      <w:r>
        <w:rPr>
          <w:rFonts w:ascii="Courier New" w:hAnsi="Courier New" w:eastAsia="Courier New"/>
          <w:sz w:val="20"/>
        </w:rPr>
        <w:t xml:space="preserve">    PORTD.OUTSET= PIN1_bm;</w:t>
      </w:r>
    </w:p>
    <w:p/>
    <w:p>
      <w:r>
        <w:rPr>
          <w:rFonts w:ascii="Courier New" w:hAnsi="Courier New" w:eastAsia="Courier New"/>
          <w:sz w:val="20"/>
        </w:rPr>
        <w:t xml:space="preserve">    /* ---------------- Main loop: termination conditions ----------------</w:t>
      </w:r>
    </w:p>
    <w:p>
      <w:r>
        <w:rPr>
          <w:rFonts w:ascii="Courier New" w:hAnsi="Courier New" w:eastAsia="Courier New"/>
          <w:sz w:val="20"/>
        </w:rPr>
        <w:t xml:space="preserve">       Normal mode: stop when corners &gt;= 8 (base requirement)</w:t>
      </w:r>
    </w:p>
    <w:p>
      <w:r>
        <w:rPr>
          <w:rFonts w:ascii="Courier New" w:hAnsi="Courier New" w:eastAsia="Courier New"/>
          <w:sz w:val="20"/>
        </w:rPr>
        <w:t xml:space="preserve">                    OR rotations == -4 (bonus heuristic)</w:t>
      </w:r>
    </w:p>
    <w:p>
      <w:r>
        <w:rPr>
          <w:rFonts w:ascii="Courier New" w:hAnsi="Courier New" w:eastAsia="Courier New"/>
          <w:sz w:val="20"/>
        </w:rPr>
        <w:t xml:space="preserve">       Reverse mode: stop when corners &lt;= -1 (after counting 180 as movement)</w:t>
      </w:r>
    </w:p>
    <w:p>
      <w:r>
        <w:rPr>
          <w:rFonts w:ascii="Courier New" w:hAnsi="Courier New" w:eastAsia="Courier New"/>
          <w:sz w:val="20"/>
        </w:rPr>
        <w:t xml:space="preserve">       Also: if reverse is pressed at start (corners==0), ISR sets done=1 directly.</w:t>
      </w:r>
    </w:p>
    <w:p>
      <w:r>
        <w:rPr>
          <w:rFonts w:ascii="Courier New" w:hAnsi="Courier New" w:eastAsia="Courier New"/>
          <w:sz w:val="20"/>
        </w:rPr>
        <w:t xml:space="preserve">    */</w:t>
      </w:r>
    </w:p>
    <w:p>
      <w:r>
        <w:rPr>
          <w:rFonts w:ascii="Courier New" w:hAnsi="Courier New" w:eastAsia="Courier New"/>
          <w:sz w:val="20"/>
        </w:rPr>
        <w:t xml:space="preserve">    while(!done)</w:t>
      </w:r>
    </w:p>
    <w:p>
      <w:r>
        <w:rPr>
          <w:rFonts w:ascii="Courier New" w:hAnsi="Courier New" w:eastAsia="Courier New"/>
          <w:sz w:val="20"/>
        </w:rPr>
        <w:t xml:space="preserve">    {</w:t>
      </w:r>
    </w:p>
    <w:p>
      <w:r>
        <w:rPr>
          <w:rFonts w:ascii="Courier New" w:hAnsi="Courier New" w:eastAsia="Courier New"/>
          <w:sz w:val="20"/>
        </w:rPr>
        <w:t xml:space="preserve">        if(!reverse)</w:t>
      </w:r>
    </w:p>
    <w:p>
      <w:r>
        <w:rPr>
          <w:rFonts w:ascii="Courier New" w:hAnsi="Courier New" w:eastAsia="Courier New"/>
          <w:sz w:val="20"/>
        </w:rPr>
        <w:t xml:space="preserve">        {</w:t>
      </w:r>
    </w:p>
    <w:p>
      <w:r>
        <w:rPr>
          <w:rFonts w:ascii="Courier New" w:hAnsi="Courier New" w:eastAsia="Courier New"/>
          <w:sz w:val="20"/>
        </w:rPr>
        <w:t xml:space="preserve">            if(corners &gt;= 8 || rotations == -4) done = 1;</w:t>
      </w:r>
    </w:p>
    <w:p>
      <w:r>
        <w:rPr>
          <w:rFonts w:ascii="Courier New" w:hAnsi="Courier New" w:eastAsia="Courier New"/>
          <w:sz w:val="20"/>
        </w:rPr>
        <w:t xml:space="preserve">        }</w:t>
      </w:r>
    </w:p>
    <w:p>
      <w:r>
        <w:rPr>
          <w:rFonts w:ascii="Courier New" w:hAnsi="Courier New" w:eastAsia="Courier New"/>
          <w:sz w:val="20"/>
        </w:rPr>
        <w:t xml:space="preserve">        else</w:t>
      </w:r>
    </w:p>
    <w:p>
      <w:r>
        <w:rPr>
          <w:rFonts w:ascii="Courier New" w:hAnsi="Courier New" w:eastAsia="Courier New"/>
          <w:sz w:val="20"/>
        </w:rPr>
        <w:t xml:space="preserve">        {</w:t>
      </w:r>
    </w:p>
    <w:p>
      <w:r>
        <w:rPr>
          <w:rFonts w:ascii="Courier New" w:hAnsi="Courier New" w:eastAsia="Courier New"/>
          <w:sz w:val="20"/>
        </w:rPr>
        <w:t xml:space="preserve">            if(corners &lt;= -1) done = 1;</w:t>
      </w:r>
    </w:p>
    <w:p>
      <w:r>
        <w:rPr>
          <w:rFonts w:ascii="Courier New" w:hAnsi="Courier New" w:eastAsia="Courier New"/>
          <w:sz w:val="20"/>
        </w:rPr>
        <w:t xml:space="preserve">        }</w:t>
      </w:r>
    </w:p>
    <w:p/>
    <w:p>
      <w:r>
        <w:rPr>
          <w:rFonts w:ascii="Courier New" w:hAnsi="Courier New" w:eastAsia="Courier New"/>
          <w:sz w:val="20"/>
        </w:rPr>
        <w:t xml:space="preserve">        __asm__ __volatile__("nop");</w:t>
      </w:r>
    </w:p>
    <w:p>
      <w:r>
        <w:rPr>
          <w:rFonts w:ascii="Courier New" w:hAnsi="Courier New" w:eastAsia="Courier New"/>
          <w:sz w:val="20"/>
        </w:rPr>
        <w:t xml:space="preserve">    }</w:t>
      </w:r>
    </w:p>
    <w:p/>
    <w:p>
      <w:r>
        <w:rPr>
          <w:rFonts w:ascii="Courier New" w:hAnsi="Courier New" w:eastAsia="Courier New"/>
          <w:sz w:val="20"/>
        </w:rPr>
        <w:t xml:space="preserve">    /* Stop all LEDs */</w:t>
      </w:r>
    </w:p>
    <w:p>
      <w:r>
        <w:rPr>
          <w:rFonts w:ascii="Courier New" w:hAnsi="Courier New" w:eastAsia="Courier New"/>
          <w:sz w:val="20"/>
        </w:rPr>
        <w:t xml:space="preserve">    PORTD.OUTCLR = PIN0_bm | PIN1_bm | PIN2_bm;</w:t>
      </w:r>
    </w:p>
    <w:p/>
    <w:p>
      <w:r>
        <w:rPr>
          <w:rFonts w:ascii="Courier New" w:hAnsi="Courier New" w:eastAsia="Courier New"/>
          <w:sz w:val="20"/>
        </w:rPr>
        <w:t xml:space="preserve">    while (1) { __asm__ __volatile__("nop"); }</w:t>
      </w:r>
    </w:p>
    <w:p>
      <w:r>
        <w:rPr>
          <w:rFonts w:ascii="Courier New" w:hAnsi="Courier New" w:eastAsia="Courier New"/>
          <w:sz w:val="20"/>
        </w:rPr>
        <w:t>}</w:t>
      </w:r>
    </w:p>
    <w:p/>
    <w:p>
      <w:r>
        <w:rPr>
          <w:rFonts w:ascii="Courier New" w:hAnsi="Courier New" w:eastAsia="Courier New"/>
          <w:sz w:val="20"/>
        </w:rPr>
        <w:t>/* ---------------- ISR: Front wall (ADC RESULT &lt; WINLT) ---------------- */</w:t>
      </w:r>
    </w:p>
    <w:p>
      <w:r>
        <w:rPr>
          <w:rFonts w:ascii="Courier New" w:hAnsi="Courier New" w:eastAsia="Courier New"/>
          <w:sz w:val="20"/>
        </w:rPr>
        <w:t>ISR(ADC0_WCOMP_vect)</w:t>
      </w:r>
    </w:p>
    <w:p>
      <w:r>
        <w:rPr>
          <w:rFonts w:ascii="Courier New" w:hAnsi="Courier New" w:eastAsia="Courier New"/>
          <w:sz w:val="20"/>
        </w:rPr>
        <w:t>{</w:t>
      </w:r>
    </w:p>
    <w:p>
      <w:r>
        <w:rPr>
          <w:rFonts w:ascii="Courier New" w:hAnsi="Courier New" w:eastAsia="Courier New"/>
          <w:sz w:val="20"/>
        </w:rPr>
        <w:t xml:space="preserve">    /* Clear only the WCOMP flag*/</w:t>
      </w:r>
    </w:p>
    <w:p>
      <w:r>
        <w:rPr>
          <w:rFonts w:ascii="Courier New" w:hAnsi="Courier New" w:eastAsia="Courier New"/>
          <w:sz w:val="20"/>
        </w:rPr>
        <w:t xml:space="preserve">    ADC0.INTFLAGS = ADC_WCMP_bm;</w:t>
      </w:r>
    </w:p>
    <w:p/>
    <w:p>
      <w:r>
        <w:rPr>
          <w:rFonts w:ascii="Courier New" w:hAnsi="Courier New" w:eastAsia="Courier New"/>
          <w:sz w:val="20"/>
        </w:rPr>
        <w:t xml:space="preserve">    if(!reverse)</w:t>
      </w:r>
    </w:p>
    <w:p>
      <w:r>
        <w:rPr>
          <w:rFonts w:ascii="Courier New" w:hAnsi="Courier New" w:eastAsia="Courier New"/>
          <w:sz w:val="20"/>
        </w:rPr>
        <w:t xml:space="preserve">    {</w:t>
      </w:r>
    </w:p>
    <w:p>
      <w:r>
        <w:rPr>
          <w:rFonts w:ascii="Courier New" w:hAnsi="Courier New" w:eastAsia="Courier New"/>
          <w:sz w:val="20"/>
        </w:rPr>
        <w:t xml:space="preserve">        /* normal: front wall -&gt; turn-left*/</w:t>
      </w:r>
    </w:p>
    <w:p>
      <w:r>
        <w:rPr>
          <w:rFonts w:ascii="Courier New" w:hAnsi="Courier New" w:eastAsia="Courier New"/>
          <w:sz w:val="20"/>
        </w:rPr>
        <w:t xml:space="preserve">        turnleft();</w:t>
      </w:r>
    </w:p>
    <w:p>
      <w:r>
        <w:rPr>
          <w:rFonts w:ascii="Courier New" w:hAnsi="Courier New" w:eastAsia="Courier New"/>
          <w:sz w:val="20"/>
        </w:rPr>
        <w:t xml:space="preserve">        corners++;</w:t>
      </w:r>
    </w:p>
    <w:p>
      <w:r>
        <w:rPr>
          <w:rFonts w:ascii="Courier New" w:hAnsi="Courier New" w:eastAsia="Courier New"/>
          <w:sz w:val="20"/>
        </w:rPr>
        <w:t xml:space="preserve">    }</w:t>
      </w:r>
    </w:p>
    <w:p>
      <w:r>
        <w:rPr>
          <w:rFonts w:ascii="Courier New" w:hAnsi="Courier New" w:eastAsia="Courier New"/>
          <w:sz w:val="20"/>
        </w:rPr>
        <w:t xml:space="preserve">    else</w:t>
      </w:r>
    </w:p>
    <w:p>
      <w:r>
        <w:rPr>
          <w:rFonts w:ascii="Courier New" w:hAnsi="Courier New" w:eastAsia="Courier New"/>
          <w:sz w:val="20"/>
        </w:rPr>
        <w:t xml:space="preserve">    {</w:t>
      </w:r>
    </w:p>
    <w:p>
      <w:r>
        <w:rPr>
          <w:rFonts w:ascii="Courier New" w:hAnsi="Courier New" w:eastAsia="Courier New"/>
          <w:sz w:val="20"/>
        </w:rPr>
        <w:t xml:space="preserve">        /* reverse: front-wall -&gt; turn-right*/</w:t>
      </w:r>
    </w:p>
    <w:p>
      <w:r>
        <w:rPr>
          <w:rFonts w:ascii="Courier New" w:hAnsi="Courier New" w:eastAsia="Courier New"/>
          <w:sz w:val="20"/>
        </w:rPr>
        <w:t xml:space="preserve">        turnright();</w:t>
      </w:r>
    </w:p>
    <w:p>
      <w:r>
        <w:rPr>
          <w:rFonts w:ascii="Courier New" w:hAnsi="Courier New" w:eastAsia="Courier New"/>
          <w:sz w:val="20"/>
        </w:rPr>
        <w:t xml:space="preserve">        corners--;</w:t>
      </w:r>
    </w:p>
    <w:p>
      <w:r>
        <w:rPr>
          <w:rFonts w:ascii="Courier New" w:hAnsi="Courier New" w:eastAsia="Courier New"/>
          <w:sz w:val="20"/>
        </w:rPr>
        <w:t xml:space="preserve">    }</w:t>
      </w:r>
    </w:p>
    <w:p>
      <w:r>
        <w:rPr>
          <w:rFonts w:ascii="Courier New" w:hAnsi="Courier New" w:eastAsia="Courier New"/>
          <w:sz w:val="20"/>
        </w:rPr>
        <w:t>}</w:t>
      </w:r>
    </w:p>
    <w:p/>
    <w:p>
      <w:r>
        <w:rPr>
          <w:rFonts w:ascii="Courier New" w:hAnsi="Courier New" w:eastAsia="Courier New"/>
          <w:sz w:val="20"/>
        </w:rPr>
        <w:t>/* ---------------- ISR: Side sensor PF5 ---------------- */</w:t>
      </w:r>
    </w:p>
    <w:p>
      <w:r>
        <w:rPr>
          <w:rFonts w:ascii="Courier New" w:hAnsi="Courier New" w:eastAsia="Courier New"/>
          <w:sz w:val="20"/>
        </w:rPr>
        <w:t>ISR(PORTF_PORT_vect)</w:t>
      </w:r>
    </w:p>
    <w:p>
      <w:r>
        <w:rPr>
          <w:rFonts w:ascii="Courier New" w:hAnsi="Courier New" w:eastAsia="Courier New"/>
          <w:sz w:val="20"/>
        </w:rPr>
        <w:t>{</w:t>
      </w:r>
    </w:p>
    <w:p>
      <w:r>
        <w:rPr>
          <w:rFonts w:ascii="Courier New" w:hAnsi="Courier New" w:eastAsia="Courier New"/>
          <w:sz w:val="20"/>
        </w:rPr>
        <w:t xml:space="preserve">    /* Clear port flags (write back the bits that are set) */</w:t>
      </w:r>
    </w:p>
    <w:p>
      <w:r>
        <w:rPr>
          <w:rFonts w:ascii="Courier New" w:hAnsi="Courier New" w:eastAsia="Courier New"/>
          <w:sz w:val="20"/>
        </w:rPr>
        <w:t xml:space="preserve">    PORTF.INTFLAGS = PORTF.INTFLAGS;</w:t>
      </w:r>
    </w:p>
    <w:p/>
    <w:p>
      <w:r>
        <w:rPr>
          <w:rFonts w:ascii="Courier New" w:hAnsi="Courier New" w:eastAsia="Courier New"/>
          <w:sz w:val="20"/>
        </w:rPr>
        <w:t xml:space="preserve">    if(!reverse)</w:t>
      </w:r>
    </w:p>
    <w:p>
      <w:r>
        <w:rPr>
          <w:rFonts w:ascii="Courier New" w:hAnsi="Courier New" w:eastAsia="Courier New"/>
          <w:sz w:val="20"/>
        </w:rPr>
        <w:t xml:space="preserve">    {</w:t>
      </w:r>
    </w:p>
    <w:p>
      <w:r>
        <w:rPr>
          <w:rFonts w:ascii="Courier New" w:hAnsi="Courier New" w:eastAsia="Courier New"/>
          <w:sz w:val="20"/>
        </w:rPr>
        <w:t xml:space="preserve">        /* normal: no wall on right -&gt; turn-right*/</w:t>
      </w:r>
    </w:p>
    <w:p>
      <w:r>
        <w:rPr>
          <w:rFonts w:ascii="Courier New" w:hAnsi="Courier New" w:eastAsia="Courier New"/>
          <w:sz w:val="20"/>
        </w:rPr>
        <w:t xml:space="preserve">        turnright();</w:t>
      </w:r>
    </w:p>
    <w:p>
      <w:r>
        <w:rPr>
          <w:rFonts w:ascii="Courier New" w:hAnsi="Courier New" w:eastAsia="Courier New"/>
          <w:sz w:val="20"/>
        </w:rPr>
        <w:t xml:space="preserve">        corners++;</w:t>
      </w:r>
    </w:p>
    <w:p>
      <w:r>
        <w:rPr>
          <w:rFonts w:ascii="Courier New" w:hAnsi="Courier New" w:eastAsia="Courier New"/>
          <w:sz w:val="20"/>
        </w:rPr>
        <w:t xml:space="preserve">    }</w:t>
      </w:r>
    </w:p>
    <w:p>
      <w:r>
        <w:rPr>
          <w:rFonts w:ascii="Courier New" w:hAnsi="Courier New" w:eastAsia="Courier New"/>
          <w:sz w:val="20"/>
        </w:rPr>
        <w:t xml:space="preserve">    else</w:t>
      </w:r>
    </w:p>
    <w:p>
      <w:r>
        <w:rPr>
          <w:rFonts w:ascii="Courier New" w:hAnsi="Courier New" w:eastAsia="Courier New"/>
          <w:sz w:val="20"/>
        </w:rPr>
        <w:t xml:space="preserve">    {</w:t>
      </w:r>
    </w:p>
    <w:p>
      <w:r>
        <w:rPr>
          <w:rFonts w:ascii="Courier New" w:hAnsi="Courier New" w:eastAsia="Courier New"/>
          <w:sz w:val="20"/>
        </w:rPr>
        <w:t xml:space="preserve">        /* reverse: no wall on left -&gt; turn-left*/</w:t>
      </w:r>
    </w:p>
    <w:p>
      <w:r>
        <w:rPr>
          <w:rFonts w:ascii="Courier New" w:hAnsi="Courier New" w:eastAsia="Courier New"/>
          <w:sz w:val="20"/>
        </w:rPr>
        <w:t xml:space="preserve">        turnleft();</w:t>
      </w:r>
    </w:p>
    <w:p>
      <w:r>
        <w:rPr>
          <w:rFonts w:ascii="Courier New" w:hAnsi="Courier New" w:eastAsia="Courier New"/>
          <w:sz w:val="20"/>
        </w:rPr>
        <w:t xml:space="preserve">        corners--;</w:t>
      </w:r>
    </w:p>
    <w:p>
      <w:r>
        <w:rPr>
          <w:rFonts w:ascii="Courier New" w:hAnsi="Courier New" w:eastAsia="Courier New"/>
          <w:sz w:val="20"/>
        </w:rPr>
        <w:t xml:space="preserve">    }</w:t>
      </w:r>
    </w:p>
    <w:p>
      <w:r>
        <w:rPr>
          <w:rFonts w:ascii="Courier New" w:hAnsi="Courier New" w:eastAsia="Courier New"/>
          <w:sz w:val="20"/>
        </w:rPr>
        <w:t>}</w:t>
      </w:r>
    </w:p>
    <w:p/>
    <w:p>
      <w:r>
        <w:rPr>
          <w:rFonts w:ascii="Courier New" w:hAnsi="Courier New" w:eastAsia="Courier New"/>
          <w:sz w:val="20"/>
        </w:rPr>
        <w:t>/* ---------------- ISR: Reverse trigger PC5 ---------------- */</w:t>
      </w:r>
    </w:p>
    <w:p>
      <w:r>
        <w:rPr>
          <w:rFonts w:ascii="Courier New" w:hAnsi="Courier New" w:eastAsia="Courier New"/>
          <w:sz w:val="20"/>
        </w:rPr>
        <w:t>ISR(PORTC_PORT_vect)</w:t>
      </w:r>
    </w:p>
    <w:p>
      <w:r>
        <w:rPr>
          <w:rFonts w:ascii="Courier New" w:hAnsi="Courier New" w:eastAsia="Courier New"/>
          <w:sz w:val="20"/>
        </w:rPr>
        <w:t>{</w:t>
      </w:r>
    </w:p>
    <w:p>
      <w:r>
        <w:rPr>
          <w:rFonts w:ascii="Courier New" w:hAnsi="Courier New" w:eastAsia="Courier New"/>
          <w:sz w:val="20"/>
        </w:rPr>
        <w:t xml:space="preserve">    PORTC.INTFLAGS = PORTC.INTFLAGS;</w:t>
      </w:r>
    </w:p>
    <w:p/>
    <w:p>
      <w:r>
        <w:rPr>
          <w:rFonts w:ascii="Courier New" w:hAnsi="Courier New" w:eastAsia="Courier New"/>
          <w:sz w:val="20"/>
        </w:rPr>
        <w:t xml:space="preserve">    /* Ignore if already in reverse (avoid re-trigger) */</w:t>
      </w:r>
    </w:p>
    <w:p>
      <w:r>
        <w:rPr>
          <w:rFonts w:ascii="Courier New" w:hAnsi="Courier New" w:eastAsia="Courier New"/>
          <w:sz w:val="20"/>
        </w:rPr>
        <w:t xml:space="preserve">    if (reverse) return;</w:t>
      </w:r>
    </w:p>
    <w:p/>
    <w:p>
      <w:r>
        <w:rPr>
          <w:rFonts w:ascii="Courier New" w:hAnsi="Courier New" w:eastAsia="Courier New"/>
          <w:sz w:val="20"/>
        </w:rPr>
        <w:t xml:space="preserve">    reverse=1;</w:t>
      </w:r>
    </w:p>
    <w:p/>
    <w:p>
      <w:r>
        <w:rPr>
          <w:rFonts w:ascii="Courier New" w:hAnsi="Courier New" w:eastAsia="Courier New"/>
          <w:sz w:val="20"/>
        </w:rPr>
        <w:t xml:space="preserve">    /* 180 degrees: ALL 3 LEDs ON (spec requirement) */</w:t>
      </w:r>
    </w:p>
    <w:p>
      <w:r>
        <w:rPr>
          <w:rFonts w:ascii="Courier New" w:hAnsi="Courier New" w:eastAsia="Courier New"/>
          <w:sz w:val="20"/>
        </w:rPr>
        <w:t xml:space="preserve">    PORTD.OUTSET= PIN0_bm | PIN1_bm | PIN2_bm;</w:t>
      </w:r>
    </w:p>
    <w:p>
      <w:r>
        <w:rPr>
          <w:rFonts w:ascii="Courier New" w:hAnsi="Courier New" w:eastAsia="Courier New"/>
          <w:sz w:val="20"/>
        </w:rPr>
        <w:t xml:space="preserve">    _delay_ms(1);</w:t>
      </w:r>
    </w:p>
    <w:p>
      <w:r>
        <w:rPr>
          <w:rFonts w:ascii="Courier New" w:hAnsi="Courier New" w:eastAsia="Courier New"/>
          <w:sz w:val="20"/>
        </w:rPr>
        <w:t xml:space="preserve">    begintimer();</w:t>
      </w:r>
    </w:p>
    <w:p/>
    <w:p>
      <w:r>
        <w:rPr>
          <w:rFonts w:ascii="Courier New" w:hAnsi="Courier New" w:eastAsia="Courier New"/>
          <w:sz w:val="20"/>
        </w:rPr>
        <w:t xml:space="preserve">    /* After 180°, stop turn LEDs; keep forward ON */</w:t>
      </w:r>
    </w:p>
    <w:p>
      <w:r>
        <w:rPr>
          <w:rFonts w:ascii="Courier New" w:hAnsi="Courier New" w:eastAsia="Courier New"/>
          <w:sz w:val="20"/>
        </w:rPr>
        <w:t xml:space="preserve">    PORTD.OUTCLR = PIN0_bm | PIN2_bm;</w:t>
      </w:r>
    </w:p>
    <w:p>
      <w:r>
        <w:rPr>
          <w:rFonts w:ascii="Courier New" w:hAnsi="Courier New" w:eastAsia="Courier New"/>
          <w:sz w:val="20"/>
        </w:rPr>
        <w:t xml:space="preserve">    PORTD.OUTSET = PIN1_bm;</w:t>
      </w:r>
    </w:p>
    <w:p>
      <w:r>
        <w:rPr>
          <w:rFonts w:ascii="Courier New" w:hAnsi="Courier New" w:eastAsia="Courier New"/>
          <w:sz w:val="20"/>
        </w:rPr>
        <w:t xml:space="preserve">    _delay_ms(1);</w:t>
      </w:r>
    </w:p>
    <w:p/>
    <w:p>
      <w:r>
        <w:rPr>
          <w:rFonts w:ascii="Courier New" w:hAnsi="Courier New" w:eastAsia="Courier New"/>
          <w:sz w:val="20"/>
        </w:rPr>
        <w:t xml:space="preserve">    /* If we are at the initial point (corners==0), no need to turn left/right.</w:t>
      </w:r>
    </w:p>
    <w:p>
      <w:r>
        <w:rPr>
          <w:rFonts w:ascii="Courier New" w:hAnsi="Courier New" w:eastAsia="Courier New"/>
          <w:sz w:val="20"/>
        </w:rPr>
        <w:t xml:space="preserve">       We already performed the required 180° and we are still at start -&gt; finish now.</w:t>
      </w:r>
    </w:p>
    <w:p>
      <w:r>
        <w:rPr>
          <w:rFonts w:ascii="Courier New" w:hAnsi="Courier New" w:eastAsia="Courier New"/>
          <w:sz w:val="20"/>
        </w:rPr>
        <w:t xml:space="preserve">    */</w:t>
      </w:r>
    </w:p>
    <w:p>
      <w:r>
        <w:rPr>
          <w:rFonts w:ascii="Courier New" w:hAnsi="Courier New" w:eastAsia="Courier New"/>
          <w:sz w:val="20"/>
        </w:rPr>
        <w:t xml:space="preserve">    if (corners == 0)</w:t>
      </w:r>
    </w:p>
    <w:p>
      <w:r>
        <w:rPr>
          <w:rFonts w:ascii="Courier New" w:hAnsi="Courier New" w:eastAsia="Courier New"/>
          <w:sz w:val="20"/>
        </w:rPr>
        <w:t xml:space="preserve">    {</w:t>
      </w:r>
    </w:p>
    <w:p>
      <w:r>
        <w:rPr>
          <w:rFonts w:ascii="Courier New" w:hAnsi="Courier New" w:eastAsia="Courier New"/>
          <w:sz w:val="20"/>
        </w:rPr>
        <w:t xml:space="preserve">        done = 1;</w:t>
      </w:r>
    </w:p>
    <w:p>
      <w:r>
        <w:rPr>
          <w:rFonts w:ascii="Courier New" w:hAnsi="Courier New" w:eastAsia="Courier New"/>
          <w:sz w:val="20"/>
        </w:rPr>
        <w:t xml:space="preserve">        return;</w:t>
      </w:r>
    </w:p>
    <w:p>
      <w:r>
        <w:rPr>
          <w:rFonts w:ascii="Courier New" w:hAnsi="Courier New" w:eastAsia="Courier New"/>
          <w:sz w:val="20"/>
        </w:rPr>
        <w:t xml:space="preserve">    }</w:t>
      </w:r>
    </w:p>
    <w:p/>
    <w:p>
      <w:r>
        <w:rPr>
          <w:rFonts w:ascii="Courier New" w:hAnsi="Courier New" w:eastAsia="Courier New"/>
          <w:sz w:val="20"/>
        </w:rPr>
        <w:t xml:space="preserve">    /* Otherwise, per slide note: count the 180° rotation as one recorded movement */</w:t>
      </w:r>
    </w:p>
    <w:p>
      <w:r>
        <w:rPr>
          <w:rFonts w:ascii="Courier New" w:hAnsi="Courier New" w:eastAsia="Courier New"/>
          <w:sz w:val="20"/>
        </w:rPr>
        <w:t xml:space="preserve">    corners--;</w:t>
      </w:r>
    </w:p>
    <w:p>
      <w:r>
        <w:rPr>
          <w:rFonts w:ascii="Courier New" w:hAnsi="Courier New" w:eastAsia="Courier New"/>
          <w:sz w:val="20"/>
        </w:rPr>
        <w:t>}</w:t>
      </w:r>
    </w:p>
    <w:p/>
    <w:p>
      <w:r>
        <w:rPr>
          <w:rFonts w:ascii="Courier New" w:hAnsi="Courier New" w:eastAsia="Courier New"/>
          <w:sz w:val="20"/>
        </w:rPr>
        <w:t>/* ---------------- Timer helper ----------------</w:t>
      </w:r>
    </w:p>
    <w:p>
      <w:r>
        <w:rPr>
          <w:rFonts w:ascii="Courier New" w:hAnsi="Courier New" w:eastAsia="Courier New"/>
          <w:sz w:val="20"/>
        </w:rPr>
        <w:t xml:space="preserve">   Keeps your "simulator-friendly" timing approach.</w:t>
      </w:r>
    </w:p>
    <w:p>
      <w:r>
        <w:rPr>
          <w:rFonts w:ascii="Courier New" w:hAnsi="Courier New" w:eastAsia="Courier New"/>
          <w:sz w:val="20"/>
        </w:rPr>
        <w:t>*/</w:t>
      </w:r>
    </w:p>
    <w:p>
      <w:r>
        <w:rPr>
          <w:rFonts w:ascii="Courier New" w:hAnsi="Courier New" w:eastAsia="Courier New"/>
          <w:sz w:val="20"/>
        </w:rPr>
        <w:t>static void begintimer(void)   //Timer for LEDs (Turning right,left and 180 degrees)</w:t>
      </w:r>
    </w:p>
    <w:p>
      <w:r>
        <w:rPr>
          <w:rFonts w:ascii="Courier New" w:hAnsi="Courier New" w:eastAsia="Courier New"/>
          <w:sz w:val="20"/>
        </w:rPr>
        <w:t>{</w:t>
      </w:r>
    </w:p>
    <w:p>
      <w:r>
        <w:rPr>
          <w:rFonts w:ascii="Courier New" w:hAnsi="Courier New" w:eastAsia="Courier New"/>
          <w:sz w:val="20"/>
        </w:rPr>
        <w:t xml:space="preserve">    //Oi times tou timer einai oti xeirotero ston simulator</w:t>
      </w:r>
    </w:p>
    <w:p>
      <w:r>
        <w:rPr>
          <w:rFonts w:ascii="Courier New" w:hAnsi="Courier New" w:eastAsia="Courier New"/>
          <w:sz w:val="20"/>
        </w:rPr>
        <w:t xml:space="preserve">    TCA0.SINGLE.CTRLA |= TCA_SINGLE_ENABLE_bm;   //Start timer</w:t>
      </w:r>
    </w:p>
    <w:p>
      <w:r>
        <w:rPr>
          <w:rFonts w:ascii="Courier New" w:hAnsi="Courier New" w:eastAsia="Courier New"/>
          <w:sz w:val="20"/>
        </w:rPr>
        <w:t xml:space="preserve">    while (TCA0.SINGLE.CNT&lt;1){}                  //Stop program flow until the counter reaches the desired value</w:t>
      </w:r>
    </w:p>
    <w:p>
      <w:r>
        <w:rPr>
          <w:rFonts w:ascii="Courier New" w:hAnsi="Courier New" w:eastAsia="Courier New"/>
          <w:sz w:val="20"/>
        </w:rPr>
        <w:t xml:space="preserve">    TCA0.SINGLE.CTRLA &amp;= ~TCA_SINGLE_ENABLE_bm;  // Stop Timer</w:t>
      </w:r>
    </w:p>
    <w:p>
      <w:r>
        <w:rPr>
          <w:rFonts w:ascii="Courier New" w:hAnsi="Courier New" w:eastAsia="Courier New"/>
          <w:sz w:val="20"/>
        </w:rPr>
        <w:t xml:space="preserve">    TCA0.SINGLE.CNT=0;                           // Zeroing counter</w:t>
      </w:r>
    </w:p>
    <w:p>
      <w:r>
        <w:rPr>
          <w:rFonts w:ascii="Courier New" w:hAnsi="Courier New" w:eastAsia="Courier New"/>
          <w:sz w:val="20"/>
        </w:rPr>
        <w:t xml:space="preserve">    _delay_ms(2);                                //To stop the program from progressing too fast (Not needed normally)</w:t>
      </w:r>
    </w:p>
    <w:p>
      <w:r>
        <w:rPr>
          <w:rFonts w:ascii="Courier New" w:hAnsi="Courier New" w:eastAsia="Courier New"/>
          <w:sz w:val="20"/>
        </w:rPr>
        <w:t>}</w:t>
      </w:r>
    </w:p>
    <w:p/>
    <w:p>
      <w:r>
        <w:rPr>
          <w:rFonts w:ascii="Courier New" w:hAnsi="Courier New" w:eastAsia="Courier New"/>
          <w:sz w:val="20"/>
        </w:rPr>
        <w:t>/* ---------------- Turn left ---------------- */</w:t>
      </w:r>
    </w:p>
    <w:p>
      <w:r>
        <w:rPr>
          <w:rFonts w:ascii="Courier New" w:hAnsi="Courier New" w:eastAsia="Courier New"/>
          <w:sz w:val="20"/>
        </w:rPr>
        <w:t>static void turnleft(void)</w:t>
      </w:r>
    </w:p>
    <w:p>
      <w:r>
        <w:rPr>
          <w:rFonts w:ascii="Courier New" w:hAnsi="Courier New" w:eastAsia="Courier New"/>
          <w:sz w:val="20"/>
        </w:rPr>
        <w:t>{</w:t>
      </w:r>
    </w:p>
    <w:p>
      <w:r>
        <w:rPr>
          <w:rFonts w:ascii="Courier New" w:hAnsi="Courier New" w:eastAsia="Courier New"/>
          <w:sz w:val="20"/>
        </w:rPr>
        <w:t xml:space="preserve">    /* Stop forward */</w:t>
      </w:r>
    </w:p>
    <w:p>
      <w:r>
        <w:rPr>
          <w:rFonts w:ascii="Courier New" w:hAnsi="Courier New" w:eastAsia="Courier New"/>
          <w:sz w:val="20"/>
        </w:rPr>
        <w:t xml:space="preserve">    PORTD.OUTCLR= PIN1_bm; //Stop walking straight</w:t>
      </w:r>
    </w:p>
    <w:p>
      <w:r>
        <w:rPr>
          <w:rFonts w:ascii="Courier New" w:hAnsi="Courier New" w:eastAsia="Courier New"/>
          <w:sz w:val="20"/>
        </w:rPr>
        <w:t xml:space="preserve">    _delay_ms(1);</w:t>
      </w:r>
    </w:p>
    <w:p/>
    <w:p>
      <w:r>
        <w:rPr>
          <w:rFonts w:ascii="Courier New" w:hAnsi="Courier New" w:eastAsia="Courier New"/>
          <w:sz w:val="20"/>
        </w:rPr>
        <w:t xml:space="preserve">    /* Left indicator ON */</w:t>
      </w:r>
    </w:p>
    <w:p>
      <w:r>
        <w:rPr>
          <w:rFonts w:ascii="Courier New" w:hAnsi="Courier New" w:eastAsia="Courier New"/>
          <w:sz w:val="20"/>
        </w:rPr>
        <w:t xml:space="preserve">    PORTD.OUTSET= PIN2_bm; //Turn left</w:t>
      </w:r>
    </w:p>
    <w:p>
      <w:r>
        <w:rPr>
          <w:rFonts w:ascii="Courier New" w:hAnsi="Courier New" w:eastAsia="Courier New"/>
          <w:sz w:val="20"/>
        </w:rPr>
        <w:t xml:space="preserve">    begintimer();</w:t>
      </w:r>
    </w:p>
    <w:p/>
    <w:p>
      <w:r>
        <w:rPr>
          <w:rFonts w:ascii="Courier New" w:hAnsi="Courier New" w:eastAsia="Courier New"/>
          <w:sz w:val="20"/>
        </w:rPr>
        <w:t xml:space="preserve">    /* Left indicator OFF */</w:t>
      </w:r>
    </w:p>
    <w:p>
      <w:r>
        <w:rPr>
          <w:rFonts w:ascii="Courier New" w:hAnsi="Courier New" w:eastAsia="Courier New"/>
          <w:sz w:val="20"/>
        </w:rPr>
        <w:t xml:space="preserve">    PORTD.OUTCLR |= PIN2_bm; //Stop turning left</w:t>
      </w:r>
    </w:p>
    <w:p>
      <w:r>
        <w:rPr>
          <w:rFonts w:ascii="Courier New" w:hAnsi="Courier New" w:eastAsia="Courier New"/>
          <w:sz w:val="20"/>
        </w:rPr>
        <w:t xml:space="preserve">    _delay_ms(1);</w:t>
      </w:r>
    </w:p>
    <w:p/>
    <w:p>
      <w:r>
        <w:rPr>
          <w:rFonts w:ascii="Courier New" w:hAnsi="Courier New" w:eastAsia="Courier New"/>
          <w:sz w:val="20"/>
        </w:rPr>
        <w:t xml:space="preserve">    /* Forward ON */</w:t>
      </w:r>
    </w:p>
    <w:p>
      <w:r>
        <w:rPr>
          <w:rFonts w:ascii="Courier New" w:hAnsi="Courier New" w:eastAsia="Courier New"/>
          <w:sz w:val="20"/>
        </w:rPr>
        <w:t xml:space="preserve">    PORTD.OUTSET= PIN1_bm; //Start walking straight again</w:t>
      </w:r>
    </w:p>
    <w:p>
      <w:r>
        <w:rPr>
          <w:rFonts w:ascii="Courier New" w:hAnsi="Courier New" w:eastAsia="Courier New"/>
          <w:sz w:val="20"/>
        </w:rPr>
        <w:t xml:space="preserve">    _delay_ms(1);</w:t>
      </w:r>
    </w:p>
    <w:p/>
    <w:p>
      <w:r>
        <w:rPr>
          <w:rFonts w:ascii="Courier New" w:hAnsi="Courier New" w:eastAsia="Courier New"/>
          <w:sz w:val="20"/>
        </w:rPr>
        <w:t xml:space="preserve">    rotations--;</w:t>
      </w:r>
    </w:p>
    <w:p>
      <w:r>
        <w:rPr>
          <w:rFonts w:ascii="Courier New" w:hAnsi="Courier New" w:eastAsia="Courier New"/>
          <w:sz w:val="20"/>
        </w:rPr>
        <w:t>}</w:t>
      </w:r>
    </w:p>
    <w:p/>
    <w:p>
      <w:r>
        <w:rPr>
          <w:rFonts w:ascii="Courier New" w:hAnsi="Courier New" w:eastAsia="Courier New"/>
          <w:sz w:val="20"/>
        </w:rPr>
        <w:t>/* ---------------- Turn right ---------------- */</w:t>
      </w:r>
    </w:p>
    <w:p>
      <w:r>
        <w:rPr>
          <w:rFonts w:ascii="Courier New" w:hAnsi="Courier New" w:eastAsia="Courier New"/>
          <w:sz w:val="20"/>
        </w:rPr>
        <w:t>static void turnright(void)</w:t>
      </w:r>
    </w:p>
    <w:p>
      <w:r>
        <w:rPr>
          <w:rFonts w:ascii="Courier New" w:hAnsi="Courier New" w:eastAsia="Courier New"/>
          <w:sz w:val="20"/>
        </w:rPr>
        <w:t>{</w:t>
      </w:r>
    </w:p>
    <w:p>
      <w:r>
        <w:rPr>
          <w:rFonts w:ascii="Courier New" w:hAnsi="Courier New" w:eastAsia="Courier New"/>
          <w:sz w:val="20"/>
        </w:rPr>
        <w:t xml:space="preserve">    /* Stop forward */</w:t>
      </w:r>
    </w:p>
    <w:p>
      <w:r>
        <w:rPr>
          <w:rFonts w:ascii="Courier New" w:hAnsi="Courier New" w:eastAsia="Courier New"/>
          <w:sz w:val="20"/>
        </w:rPr>
        <w:t xml:space="preserve">    PORTD.OUTCLR= PIN1_bm; //Stop walking straight</w:t>
      </w:r>
    </w:p>
    <w:p>
      <w:r>
        <w:rPr>
          <w:rFonts w:ascii="Courier New" w:hAnsi="Courier New" w:eastAsia="Courier New"/>
          <w:sz w:val="20"/>
        </w:rPr>
        <w:t xml:space="preserve">    _delay_ms(1);</w:t>
      </w:r>
    </w:p>
    <w:p/>
    <w:p>
      <w:r>
        <w:rPr>
          <w:rFonts w:ascii="Courier New" w:hAnsi="Courier New" w:eastAsia="Courier New"/>
          <w:sz w:val="20"/>
        </w:rPr>
        <w:t xml:space="preserve">    /* Right indicator ON */</w:t>
      </w:r>
    </w:p>
    <w:p>
      <w:r>
        <w:rPr>
          <w:rFonts w:ascii="Courier New" w:hAnsi="Courier New" w:eastAsia="Courier New"/>
          <w:sz w:val="20"/>
        </w:rPr>
        <w:t xml:space="preserve">    PORTD.OUTSET= PIN0_bm; //Turn right</w:t>
      </w:r>
    </w:p>
    <w:p>
      <w:r>
        <w:rPr>
          <w:rFonts w:ascii="Courier New" w:hAnsi="Courier New" w:eastAsia="Courier New"/>
          <w:sz w:val="20"/>
        </w:rPr>
        <w:t xml:space="preserve">    begintimer();</w:t>
      </w:r>
    </w:p>
    <w:p/>
    <w:p>
      <w:r>
        <w:rPr>
          <w:rFonts w:ascii="Courier New" w:hAnsi="Courier New" w:eastAsia="Courier New"/>
          <w:sz w:val="20"/>
        </w:rPr>
        <w:t xml:space="preserve">    /* Right indicator OFF */</w:t>
      </w:r>
    </w:p>
    <w:p>
      <w:r>
        <w:rPr>
          <w:rFonts w:ascii="Courier New" w:hAnsi="Courier New" w:eastAsia="Courier New"/>
          <w:sz w:val="20"/>
        </w:rPr>
        <w:t xml:space="preserve">    PORTD.OUTCLR |= PIN0_bm; //Stop turning right</w:t>
      </w:r>
    </w:p>
    <w:p>
      <w:r>
        <w:rPr>
          <w:rFonts w:ascii="Courier New" w:hAnsi="Courier New" w:eastAsia="Courier New"/>
          <w:sz w:val="20"/>
        </w:rPr>
        <w:t xml:space="preserve">    _delay_ms(1);</w:t>
      </w:r>
    </w:p>
    <w:p/>
    <w:p>
      <w:r>
        <w:rPr>
          <w:rFonts w:ascii="Courier New" w:hAnsi="Courier New" w:eastAsia="Courier New"/>
          <w:sz w:val="20"/>
        </w:rPr>
        <w:t xml:space="preserve">    /* Forward ON */</w:t>
      </w:r>
    </w:p>
    <w:p>
      <w:r>
        <w:rPr>
          <w:rFonts w:ascii="Courier New" w:hAnsi="Courier New" w:eastAsia="Courier New"/>
          <w:sz w:val="20"/>
        </w:rPr>
        <w:t xml:space="preserve">    PORTD.OUTSET= PIN1_bm; //Start walking straight again</w:t>
      </w:r>
    </w:p>
    <w:p>
      <w:r>
        <w:rPr>
          <w:rFonts w:ascii="Courier New" w:hAnsi="Courier New" w:eastAsia="Courier New"/>
          <w:sz w:val="20"/>
        </w:rPr>
        <w:t xml:space="preserve">    _delay_ms(1);</w:t>
      </w:r>
    </w:p>
    <w:p/>
    <w:p>
      <w:r>
        <w:rPr>
          <w:rFonts w:ascii="Courier New" w:hAnsi="Courier New" w:eastAsia="Courier New"/>
          <w:sz w:val="20"/>
        </w:rPr>
        <w:t xml:space="preserve">    rotations++;</w:t>
      </w:r>
    </w:p>
    <w:p>
      <w:r>
        <w:rPr>
          <w:rFonts w:ascii="Courier New" w:hAnsi="Courier New" w:eastAsia="Courier New"/>
          <w:sz w:val="20"/>
        </w:rPr>
        <w:t>}</w:t>
      </w:r>
    </w:p>
    <w:sectPr w:rsidR="00BD55EE">
      <w:pgSz w:w="11906" w:h="16838"/>
      <w:pgMar w:top="1440" w:right="1800" w:bottom="1440" w:left="18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0" w:author="ΝΤΑΚΟΣ ΓΕΩΡΓΙΟΣ" w:date="2021-05-07T18:41:00Z" w:initials="ΝΓ">
    <w:p w14:paraId="1DA05B1A" w14:textId="2BD3BC01" w:rsidR="00ED5230" w:rsidRDefault="00ED5230">
      <w:pPr>
        <w:pStyle w:val="a8"/>
      </w:pPr>
      <w:r>
        <w:rPr>
          <w:rStyle w:val="a7"/>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1DA05B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4400844" w16cex:dateUtc="2021-05-07T15: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1DA05B1A" w16cid:durableId="244008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2A42DC0" w14:textId="77777777" w:rsidR="00EE1062" w:rsidRDefault="00EE1062">
      <w:pPr>
        <w:spacing w:line="240" w:lineRule="auto"/>
      </w:pPr>
      <w:r>
        <w:separator/>
      </w:r>
    </w:p>
  </w:endnote>
  <w:endnote w:type="continuationSeparator" w:id="0">
    <w:p w14:paraId="5172A7BD" w14:textId="77777777" w:rsidR="00EE1062" w:rsidRDefault="00EE10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A1"/>
    <w:family w:val="roman"/>
    <w:pitch w:val="variable"/>
    <w:sig w:usb0="E0002AFF" w:usb1="C0007843" w:usb2="00000009" w:usb3="00000000" w:csb0="000001FF" w:csb1="00000000"/>
  </w:font>
  <w:font w:name="Calibri">
    <w:panose1 w:val="020F0502020204030204"/>
    <w:charset w:val="A1"/>
    <w:family w:val="swiss"/>
    <w:pitch w:val="variable"/>
    <w:sig w:usb0="E0002AFF" w:usb1="4000ACFF" w:usb2="00000001" w:usb3="00000000" w:csb0="000001FF" w:csb1="00000000"/>
  </w:font>
  <w:font w:name="Cambria">
    <w:panose1 w:val="02040503050406030204"/>
    <w:charset w:val="A1"/>
    <w:family w:val="roman"/>
    <w:pitch w:val="variable"/>
    <w:sig w:usb0="A00002EF" w:usb1="4000004B"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A1"/>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1C931B7" w14:textId="77777777" w:rsidR="00EE1062" w:rsidRDefault="00EE1062">
      <w:pPr>
        <w:spacing w:after="0" w:line="240" w:lineRule="auto"/>
      </w:pPr>
      <w:r>
        <w:separator/>
      </w:r>
    </w:p>
  </w:footnote>
  <w:footnote w:type="continuationSeparator" w:id="0">
    <w:p w14:paraId="0ECDAA4C" w14:textId="77777777" w:rsidR="00EE1062" w:rsidRDefault="00EE10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96443C0"/>
    <w:multiLevelType w:val="hybridMultilevel"/>
    <w:tmpl w:val="F6908EA0"/>
    <w:lvl w:ilvl="0" w:tplc="04080011">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34032266"/>
    <w:multiLevelType w:val="hybridMultilevel"/>
    <w:tmpl w:val="755493D8"/>
    <w:lvl w:ilvl="0" w:tplc="04080011">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abstractNumId w:val="1"/>
  </w:num>
  <w:num w:numId="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ΝΤΑΚΟΣ ΓΕΩΡΓΙΟΣ">
    <w15:presenceInfo w15:providerId="None" w15:userId="ΝΤΑΚΟΣ ΓΕΩΡΓΙΟΣ"/>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F1133"/>
    <w:rsid w:val="000A4BA3"/>
    <w:rsid w:val="00126B5D"/>
    <w:rsid w:val="0015665D"/>
    <w:rsid w:val="002D7251"/>
    <w:rsid w:val="0033471E"/>
    <w:rsid w:val="00370166"/>
    <w:rsid w:val="003E0F98"/>
    <w:rsid w:val="003E6DB1"/>
    <w:rsid w:val="004D72C6"/>
    <w:rsid w:val="005C30DF"/>
    <w:rsid w:val="005E3036"/>
    <w:rsid w:val="00611F32"/>
    <w:rsid w:val="00697F28"/>
    <w:rsid w:val="00731793"/>
    <w:rsid w:val="007C11D0"/>
    <w:rsid w:val="00802218"/>
    <w:rsid w:val="00922D67"/>
    <w:rsid w:val="009A4E5E"/>
    <w:rsid w:val="009C4721"/>
    <w:rsid w:val="00A07423"/>
    <w:rsid w:val="00A35E24"/>
    <w:rsid w:val="00AE55A4"/>
    <w:rsid w:val="00AF1133"/>
    <w:rsid w:val="00B9009B"/>
    <w:rsid w:val="00BD55EE"/>
    <w:rsid w:val="00C1153F"/>
    <w:rsid w:val="00D64BC8"/>
    <w:rsid w:val="00D81D7C"/>
    <w:rsid w:val="00E30148"/>
    <w:rsid w:val="00E42A24"/>
    <w:rsid w:val="00ED5230"/>
    <w:rsid w:val="00EE1062"/>
    <w:rsid w:val="00F02A9D"/>
    <w:rsid w:val="00F1552D"/>
    <w:rsid w:val="00F70A95"/>
    <w:rsid w:val="1883477D"/>
    <w:rsid w:val="417163BC"/>
    <w:rsid w:val="5E6D0A61"/>
  </w:rsids>
  <m:mathPr>
    <m:mathFont m:val="Cambria Math"/>
    <m:brkBin m:val="before"/>
    <m:brkBinSub m:val="--"/>
    <m:smallFrac m:val="0"/>
    <m:dispDef/>
    <m:lMargin m:val="0"/>
    <m:rMargin m:val="0"/>
    <m:defJc m:val="centerGroup"/>
    <m:wrapIndent m:val="1440"/>
    <m:intLim m:val="subSup"/>
    <m:naryLim m:val="undOvr"/>
  </m:mathPr>
  <w:themeFontLang w:val="el-G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9D87B"/>
  <w15:docId w15:val="{59A40F4D-9E60-4D2B-B795-BFD589060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lang w:val="el-GR" w:eastAsia="el-G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rPr>
      <w:sz w:val="22"/>
      <w:szCs w:val="22"/>
      <w:lang w:eastAsia="en-US"/>
    </w:rPr>
  </w:style>
  <w:style w:type="paragraph" w:styleId="1">
    <w:name w:val="heading 1"/>
    <w:basedOn w:val="a"/>
    <w:next w:val="a"/>
    <w:link w:val="1Char"/>
    <w:uiPriority w:val="9"/>
    <w:qFormat/>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pPr>
      <w:ind w:left="720"/>
      <w:contextualSpacing/>
    </w:pPr>
  </w:style>
  <w:style w:type="character" w:customStyle="1" w:styleId="1Char">
    <w:name w:val="Επικεφαλίδα 1 Char"/>
    <w:basedOn w:val="a0"/>
    <w:link w:val="1"/>
    <w:uiPriority w:val="9"/>
    <w:rPr>
      <w:rFonts w:asciiTheme="majorHAnsi" w:eastAsiaTheme="majorEastAsia" w:hAnsiTheme="majorHAnsi" w:cstheme="majorBidi"/>
      <w:color w:val="365F91" w:themeColor="accent1" w:themeShade="BF"/>
      <w:sz w:val="32"/>
      <w:szCs w:val="32"/>
    </w:rPr>
  </w:style>
  <w:style w:type="character" w:styleId="a5">
    <w:name w:val="Placeholder Text"/>
    <w:basedOn w:val="a0"/>
    <w:uiPriority w:val="99"/>
    <w:semiHidden/>
    <w:rPr>
      <w:color w:val="808080"/>
    </w:rPr>
  </w:style>
  <w:style w:type="paragraph" w:styleId="a6">
    <w:name w:val="caption"/>
    <w:basedOn w:val="a"/>
    <w:next w:val="a"/>
    <w:uiPriority w:val="35"/>
    <w:unhideWhenUsed/>
    <w:qFormat/>
    <w:rsid w:val="00697F28"/>
    <w:pPr>
      <w:spacing w:after="200" w:line="240" w:lineRule="auto"/>
    </w:pPr>
    <w:rPr>
      <w:i/>
      <w:iCs/>
      <w:color w:val="1F497D" w:themeColor="text2"/>
      <w:sz w:val="18"/>
      <w:szCs w:val="18"/>
    </w:rPr>
  </w:style>
  <w:style w:type="character" w:styleId="a7">
    <w:name w:val="annotation reference"/>
    <w:basedOn w:val="a0"/>
    <w:uiPriority w:val="99"/>
    <w:semiHidden/>
    <w:unhideWhenUsed/>
    <w:rsid w:val="009C4721"/>
    <w:rPr>
      <w:sz w:val="16"/>
      <w:szCs w:val="16"/>
    </w:rPr>
  </w:style>
  <w:style w:type="paragraph" w:styleId="a8">
    <w:name w:val="annotation text"/>
    <w:basedOn w:val="a"/>
    <w:link w:val="Char"/>
    <w:uiPriority w:val="99"/>
    <w:semiHidden/>
    <w:unhideWhenUsed/>
    <w:rsid w:val="009C4721"/>
    <w:pPr>
      <w:spacing w:line="240" w:lineRule="auto"/>
    </w:pPr>
    <w:rPr>
      <w:sz w:val="20"/>
      <w:szCs w:val="20"/>
    </w:rPr>
  </w:style>
  <w:style w:type="character" w:customStyle="1" w:styleId="Char">
    <w:name w:val="Κείμενο σχολίου Char"/>
    <w:basedOn w:val="a0"/>
    <w:link w:val="a8"/>
    <w:uiPriority w:val="99"/>
    <w:semiHidden/>
    <w:rsid w:val="009C4721"/>
    <w:rPr>
      <w:lang w:eastAsia="en-US"/>
    </w:rPr>
  </w:style>
  <w:style w:type="paragraph" w:styleId="a9">
    <w:name w:val="annotation subject"/>
    <w:basedOn w:val="a8"/>
    <w:next w:val="a8"/>
    <w:link w:val="Char0"/>
    <w:uiPriority w:val="99"/>
    <w:semiHidden/>
    <w:unhideWhenUsed/>
    <w:rsid w:val="009C4721"/>
    <w:rPr>
      <w:b/>
      <w:bCs/>
    </w:rPr>
  </w:style>
  <w:style w:type="character" w:customStyle="1" w:styleId="Char0">
    <w:name w:val="Θέμα σχολίου Char"/>
    <w:basedOn w:val="Char"/>
    <w:link w:val="a9"/>
    <w:uiPriority w:val="99"/>
    <w:semiHidden/>
    <w:rsid w:val="009C4721"/>
    <w:rPr>
      <w:b/>
      <w:bCs/>
      <w:lang w:eastAsia="en-US"/>
    </w:rPr>
  </w:style>
  <w:style w:type="paragraph" w:styleId="aa">
    <w:name w:val="Revision"/>
    <w:hidden/>
    <w:uiPriority w:val="99"/>
    <w:semiHidden/>
    <w:rsid w:val="009C4721"/>
    <w:rPr>
      <w:sz w:val="22"/>
      <w:szCs w:val="22"/>
      <w:lang w:eastAsia="en-US"/>
    </w:rPr>
  </w:style>
  <w:style w:type="paragraph" w:styleId="ab">
    <w:name w:val="Balloon Text"/>
    <w:basedOn w:val="a"/>
    <w:link w:val="Char1"/>
    <w:uiPriority w:val="99"/>
    <w:semiHidden/>
    <w:unhideWhenUsed/>
    <w:rsid w:val="009C4721"/>
    <w:pPr>
      <w:spacing w:after="0" w:line="240" w:lineRule="auto"/>
    </w:pPr>
    <w:rPr>
      <w:rFonts w:ascii="Segoe UI" w:hAnsi="Segoe UI" w:cs="Segoe UI"/>
      <w:sz w:val="18"/>
      <w:szCs w:val="18"/>
    </w:rPr>
  </w:style>
  <w:style w:type="character" w:customStyle="1" w:styleId="Char1">
    <w:name w:val="Κείμενο πλαισίου Char"/>
    <w:basedOn w:val="a0"/>
    <w:link w:val="ab"/>
    <w:uiPriority w:val="99"/>
    <w:semiHidden/>
    <w:rsid w:val="009C4721"/>
    <w:rPr>
      <w:rFonts w:ascii="Segoe UI" w:hAnsi="Segoe UI" w:cs="Segoe UI"/>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18" Type="http://schemas.openxmlformats.org/officeDocument/2006/relationships/image" Target="media/image6.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79E5B301-021D-45DE-8BAE-AC87DE4DA66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Pages>
  <Words>1567</Words>
  <Characters>8466</Characters>
  <Application>Microsoft Office Word</Application>
  <DocSecurity>0</DocSecurity>
  <Lines>70</Lines>
  <Paragraphs>20</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10013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Moustaka</dc:creator>
  <cp:lastModifiedBy>ΝΤΑΚΟΣ ΓΕΩΡΓΙΟΣ</cp:lastModifiedBy>
  <cp:revision>15</cp:revision>
  <dcterms:created xsi:type="dcterms:W3CDTF">2021-03-01T20:02:00Z</dcterms:created>
  <dcterms:modified xsi:type="dcterms:W3CDTF">2021-05-07T16:30:00Z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1033-11.2.0.10101</vt:lpwstr>
  </property>
</Properties>
</file>