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3E" w:rsidRPr="005E48ED" w:rsidRDefault="00E34A3E" w:rsidP="00E34A3E">
      <w:pPr>
        <w:spacing w:after="4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6DC2"/>
          <w:kern w:val="36"/>
          <w:sz w:val="48"/>
          <w:szCs w:val="48"/>
          <w:u w:val="single"/>
          <w:lang w:eastAsia="el-GR"/>
        </w:rPr>
      </w:pPr>
      <w:r w:rsidRPr="005E48ED">
        <w:rPr>
          <w:rFonts w:ascii="Times New Roman" w:eastAsia="Times New Roman" w:hAnsi="Times New Roman" w:cs="Times New Roman"/>
          <w:b/>
          <w:bCs/>
          <w:color w:val="006DC2"/>
          <w:kern w:val="36"/>
          <w:sz w:val="48"/>
          <w:szCs w:val="48"/>
          <w:u w:val="single"/>
          <w:lang w:eastAsia="el-GR"/>
        </w:rPr>
        <w:t>Εργαστήριο Μικροϋπολογιστών</w:t>
      </w:r>
    </w:p>
    <w:p w:rsidR="00E34A3E" w:rsidRPr="005E48ED" w:rsidRDefault="00E34A3E" w:rsidP="00E34A3E">
      <w:pPr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  <w:t>5</w:t>
      </w:r>
      <w:r w:rsidRPr="005E48ED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  <w:u w:val="single"/>
        </w:rPr>
        <w:t>η εργαστηριακή άσκηση</w:t>
      </w:r>
    </w:p>
    <w:p w:rsidR="00E34A3E" w:rsidRPr="005E48ED" w:rsidRDefault="00E34A3E" w:rsidP="00E34A3E">
      <w:pPr>
        <w:rPr>
          <w:rFonts w:ascii="Times New Roman" w:hAnsi="Times New Roman" w:cs="Times New Roman"/>
          <w:u w:val="single"/>
        </w:rPr>
      </w:pPr>
    </w:p>
    <w:p w:rsidR="00E34A3E" w:rsidRPr="005E48ED" w:rsidRDefault="00E34A3E" w:rsidP="00E34A3E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4" w:history="1">
        <w:r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shd w:val="clear" w:color="auto" w:fill="F9F9F9"/>
          </w:rPr>
          <w:t>Τμήμα: Β</w:t>
        </w:r>
        <w:r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9F9F9"/>
          </w:rPr>
          <w:t xml:space="preserve">  </w:t>
        </w:r>
        <w:r w:rsidRPr="005E48ED">
          <w:rPr>
            <w:rStyle w:val="-"/>
            <w:rFonts w:ascii="Times New Roman" w:hAnsi="Times New Roman" w:cs="Times New Roman"/>
            <w:color w:val="auto"/>
            <w:sz w:val="28"/>
            <w:szCs w:val="28"/>
            <w:shd w:val="clear" w:color="auto" w:fill="F9F9F9"/>
          </w:rPr>
          <w:t>Ομάδα: 15</w:t>
        </w:r>
      </w:hyperlink>
    </w:p>
    <w:p w:rsidR="00E34A3E" w:rsidRDefault="00E34A3E" w:rsidP="00E34A3E">
      <w:pPr>
        <w:rPr>
          <w:rFonts w:ascii="Times New Roman" w:hAnsi="Times New Roman" w:cs="Times New Roman"/>
          <w:sz w:val="28"/>
          <w:szCs w:val="28"/>
        </w:rPr>
      </w:pPr>
      <w:r w:rsidRPr="005E48ED">
        <w:rPr>
          <w:rFonts w:ascii="Times New Roman" w:hAnsi="Times New Roman" w:cs="Times New Roman"/>
          <w:sz w:val="28"/>
          <w:szCs w:val="28"/>
          <w:u w:val="single"/>
        </w:rPr>
        <w:t>Συνεργάτες:</w:t>
      </w:r>
      <w:r w:rsidRPr="005E4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ED">
        <w:rPr>
          <w:rFonts w:ascii="Times New Roman" w:hAnsi="Times New Roman" w:cs="Times New Roman"/>
          <w:sz w:val="28"/>
          <w:szCs w:val="28"/>
        </w:rPr>
        <w:t>Μαρουφί</w:t>
      </w:r>
      <w:r>
        <w:rPr>
          <w:rFonts w:ascii="Times New Roman" w:hAnsi="Times New Roman" w:cs="Times New Roman"/>
          <w:sz w:val="28"/>
          <w:szCs w:val="28"/>
        </w:rPr>
        <w:t>δης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Ιωάννης</w:t>
      </w:r>
      <w:r w:rsidRPr="00F77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(03113506), </w:t>
      </w:r>
    </w:p>
    <w:p w:rsidR="00E34A3E" w:rsidRDefault="00E34A3E" w:rsidP="00E34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Περράκης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Γεώργιος</w:t>
      </w:r>
      <w:r w:rsidRPr="0047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(03113511) ,</w:t>
      </w:r>
    </w:p>
    <w:p w:rsidR="00E34A3E" w:rsidRPr="00A90808" w:rsidRDefault="00E34A3E" w:rsidP="00E34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E48ED">
        <w:rPr>
          <w:rFonts w:ascii="Times New Roman" w:hAnsi="Times New Roman" w:cs="Times New Roman"/>
          <w:sz w:val="28"/>
          <w:szCs w:val="28"/>
        </w:rPr>
        <w:t>Σοφιανίδης</w:t>
      </w:r>
      <w:proofErr w:type="spellEnd"/>
      <w:r w:rsidRPr="00A90808">
        <w:rPr>
          <w:rFonts w:ascii="Times New Roman" w:hAnsi="Times New Roman" w:cs="Times New Roman"/>
          <w:sz w:val="28"/>
          <w:szCs w:val="28"/>
        </w:rPr>
        <w:t xml:space="preserve"> </w:t>
      </w:r>
      <w:r w:rsidRPr="005E48ED">
        <w:rPr>
          <w:rFonts w:ascii="Times New Roman" w:hAnsi="Times New Roman" w:cs="Times New Roman"/>
          <w:sz w:val="28"/>
          <w:szCs w:val="28"/>
        </w:rPr>
        <w:t>Γεώργιος</w:t>
      </w:r>
      <w:r w:rsidRPr="00A90808">
        <w:rPr>
          <w:rFonts w:ascii="Times New Roman" w:hAnsi="Times New Roman" w:cs="Times New Roman"/>
          <w:sz w:val="28"/>
          <w:szCs w:val="28"/>
        </w:rPr>
        <w:t xml:space="preserve"> (03113179)</w:t>
      </w:r>
    </w:p>
    <w:p w:rsidR="00E34A3E" w:rsidRDefault="00E34A3E" w:rsidP="00E34A3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34A3E" w:rsidRDefault="00E34A3E" w:rsidP="00E34A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083C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EA083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.include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"m16def.inc" 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temp=r20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start: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r24,0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DDRB,r24            </w:t>
      </w:r>
      <w:r w:rsidRPr="005A0D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port B as input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r24,LOW(RAMEND)     </w:t>
      </w:r>
      <w:r w:rsidRPr="005A0D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initialize stack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SPL,r24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r25,HIGH(RAMEND)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SPH,r25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DDRA,r24            </w:t>
      </w:r>
      <w:r w:rsidRPr="005A0D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port A as output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temp,1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shift_left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PORTA,temp</w:t>
      </w:r>
      <w:proofErr w:type="spellEnd"/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r24,LOW(5)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r25,HIGH(5)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wait_msec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r21,PINB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sbic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PINB,0x00          </w:t>
      </w:r>
      <w:r w:rsidRPr="005A0D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if PINB(0)=1 led stops moving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shift_left</w:t>
      </w:r>
      <w:proofErr w:type="spellEnd"/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temp,128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shift_right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shift_left</w:t>
      </w:r>
      <w:proofErr w:type="spellEnd"/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shift_right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PORTA,temp</w:t>
      </w:r>
      <w:proofErr w:type="spellEnd"/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r24,LOW(5)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r25,HIGH(5)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wait_msec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r21,PINB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sbic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PINB,0x00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shift_right</w:t>
      </w:r>
      <w:proofErr w:type="spellEnd"/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ror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temp,1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shift_left</w:t>
      </w:r>
      <w:proofErr w:type="spellEnd"/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shift_right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,1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 κύκλοι (0.250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1 κύκλος (0.125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1 κύκλος (0.125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1 κύκλος (0.125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1 κύκλος (0.125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1 ή 2 κύκλοι (0.125 ή 0.250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4 κύκλοι (0.500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 κύκλοι (0.250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2 κύκλοι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(998)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φόρτωσε τον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καταχ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r25:r24 με 998 (1 κύκλος - 0.125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P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5A0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r25 , high(998)    </w:t>
      </w:r>
      <w:r w:rsidRPr="005A0D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κύκλος</w:t>
      </w:r>
      <w:r w:rsidRPr="005A0D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(0.125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μ</w:t>
      </w:r>
      <w:r w:rsidRPr="005A0D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sec)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0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wait_usec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3 κύκλοι (0.375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), προκαλεί συνολικά καθυστέρηση 998.375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 κύκλοι (0.250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2 κύκλοι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, 1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2 κύκλοι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1 ή 2 κύκλοι (0.125 ή 0.250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5A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4 κύκλοι (0.500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μsec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5A0D4E" w:rsidRDefault="005A0D4E" w:rsidP="00E34A3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0D4E" w:rsidRPr="005A0D4E" w:rsidRDefault="005A0D4E" w:rsidP="005A0D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Στην παραπάνω άσκηση υλοποιούμε την κίνηση ενός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5A0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στην θύρα εξόδου Α από αριστερά προς τα δεξιά και αντίστροφα, του οποίου η κίνηση να μπορεί να διακοπεί με βάση το </w:t>
      </w:r>
      <w:r>
        <w:rPr>
          <w:rFonts w:ascii="Times New Roman" w:hAnsi="Times New Roman" w:cs="Times New Roman"/>
          <w:sz w:val="26"/>
          <w:szCs w:val="26"/>
          <w:lang w:val="en-US"/>
        </w:rPr>
        <w:t>LSB</w:t>
      </w:r>
      <w:r w:rsidRPr="005A0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της θύρας εισόδου Β. Η καθυστέρηση στο άναμμα του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5A0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είναι 0.5 </w:t>
      </w:r>
      <w:r>
        <w:rPr>
          <w:rFonts w:ascii="Times New Roman" w:hAnsi="Times New Roman" w:cs="Times New Roman"/>
          <w:sz w:val="26"/>
          <w:szCs w:val="26"/>
          <w:lang w:val="en-US"/>
        </w:rPr>
        <w:t>sec</w:t>
      </w:r>
      <w:r w:rsidRPr="005A0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υλοποιείται με βάση τις δοσμένες συναρτήσεις της εκφώνησης. Το πρόγραμμα μας εκτελεί διαδοχικές ολισθήσεις σε έναν </w:t>
      </w:r>
      <w:proofErr w:type="spellStart"/>
      <w:r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τον οποίο αναπαριστά στα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leds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Εάν το </w:t>
      </w:r>
      <w:r>
        <w:rPr>
          <w:rFonts w:ascii="Times New Roman" w:hAnsi="Times New Roman" w:cs="Times New Roman"/>
          <w:sz w:val="26"/>
          <w:szCs w:val="26"/>
          <w:lang w:val="en-US"/>
        </w:rPr>
        <w:t>LSB</w:t>
      </w:r>
      <w:r w:rsidRPr="005A0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της θύρας Β βρεθεί </w:t>
      </w:r>
      <w:r>
        <w:rPr>
          <w:rFonts w:ascii="Times New Roman" w:hAnsi="Times New Roman" w:cs="Times New Roman"/>
          <w:sz w:val="26"/>
          <w:szCs w:val="26"/>
          <w:lang w:val="en-US"/>
        </w:rPr>
        <w:t>ON</w:t>
      </w:r>
      <w:r w:rsidRPr="005A0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η κίνηση του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5A0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σταματάει προσωρινά.  </w:t>
      </w:r>
    </w:p>
    <w:p w:rsidR="001352B2" w:rsidRDefault="001352B2" w:rsidP="00E34A3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34A3E" w:rsidRDefault="00E34A3E" w:rsidP="00E34A3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EA083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.include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"m16def.inc"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r16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r17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 = r18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leds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r19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delay = r20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r21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r22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main: 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register, low(RAMEND)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;initialize stack pointer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SPL, register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register, high(RAMEND)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SPH, register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 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DDRA, register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;initialize PORTA for output               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DDRB, register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;initialize PORTB for input 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number, 100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;set 100 seconds delay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flash: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PINB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input,flag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                         </w:t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;if PINB=0 we turn off the </w:t>
      </w:r>
      <w:proofErr w:type="spellStart"/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output, input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andi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input,0x0F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;use mask to keep 4 LSBs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input,flag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;if 4 LSBs are off we turn off the </w:t>
      </w:r>
      <w:proofErr w:type="spellStart"/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andi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output,0xF0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;use mask to keep 4MSBs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;rotate 4 times to take the right number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output,flag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                         </w:t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;if 4 MSBs are on we turn on the </w:t>
      </w:r>
      <w:proofErr w:type="spellStart"/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;turn on </w:t>
      </w:r>
      <w:proofErr w:type="spellStart"/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delay,input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delay_routine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;calculate delay ON and wait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;turn off </w:t>
      </w:r>
      <w:proofErr w:type="spellStart"/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delay,output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delay_routine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;calculate delay OFF and wait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flash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label1: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flash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label2: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flash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delay_routine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;calculate delay 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mul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delay,number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r24,r0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r25,r1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wait_msec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wait_usec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sbiw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 ,1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 cycles (0.250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;1 cycle (0.125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;1 cycle (0.125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;1 cycle (0.125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nop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;1 cycle (0.125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wait_usec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;1 ? 2 cycles (0.125 ? 0.250 µsec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;4 cycles (0.500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wait_msec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 cycles (0.250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r25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 cycles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r24,low(998)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;1 cycle (0.125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r25,high(998)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;1 cycle (0.125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wait_usec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;3 cycles (0.375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r25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 cycles (0.250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 cycles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sbiw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 , 1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 cycles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wait_msec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;1 ? 2 cycles (0.125 ? 0.250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;4 cycles (0.500 µsec)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on: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leds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;turn on </w:t>
      </w:r>
      <w:proofErr w:type="spellStart"/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PORTA,leds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off: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;turn off </w:t>
      </w:r>
      <w:proofErr w:type="spellStart"/>
      <w:r w:rsidRPr="003233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proofErr w:type="spellEnd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PORTA,leds</w:t>
      </w:r>
      <w:proofErr w:type="spellEnd"/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3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233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Default="00323339" w:rsidP="0032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23339" w:rsidRPr="00323339" w:rsidRDefault="00323339" w:rsidP="003233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32333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Στην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παραπάνω άσκηση υλοποιούμε το άναμμα και το σβήσιμο όλων των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leds</w:t>
      </w:r>
      <w:proofErr w:type="spellEnd"/>
      <w:r w:rsidRPr="0032333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της θύρας εξόδου Α με καθυστέρηση που δίνεται από τα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pins</w:t>
      </w:r>
      <w:r w:rsidRPr="0032333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της θύρας εισόδου Β. Αρχικά απομονώνουμε τις δύο καθυστερήσεις που δίνονται στα 4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LSB</w:t>
      </w:r>
      <w:r w:rsidRPr="0032333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και στα 4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MSB</w:t>
      </w:r>
      <w:r w:rsidRPr="0032333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της θύρας Α με τη βοήθεια μάσκας, στη συνέχεια εκτελούμε τον δοσμένο τύπο και κατόπιν καλούμε τις έτοιμες συναρτήσεις που μας δίνονται από την εκφώνηση.  </w:t>
      </w:r>
    </w:p>
    <w:p w:rsidR="005361AA" w:rsidRPr="001352B2" w:rsidRDefault="005361AA" w:rsidP="00E34A3E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E34A3E" w:rsidRPr="001352B2" w:rsidRDefault="00E34A3E" w:rsidP="00E34A3E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1352B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3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η</w:t>
      </w:r>
      <w:r w:rsidRPr="001352B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EE04FD">
        <w:rPr>
          <w:rFonts w:ascii="Times New Roman" w:hAnsi="Times New Roman" w:cs="Times New Roman"/>
          <w:b/>
          <w:sz w:val="32"/>
          <w:szCs w:val="32"/>
          <w:u w:val="single"/>
        </w:rPr>
        <w:t>Άσκηση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stdio.h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shift_left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shift_right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z0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z1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z2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z3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z4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sw0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sw2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sw3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sw4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0xFF;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   </w:t>
      </w:r>
      <w:r w:rsidRPr="001352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PORTB as output */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   </w:t>
      </w:r>
      <w:r w:rsidRPr="001352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PORTD as input */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0x01;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  </w:t>
      </w:r>
      <w:r w:rsidRPr="001352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we start with right LED on */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z0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0x01;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</w:t>
      </w:r>
      <w:r w:rsidRPr="001352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we take each of the 5 LSBs of PIND by applying masks */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0x02;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z2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0x04;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z3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0x08;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z4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0x10;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sw0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z0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0x00)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</w:t>
      </w:r>
      <w:r w:rsidRPr="001352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if current PIN went from 1 to 0 we call a shift function */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          </w:t>
      </w:r>
      <w:r w:rsidRPr="001352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with giving priority */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shift_left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shift_right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sw2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z2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shift_left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shift_left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sw3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z3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shift_right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PINB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shift_right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sw4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z4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0x01;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z0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0x01)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sw0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sw0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0x02)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sw1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z2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0x04)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sw2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sw2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z3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0x08)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sw3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sw3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z4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0x10)</w:t>
      </w:r>
    </w:p>
    <w:p w:rsid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sw4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shift_left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0x80)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0x01;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1352B2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shift_right</w:t>
      </w:r>
      <w:proofErr w:type="spellEnd"/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352B2" w:rsidRP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352B2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0x01)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352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0x80;</w:t>
      </w:r>
    </w:p>
    <w:p w:rsid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52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2B2" w:rsidRDefault="001352B2" w:rsidP="00135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4A3E" w:rsidRPr="00DB284C" w:rsidRDefault="001352B2" w:rsidP="00211276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>Στην 3</w:t>
      </w:r>
      <w:r w:rsidRPr="001352B2">
        <w:rPr>
          <w:rFonts w:ascii="Times New Roman" w:hAnsi="Times New Roman" w:cs="Times New Roman"/>
          <w:sz w:val="26"/>
          <w:szCs w:val="26"/>
          <w:vertAlign w:val="superscript"/>
        </w:rPr>
        <w:t>η</w:t>
      </w:r>
      <w:r>
        <w:rPr>
          <w:rFonts w:ascii="Times New Roman" w:hAnsi="Times New Roman" w:cs="Times New Roman"/>
          <w:sz w:val="26"/>
          <w:szCs w:val="26"/>
        </w:rPr>
        <w:t xml:space="preserve"> άσκηση υλοποιούμε την κίνηση ενός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1352B2">
        <w:rPr>
          <w:rFonts w:ascii="Times New Roman" w:hAnsi="Times New Roman" w:cs="Times New Roman"/>
          <w:sz w:val="26"/>
          <w:szCs w:val="26"/>
        </w:rPr>
        <w:t xml:space="preserve"> </w:t>
      </w:r>
      <w:r w:rsidR="00DB284C">
        <w:rPr>
          <w:rFonts w:ascii="Times New Roman" w:hAnsi="Times New Roman" w:cs="Times New Roman"/>
          <w:sz w:val="26"/>
          <w:szCs w:val="26"/>
        </w:rPr>
        <w:t xml:space="preserve">δεξιά ή αριστερά, μία ή δύο θέσεις, ανάλογα </w:t>
      </w:r>
      <w:r>
        <w:rPr>
          <w:rFonts w:ascii="Times New Roman" w:hAnsi="Times New Roman" w:cs="Times New Roman"/>
          <w:sz w:val="26"/>
          <w:szCs w:val="26"/>
        </w:rPr>
        <w:t xml:space="preserve">με </w:t>
      </w:r>
      <w:r w:rsidR="00DB284C">
        <w:rPr>
          <w:rFonts w:ascii="Times New Roman" w:hAnsi="Times New Roman" w:cs="Times New Roman"/>
          <w:sz w:val="26"/>
          <w:szCs w:val="26"/>
        </w:rPr>
        <w:t xml:space="preserve">τα </w:t>
      </w:r>
      <w:r w:rsidR="00DB284C">
        <w:rPr>
          <w:rFonts w:ascii="Times New Roman" w:hAnsi="Times New Roman" w:cs="Times New Roman"/>
          <w:sz w:val="26"/>
          <w:szCs w:val="26"/>
          <w:lang w:val="en-US"/>
        </w:rPr>
        <w:t>pins</w:t>
      </w:r>
      <w:r w:rsidR="00DB284C" w:rsidRPr="00DB284C">
        <w:rPr>
          <w:rFonts w:ascii="Times New Roman" w:hAnsi="Times New Roman" w:cs="Times New Roman"/>
          <w:sz w:val="26"/>
          <w:szCs w:val="26"/>
        </w:rPr>
        <w:t xml:space="preserve"> </w:t>
      </w:r>
      <w:r w:rsidR="00DB284C">
        <w:rPr>
          <w:rFonts w:ascii="Times New Roman" w:hAnsi="Times New Roman" w:cs="Times New Roman"/>
          <w:sz w:val="26"/>
          <w:szCs w:val="26"/>
        </w:rPr>
        <w:t xml:space="preserve">προτεραιότητας της θύρας Β. Οι αλλαγές πραγματοποιούνται αφήνοντας τα </w:t>
      </w:r>
      <w:r w:rsidR="00DB284C">
        <w:rPr>
          <w:rFonts w:ascii="Times New Roman" w:hAnsi="Times New Roman" w:cs="Times New Roman"/>
          <w:sz w:val="26"/>
          <w:szCs w:val="26"/>
          <w:lang w:val="en-US"/>
        </w:rPr>
        <w:t>push</w:t>
      </w:r>
      <w:r w:rsidR="00DB284C" w:rsidRPr="00DB284C">
        <w:rPr>
          <w:rFonts w:ascii="Times New Roman" w:hAnsi="Times New Roman" w:cs="Times New Roman"/>
          <w:sz w:val="26"/>
          <w:szCs w:val="26"/>
        </w:rPr>
        <w:t xml:space="preserve"> </w:t>
      </w:r>
      <w:r w:rsidR="00DB284C">
        <w:rPr>
          <w:rFonts w:ascii="Times New Roman" w:hAnsi="Times New Roman" w:cs="Times New Roman"/>
          <w:sz w:val="26"/>
          <w:szCs w:val="26"/>
          <w:lang w:val="en-US"/>
        </w:rPr>
        <w:t>buttons</w:t>
      </w:r>
      <w:r w:rsidR="00DB284C">
        <w:rPr>
          <w:rFonts w:ascii="Times New Roman" w:hAnsi="Times New Roman" w:cs="Times New Roman"/>
          <w:sz w:val="26"/>
          <w:szCs w:val="26"/>
        </w:rPr>
        <w:t xml:space="preserve"> </w:t>
      </w:r>
      <w:r w:rsidR="00DB284C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DB284C" w:rsidRPr="00DB284C">
        <w:rPr>
          <w:rFonts w:ascii="Times New Roman" w:hAnsi="Times New Roman" w:cs="Times New Roman"/>
          <w:sz w:val="26"/>
          <w:szCs w:val="26"/>
        </w:rPr>
        <w:t xml:space="preserve"> </w:t>
      </w:r>
      <w:r w:rsidR="00DB284C">
        <w:rPr>
          <w:rFonts w:ascii="Times New Roman" w:hAnsi="Times New Roman" w:cs="Times New Roman"/>
          <w:sz w:val="26"/>
          <w:szCs w:val="26"/>
        </w:rPr>
        <w:t>και για το λόγο αυτό χρησιμοποιούμε</w:t>
      </w:r>
      <w:r w:rsidR="00DB284C" w:rsidRPr="00DB284C">
        <w:rPr>
          <w:rFonts w:ascii="Times New Roman" w:hAnsi="Times New Roman" w:cs="Times New Roman"/>
          <w:sz w:val="26"/>
          <w:szCs w:val="26"/>
        </w:rPr>
        <w:t xml:space="preserve"> </w:t>
      </w:r>
      <w:r w:rsidR="00DB284C">
        <w:rPr>
          <w:rFonts w:ascii="Times New Roman" w:hAnsi="Times New Roman" w:cs="Times New Roman"/>
          <w:sz w:val="26"/>
          <w:szCs w:val="26"/>
        </w:rPr>
        <w:t>αντίστοιχες σημαίες. Οι ολισθήσεις πραγματοποιούνται ανάλογα με την προτεραιότητα της άσκησης καλώντας ειδικές συναρτήσεις.</w:t>
      </w:r>
    </w:p>
    <w:bookmarkEnd w:id="0"/>
    <w:p w:rsidR="009C7026" w:rsidRDefault="009C7026"/>
    <w:sectPr w:rsidR="009C70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3E"/>
    <w:rsid w:val="001352B2"/>
    <w:rsid w:val="00211276"/>
    <w:rsid w:val="00323339"/>
    <w:rsid w:val="005361AA"/>
    <w:rsid w:val="005A0D4E"/>
    <w:rsid w:val="009C7026"/>
    <w:rsid w:val="00DB284C"/>
    <w:rsid w:val="00E3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76ED"/>
  <w15:chartTrackingRefBased/>
  <w15:docId w15:val="{88C528AD-A87E-45AE-ADF3-C9CF6974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34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E34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courses.ntua.gr/group/group.php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5</cp:revision>
  <dcterms:created xsi:type="dcterms:W3CDTF">2016-11-27T17:06:00Z</dcterms:created>
  <dcterms:modified xsi:type="dcterms:W3CDTF">2016-11-27T17:52:00Z</dcterms:modified>
</cp:coreProperties>
</file>