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u w:val="single"/>
        </w:rPr>
      </w:pPr>
      <w:bookmarkStart w:colFirst="0" w:colLast="0" w:name="_gjdgxs" w:id="0"/>
      <w:bookmarkEnd w:id="0"/>
      <w:r w:rsidDel="00000000" w:rsidR="00000000" w:rsidRPr="00000000">
        <w:rPr>
          <w:b w:val="1"/>
          <w:u w:val="single"/>
          <w:rtl w:val="0"/>
        </w:rPr>
        <w:t xml:space="preserve">Pre-lab 4 Assignment</w:t>
      </w:r>
    </w:p>
    <w:p w:rsidR="00000000" w:rsidDel="00000000" w:rsidP="00000000" w:rsidRDefault="00000000" w:rsidRPr="00000000" w14:paraId="00000002">
      <w:pPr>
        <w:rPr/>
      </w:pPr>
      <w:r w:rsidDel="00000000" w:rsidR="00000000" w:rsidRPr="00000000">
        <w:rPr>
          <w:u w:val="single"/>
          <w:rtl w:val="0"/>
        </w:rPr>
        <w:t xml:space="preserve">Components Required:</w:t>
      </w:r>
      <w:r w:rsidDel="00000000" w:rsidR="00000000" w:rsidRPr="00000000">
        <w:rPr>
          <w:rtl w:val="0"/>
        </w:rPr>
      </w:r>
    </w:p>
    <w:p w:rsidR="00000000" w:rsidDel="00000000" w:rsidP="00000000" w:rsidRDefault="00000000" w:rsidRPr="00000000" w14:paraId="00000003">
      <w:pPr>
        <w:numPr>
          <w:ilvl w:val="0"/>
          <w:numId w:val="8"/>
        </w:numPr>
        <w:ind w:left="720" w:hanging="360"/>
        <w:rPr>
          <w:u w:val="none"/>
        </w:rPr>
      </w:pPr>
      <w:r w:rsidDel="00000000" w:rsidR="00000000" w:rsidRPr="00000000">
        <w:rPr>
          <w:rtl w:val="0"/>
        </w:rPr>
        <w:t xml:space="preserve">Personal Device</w:t>
      </w:r>
      <w:r w:rsidDel="00000000" w:rsidR="00000000" w:rsidRPr="00000000">
        <w:rPr>
          <w:rtl w:val="0"/>
        </w:rPr>
      </w:r>
    </w:p>
    <w:p w:rsidR="00000000" w:rsidDel="00000000" w:rsidP="00000000" w:rsidRDefault="00000000" w:rsidRPr="00000000" w14:paraId="00000004">
      <w:pPr>
        <w:numPr>
          <w:ilvl w:val="0"/>
          <w:numId w:val="8"/>
        </w:numPr>
        <w:ind w:left="720" w:hanging="360"/>
        <w:rPr>
          <w:u w:val="none"/>
        </w:rPr>
      </w:pPr>
      <w:r w:rsidDel="00000000" w:rsidR="00000000" w:rsidRPr="00000000">
        <w:rPr>
          <w:rtl w:val="0"/>
        </w:rPr>
        <w:t xml:space="preserve">Ti Radar</w:t>
      </w:r>
      <w:r w:rsidDel="00000000" w:rsidR="00000000" w:rsidRPr="00000000">
        <w:rPr>
          <w:rtl w:val="0"/>
        </w:rPr>
      </w:r>
    </w:p>
    <w:p w:rsidR="00000000" w:rsidDel="00000000" w:rsidP="00000000" w:rsidRDefault="00000000" w:rsidRPr="00000000" w14:paraId="00000005">
      <w:pPr>
        <w:numPr>
          <w:ilvl w:val="0"/>
          <w:numId w:val="8"/>
        </w:numPr>
        <w:ind w:left="720" w:hanging="360"/>
        <w:rPr>
          <w:u w:val="none"/>
        </w:rPr>
      </w:pPr>
      <w:r w:rsidDel="00000000" w:rsidR="00000000" w:rsidRPr="00000000">
        <w:rPr>
          <w:rtl w:val="0"/>
        </w:rPr>
        <w:t xml:space="preserve">USB Cable for radar</w:t>
      </w:r>
      <w:r w:rsidDel="00000000" w:rsidR="00000000" w:rsidRPr="00000000">
        <w:rPr>
          <w:rtl w:val="0"/>
        </w:rPr>
      </w:r>
    </w:p>
    <w:p w:rsidR="00000000" w:rsidDel="00000000" w:rsidP="00000000" w:rsidRDefault="00000000" w:rsidRPr="00000000" w14:paraId="00000006">
      <w:pPr>
        <w:ind w:left="720" w:firstLine="0"/>
        <w:rPr>
          <w:color w:val="ff0000"/>
        </w:rPr>
      </w:pPr>
      <w:r w:rsidDel="00000000" w:rsidR="00000000" w:rsidRPr="00000000">
        <w:rPr>
          <w:color w:val="ff0000"/>
          <w:rtl w:val="0"/>
        </w:rPr>
        <w:t xml:space="preserve">*note: you will not use Raspberry Pi for interacting with radars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u w:val="single"/>
        </w:rPr>
      </w:pPr>
      <w:r w:rsidDel="00000000" w:rsidR="00000000" w:rsidRPr="00000000">
        <w:rPr>
          <w:u w:val="single"/>
          <w:rtl w:val="0"/>
        </w:rPr>
        <w:t xml:space="preserve">Goals:</w:t>
      </w:r>
    </w:p>
    <w:p w:rsidR="00000000" w:rsidDel="00000000" w:rsidP="00000000" w:rsidRDefault="00000000" w:rsidRPr="00000000" w14:paraId="00000009">
      <w:pPr>
        <w:rPr/>
      </w:pPr>
      <w:r w:rsidDel="00000000" w:rsidR="00000000" w:rsidRPr="00000000">
        <w:rPr>
          <w:rtl w:val="0"/>
        </w:rPr>
        <w:t xml:space="preserve">The goal of this pre-lab is to set up the programming environment and software required to communicate with the radar we’ll be using in labs 4 and 5. If you are having any issues please ask your TAs. </w:t>
      </w:r>
    </w:p>
    <w:p w:rsidR="00000000" w:rsidDel="00000000" w:rsidP="00000000" w:rsidRDefault="00000000" w:rsidRPr="00000000" w14:paraId="0000000A">
      <w:pPr>
        <w:pStyle w:val="Heading2"/>
        <w:rPr/>
      </w:pPr>
      <w:bookmarkStart w:colFirst="0" w:colLast="0" w:name="_30j0zll" w:id="1"/>
      <w:bookmarkEnd w:id="1"/>
      <w:r w:rsidDel="00000000" w:rsidR="00000000" w:rsidRPr="00000000">
        <w:rPr>
          <w:rtl w:val="0"/>
        </w:rPr>
        <w:t xml:space="preserve">Part 1: Installing Necessary Programs</w:t>
      </w:r>
    </w:p>
    <w:p w:rsidR="00000000" w:rsidDel="00000000" w:rsidP="00000000" w:rsidRDefault="00000000" w:rsidRPr="00000000" w14:paraId="0000000B">
      <w:pPr>
        <w:rPr/>
      </w:pPr>
      <w:r w:rsidDel="00000000" w:rsidR="00000000" w:rsidRPr="00000000">
        <w:rPr>
          <w:rtl w:val="0"/>
        </w:rPr>
        <w:t xml:space="preserve">We recommend you use your personal laptops for interfacing with the radar.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u w:val="single"/>
          <w:rtl w:val="0"/>
        </w:rPr>
        <w:t xml:space="preserve">Installing Anaconda:</w:t>
      </w:r>
    </w:p>
    <w:p w:rsidR="00000000" w:rsidDel="00000000" w:rsidP="00000000" w:rsidRDefault="00000000" w:rsidRPr="00000000" w14:paraId="0000000E">
      <w:pPr>
        <w:rPr/>
      </w:pPr>
      <w:r w:rsidDel="00000000" w:rsidR="00000000" w:rsidRPr="00000000">
        <w:rPr>
          <w:rtl w:val="0"/>
        </w:rPr>
        <w:t xml:space="preserve">We will be using Anaconda to manage the python environment and packages required for running the radar software.</w:t>
      </w:r>
    </w:p>
    <w:p w:rsidR="00000000" w:rsidDel="00000000" w:rsidP="00000000" w:rsidRDefault="00000000" w:rsidRPr="00000000" w14:paraId="0000000F">
      <w:pPr>
        <w:numPr>
          <w:ilvl w:val="0"/>
          <w:numId w:val="9"/>
        </w:numPr>
        <w:ind w:left="720" w:hanging="360"/>
        <w:rPr>
          <w:u w:val="none"/>
        </w:rPr>
      </w:pPr>
      <w:r w:rsidDel="00000000" w:rsidR="00000000" w:rsidRPr="00000000">
        <w:rPr>
          <w:rtl w:val="0"/>
        </w:rPr>
        <w:t xml:space="preserve">Download the Anaconda from this link: </w:t>
      </w:r>
      <w:hyperlink r:id="rId6">
        <w:r w:rsidDel="00000000" w:rsidR="00000000" w:rsidRPr="00000000">
          <w:rPr>
            <w:color w:val="1155cc"/>
            <w:u w:val="single"/>
            <w:rtl w:val="0"/>
          </w:rPr>
          <w:t xml:space="preserve">Anaconda Download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Run the install file and follow the directions for a default installation. </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u w:val="single"/>
          <w:rtl w:val="0"/>
        </w:rPr>
        <w:t xml:space="preserve">Installing Radar Toolbox:</w:t>
      </w:r>
    </w:p>
    <w:p w:rsidR="00000000" w:rsidDel="00000000" w:rsidP="00000000" w:rsidRDefault="00000000" w:rsidRPr="00000000" w14:paraId="00000013">
      <w:pPr>
        <w:rPr/>
      </w:pPr>
      <w:r w:rsidDel="00000000" w:rsidR="00000000" w:rsidRPr="00000000">
        <w:rPr>
          <w:rtl w:val="0"/>
        </w:rPr>
        <w:t xml:space="preserve">Download all the folders from Canvas under pre-lab 4. This includes the files for the radar visualizer and the accompanying configurations we will be using:</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“boot”</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“Industrial_Visualizer” folder</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Lab4.cfg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Installing the Required Python Packages:</w:t>
      </w:r>
    </w:p>
    <w:p w:rsidR="00000000" w:rsidDel="00000000" w:rsidP="00000000" w:rsidRDefault="00000000" w:rsidRPr="00000000" w14:paraId="00000019">
      <w:pPr>
        <w:rPr>
          <w:b w:val="1"/>
        </w:rPr>
      </w:pPr>
      <w:r w:rsidDel="00000000" w:rsidR="00000000" w:rsidRPr="00000000">
        <w:rPr>
          <w:b w:val="1"/>
          <w:rtl w:val="0"/>
        </w:rPr>
        <w:t xml:space="preserve">For Windows Machines:</w:t>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Open an Anaconda Prompt terminal (you may need to restart your machine for the Anaconda install to complete). You may do so by typing “anaconda prompt” in your menu’s search bar. To install all the required packages, run following command under Industrial Visualizer directory:</w:t>
      </w:r>
      <w:r w:rsidDel="00000000" w:rsidR="00000000" w:rsidRPr="00000000">
        <w:rPr>
          <w:rtl w:val="0"/>
        </w:rPr>
      </w:r>
    </w:p>
    <w:p w:rsidR="00000000" w:rsidDel="00000000" w:rsidP="00000000" w:rsidRDefault="00000000" w:rsidRPr="00000000" w14:paraId="0000001B">
      <w:pPr>
        <w:numPr>
          <w:ilvl w:val="1"/>
          <w:numId w:val="6"/>
        </w:numPr>
        <w:ind w:left="1440" w:hanging="360"/>
        <w:rPr>
          <w:u w:val="none"/>
        </w:rPr>
      </w:pPr>
      <w:r w:rsidDel="00000000" w:rsidR="00000000" w:rsidRPr="00000000">
        <w:rPr>
          <w:rtl w:val="0"/>
        </w:rPr>
        <w:t xml:space="preserve">cd /[</w:t>
      </w:r>
      <w:r w:rsidDel="00000000" w:rsidR="00000000" w:rsidRPr="00000000">
        <w:rPr>
          <w:b w:val="1"/>
          <w:rtl w:val="0"/>
        </w:rPr>
        <w:t xml:space="preserve">YOUR FOLDER PATH</w:t>
      </w:r>
      <w:r w:rsidDel="00000000" w:rsidR="00000000" w:rsidRPr="00000000">
        <w:rPr>
          <w:rtl w:val="0"/>
        </w:rPr>
        <w:t xml:space="preserve">]/Industrial_Visualizer</w:t>
      </w:r>
      <w:r w:rsidDel="00000000" w:rsidR="00000000" w:rsidRPr="00000000">
        <w:rPr>
          <w:rtl w:val="0"/>
        </w:rPr>
      </w:r>
    </w:p>
    <w:p w:rsidR="00000000" w:rsidDel="00000000" w:rsidP="00000000" w:rsidRDefault="00000000" w:rsidRPr="00000000" w14:paraId="0000001C">
      <w:pPr>
        <w:numPr>
          <w:ilvl w:val="1"/>
          <w:numId w:val="6"/>
        </w:numPr>
        <w:ind w:left="1440" w:hanging="360"/>
        <w:rPr>
          <w:u w:val="none"/>
        </w:rPr>
      </w:pPr>
      <w:r w:rsidDel="00000000" w:rsidR="00000000" w:rsidRPr="00000000">
        <w:rPr>
          <w:rtl w:val="0"/>
        </w:rPr>
        <w:t xml:space="preserve">Start-Process SetUpEnvironment.bat</w:t>
      </w:r>
      <w:r w:rsidDel="00000000" w:rsidR="00000000" w:rsidRPr="00000000">
        <w:rPr>
          <w:rtl w:val="0"/>
        </w:rPr>
      </w:r>
    </w:p>
    <w:p w:rsidR="00000000" w:rsidDel="00000000" w:rsidP="00000000" w:rsidRDefault="00000000" w:rsidRPr="00000000" w14:paraId="0000001D">
      <w:pPr>
        <w:numPr>
          <w:ilvl w:val="0"/>
          <w:numId w:val="6"/>
        </w:numPr>
        <w:ind w:left="720" w:hanging="360"/>
        <w:rPr/>
      </w:pPr>
      <w:r w:rsidDel="00000000" w:rsidR="00000000" w:rsidRPr="00000000">
        <w:rPr>
          <w:rtl w:val="0"/>
        </w:rPr>
        <w:t xml:space="preserve">Follow the instructions and install all the packages. Run the following command to activate the virtual python environment just created:</w:t>
      </w:r>
    </w:p>
    <w:p w:rsidR="00000000" w:rsidDel="00000000" w:rsidP="00000000" w:rsidRDefault="00000000" w:rsidRPr="00000000" w14:paraId="0000001E">
      <w:pPr>
        <w:numPr>
          <w:ilvl w:val="1"/>
          <w:numId w:val="6"/>
        </w:numPr>
        <w:ind w:left="1440" w:hanging="360"/>
        <w:rPr>
          <w:u w:val="none"/>
        </w:rPr>
      </w:pPr>
      <w:r w:rsidDel="00000000" w:rsidR="00000000" w:rsidRPr="00000000">
        <w:rPr>
          <w:rtl w:val="0"/>
        </w:rPr>
        <w:t xml:space="preserve">conda activate Cs437</w:t>
      </w:r>
      <w:r w:rsidDel="00000000" w:rsidR="00000000" w:rsidRPr="00000000">
        <w:rPr>
          <w:rtl w:val="0"/>
        </w:rPr>
      </w:r>
    </w:p>
    <w:p w:rsidR="00000000" w:rsidDel="00000000" w:rsidP="00000000" w:rsidRDefault="00000000" w:rsidRPr="00000000" w14:paraId="0000001F">
      <w:pPr>
        <w:numPr>
          <w:ilvl w:val="0"/>
          <w:numId w:val="6"/>
        </w:numPr>
        <w:ind w:left="720" w:hanging="360"/>
        <w:rPr>
          <w:u w:val="none"/>
        </w:rPr>
      </w:pPr>
      <w:r w:rsidDel="00000000" w:rsidR="00000000" w:rsidRPr="00000000">
        <w:rPr>
          <w:rtl w:val="0"/>
        </w:rPr>
        <w:t xml:space="preserve">To start the visualizer, run:</w:t>
      </w:r>
      <w:r w:rsidDel="00000000" w:rsidR="00000000" w:rsidRPr="00000000">
        <w:rPr>
          <w:rtl w:val="0"/>
        </w:rPr>
      </w:r>
    </w:p>
    <w:p w:rsidR="00000000" w:rsidDel="00000000" w:rsidP="00000000" w:rsidRDefault="00000000" w:rsidRPr="00000000" w14:paraId="00000020">
      <w:pPr>
        <w:numPr>
          <w:ilvl w:val="1"/>
          <w:numId w:val="6"/>
        </w:numPr>
        <w:ind w:left="1440" w:hanging="360"/>
        <w:rPr>
          <w:u w:val="none"/>
        </w:rPr>
      </w:pPr>
      <w:r w:rsidDel="00000000" w:rsidR="00000000" w:rsidRPr="00000000">
        <w:rPr>
          <w:rtl w:val="0"/>
        </w:rPr>
        <w:t xml:space="preserve">python gui_main.py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u w:val="single"/>
          <w:rtl w:val="0"/>
        </w:rPr>
        <w:t xml:space="preserve">For MacOS or Linux Machines:</w:t>
      </w:r>
      <w:r w:rsidDel="00000000" w:rsidR="00000000" w:rsidRPr="00000000">
        <w:rPr>
          <w:rtl w:val="0"/>
        </w:rPr>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Open terminal and run the following commands:</w:t>
      </w:r>
      <w:r w:rsidDel="00000000" w:rsidR="00000000" w:rsidRPr="00000000">
        <w:rPr>
          <w:rtl w:val="0"/>
        </w:rPr>
      </w:r>
    </w:p>
    <w:p w:rsidR="00000000" w:rsidDel="00000000" w:rsidP="00000000" w:rsidRDefault="00000000" w:rsidRPr="00000000" w14:paraId="00000025">
      <w:pPr>
        <w:numPr>
          <w:ilvl w:val="1"/>
          <w:numId w:val="7"/>
        </w:numPr>
        <w:ind w:left="1440" w:hanging="360"/>
        <w:rPr>
          <w:u w:val="none"/>
        </w:rPr>
      </w:pPr>
      <w:r w:rsidDel="00000000" w:rsidR="00000000" w:rsidRPr="00000000">
        <w:rPr>
          <w:rtl w:val="0"/>
        </w:rPr>
        <w:t xml:space="preserve">chmod +x setup.sh</w:t>
      </w:r>
      <w:r w:rsidDel="00000000" w:rsidR="00000000" w:rsidRPr="00000000">
        <w:rPr>
          <w:rtl w:val="0"/>
        </w:rPr>
      </w:r>
    </w:p>
    <w:p w:rsidR="00000000" w:rsidDel="00000000" w:rsidP="00000000" w:rsidRDefault="00000000" w:rsidRPr="00000000" w14:paraId="00000026">
      <w:pPr>
        <w:numPr>
          <w:ilvl w:val="1"/>
          <w:numId w:val="7"/>
        </w:numPr>
        <w:ind w:left="1440" w:hanging="360"/>
        <w:rPr>
          <w:u w:val="none"/>
        </w:rPr>
      </w:pPr>
      <w:r w:rsidDel="00000000" w:rsidR="00000000" w:rsidRPr="00000000">
        <w:rPr>
          <w:rtl w:val="0"/>
        </w:rPr>
        <w:t xml:space="preserve">./setup.sh</w:t>
      </w:r>
      <w:r w:rsidDel="00000000" w:rsidR="00000000" w:rsidRPr="00000000">
        <w:rPr>
          <w:rtl w:val="0"/>
        </w:rPr>
      </w:r>
    </w:p>
    <w:p w:rsidR="00000000" w:rsidDel="00000000" w:rsidP="00000000" w:rsidRDefault="00000000" w:rsidRPr="00000000" w14:paraId="00000027">
      <w:pPr>
        <w:numPr>
          <w:ilvl w:val="0"/>
          <w:numId w:val="7"/>
        </w:numPr>
        <w:ind w:left="720" w:hanging="360"/>
        <w:rPr>
          <w:u w:val="none"/>
        </w:rPr>
      </w:pPr>
      <w:r w:rsidDel="00000000" w:rsidR="00000000" w:rsidRPr="00000000">
        <w:rPr>
          <w:rtl w:val="0"/>
        </w:rPr>
        <w:t xml:space="preserve">Follow the instructions and install all the packages. Run following command to activate the virtual python environment just created:</w:t>
      </w:r>
      <w:r w:rsidDel="00000000" w:rsidR="00000000" w:rsidRPr="00000000">
        <w:rPr>
          <w:rtl w:val="0"/>
        </w:rPr>
      </w:r>
    </w:p>
    <w:p w:rsidR="00000000" w:rsidDel="00000000" w:rsidP="00000000" w:rsidRDefault="00000000" w:rsidRPr="00000000" w14:paraId="00000028">
      <w:pPr>
        <w:numPr>
          <w:ilvl w:val="1"/>
          <w:numId w:val="7"/>
        </w:numPr>
        <w:ind w:left="1440" w:hanging="360"/>
        <w:rPr/>
      </w:pPr>
      <w:r w:rsidDel="00000000" w:rsidR="00000000" w:rsidRPr="00000000">
        <w:rPr>
          <w:rtl w:val="0"/>
        </w:rPr>
        <w:t xml:space="preserve">conda activate Cs437</w:t>
      </w:r>
    </w:p>
    <w:p w:rsidR="00000000" w:rsidDel="00000000" w:rsidP="00000000" w:rsidRDefault="00000000" w:rsidRPr="00000000" w14:paraId="00000029">
      <w:pPr>
        <w:numPr>
          <w:ilvl w:val="0"/>
          <w:numId w:val="7"/>
        </w:numPr>
        <w:ind w:left="720" w:hanging="360"/>
        <w:rPr/>
      </w:pPr>
      <w:r w:rsidDel="00000000" w:rsidR="00000000" w:rsidRPr="00000000">
        <w:rPr>
          <w:rtl w:val="0"/>
        </w:rPr>
        <w:t xml:space="preserve">To start the visualizer, run:</w:t>
      </w:r>
    </w:p>
    <w:p w:rsidR="00000000" w:rsidDel="00000000" w:rsidP="00000000" w:rsidRDefault="00000000" w:rsidRPr="00000000" w14:paraId="0000002A">
      <w:pPr>
        <w:numPr>
          <w:ilvl w:val="1"/>
          <w:numId w:val="7"/>
        </w:numPr>
        <w:ind w:left="1440" w:hanging="360"/>
        <w:rPr/>
      </w:pPr>
      <w:r w:rsidDel="00000000" w:rsidR="00000000" w:rsidRPr="00000000">
        <w:rPr>
          <w:rtl w:val="0"/>
        </w:rPr>
        <w:t xml:space="preserve">python gui_main.py</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If, when ‘running python gui_main.py’, you receive a permission error, run the following command in terminal:</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sudo /home/</w:t>
      </w:r>
      <w:r w:rsidDel="00000000" w:rsidR="00000000" w:rsidRPr="00000000">
        <w:rPr>
          <w:b w:val="1"/>
          <w:rtl w:val="0"/>
        </w:rPr>
        <w:t xml:space="preserve">[your directory]</w:t>
      </w:r>
      <w:r w:rsidDel="00000000" w:rsidR="00000000" w:rsidRPr="00000000">
        <w:rPr>
          <w:rtl w:val="0"/>
        </w:rPr>
        <w:t xml:space="preserve">/anaconda3/envs/CS437/bin/python arprog_cmdline.py -p /dev/ttyACM0 -f motion_and_presence_detection_demo.release.appimage -s SFLASH -t META_IMAGE1</w:t>
      </w:r>
      <w:r w:rsidDel="00000000" w:rsidR="00000000" w:rsidRPr="00000000">
        <w:rPr>
          <w:rtl w:val="0"/>
        </w:rPr>
      </w:r>
    </w:p>
    <w:p w:rsidR="00000000" w:rsidDel="00000000" w:rsidP="00000000" w:rsidRDefault="00000000" w:rsidRPr="00000000" w14:paraId="0000002E">
      <w:pPr>
        <w:pStyle w:val="Heading2"/>
        <w:rPr/>
      </w:pPr>
      <w:bookmarkStart w:colFirst="0" w:colLast="0" w:name="_1fob9te" w:id="2"/>
      <w:bookmarkEnd w:id="2"/>
      <w:r w:rsidDel="00000000" w:rsidR="00000000" w:rsidRPr="00000000">
        <w:rPr>
          <w:rtl w:val="0"/>
        </w:rPr>
        <w:t xml:space="preserve">Part 2: Flashing the Radar</w:t>
      </w:r>
    </w:p>
    <w:p w:rsidR="00000000" w:rsidDel="00000000" w:rsidP="00000000" w:rsidRDefault="00000000" w:rsidRPr="00000000" w14:paraId="0000002F">
      <w:pPr>
        <w:rPr>
          <w:u w:val="single"/>
        </w:rPr>
      </w:pPr>
      <w:r w:rsidDel="00000000" w:rsidR="00000000" w:rsidRPr="00000000">
        <w:rPr>
          <w:u w:val="single"/>
          <w:rtl w:val="0"/>
        </w:rPr>
        <w:t xml:space="preserve">Configuring the Radar Pins:</w:t>
      </w:r>
    </w:p>
    <w:p w:rsidR="00000000" w:rsidDel="00000000" w:rsidP="00000000" w:rsidRDefault="00000000" w:rsidRPr="00000000" w14:paraId="00000030">
      <w:pPr>
        <w:numPr>
          <w:ilvl w:val="0"/>
          <w:numId w:val="5"/>
        </w:numPr>
        <w:ind w:left="720" w:hanging="360"/>
        <w:rPr>
          <w:b w:val="1"/>
          <w:color w:val="ff0000"/>
        </w:rPr>
      </w:pPr>
      <w:r w:rsidDel="00000000" w:rsidR="00000000" w:rsidRPr="00000000">
        <w:rPr>
          <w:b w:val="1"/>
          <w:color w:val="ff0000"/>
          <w:rtl w:val="0"/>
        </w:rPr>
        <w:t xml:space="preserve">Make sure your radar is disconnected from power before following the next steps</w:t>
      </w:r>
    </w:p>
    <w:p w:rsidR="00000000" w:rsidDel="00000000" w:rsidP="00000000" w:rsidRDefault="00000000" w:rsidRPr="00000000" w14:paraId="00000031">
      <w:pPr>
        <w:numPr>
          <w:ilvl w:val="0"/>
          <w:numId w:val="5"/>
        </w:numPr>
        <w:ind w:left="720" w:hanging="360"/>
        <w:rPr/>
      </w:pPr>
      <w:r w:rsidDel="00000000" w:rsidR="00000000" w:rsidRPr="00000000">
        <w:rPr>
          <w:rtl w:val="0"/>
        </w:rPr>
        <w:t xml:space="preserve">Configure the radar Switch S1 pins according to the following pin configuration: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3365500</wp:posOffset>
                </wp:positionH>
                <wp:positionV relativeFrom="paragraph">
                  <wp:posOffset>12700</wp:posOffset>
                </wp:positionV>
                <wp:extent cx="2566988" cy="2915710"/>
                <wp:effectExtent b="0" l="0" r="0" t="0"/>
                <wp:wrapSquare wrapText="bothSides" distB="0" distT="0" distL="0" distR="0"/>
                <wp:docPr id="2" name=""/>
                <a:graphic>
                  <a:graphicData uri="http://schemas.microsoft.com/office/word/2010/wordprocessingGroup">
                    <wpg:wgp>
                      <wpg:cNvGrpSpPr/>
                      <wpg:grpSpPr>
                        <a:xfrm>
                          <a:off x="4062500" y="2322125"/>
                          <a:ext cx="2566988" cy="2915710"/>
                          <a:chOff x="4062500" y="2322125"/>
                          <a:chExt cx="2567000" cy="2915750"/>
                        </a:xfrm>
                      </wpg:grpSpPr>
                      <wpg:grpSp>
                        <wpg:cNvGrpSpPr/>
                        <wpg:grpSpPr>
                          <a:xfrm>
                            <a:off x="4062506" y="2322145"/>
                            <a:ext cx="2566988" cy="2915710"/>
                            <a:chOff x="263400" y="378350"/>
                            <a:chExt cx="3335575" cy="3795200"/>
                          </a:xfrm>
                        </wpg:grpSpPr>
                        <wps:wsp>
                          <wps:cNvSpPr/>
                          <wps:cNvPr id="3" name="Shape 3"/>
                          <wps:spPr>
                            <a:xfrm>
                              <a:off x="263400" y="378350"/>
                              <a:ext cx="3335575" cy="37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7">
                              <a:alphaModFix/>
                            </a:blip>
                            <a:srcRect b="19837" l="16666" r="12980" t="18555"/>
                            <a:stretch/>
                          </pic:blipFill>
                          <pic:spPr>
                            <a:xfrm>
                              <a:off x="348575" y="378350"/>
                              <a:ext cx="3250400" cy="3795199"/>
                            </a:xfrm>
                            <a:prstGeom prst="rect">
                              <a:avLst/>
                            </a:prstGeom>
                            <a:noFill/>
                            <a:ln>
                              <a:noFill/>
                            </a:ln>
                          </pic:spPr>
                        </pic:pic>
                        <wps:wsp>
                          <wps:cNvSpPr/>
                          <wps:cNvPr id="14" name="Shape 14"/>
                          <wps:spPr>
                            <a:xfrm>
                              <a:off x="2791600" y="2147375"/>
                              <a:ext cx="511200" cy="593100"/>
                            </a:xfrm>
                            <a:prstGeom prst="rect">
                              <a:avLst/>
                            </a:prstGeom>
                            <a:noFill/>
                            <a:ln cap="flat" cmpd="sng" w="2857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1043999" y="1819177"/>
                              <a:ext cx="2222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ff"/>
                                    <w:sz w:val="28"/>
                                    <w:shd w:fill="980000"/>
                                    <w:vertAlign w:val="baseline"/>
                                  </w:rPr>
                                  <w:t xml:space="preserve">All 4 dip switches here are set to off here → </w:t>
                                </w:r>
                              </w:p>
                            </w:txbxContent>
                          </wps:txbx>
                          <wps:bodyPr anchorCtr="0" anchor="t" bIns="91425" lIns="91425" spcFirstLastPara="1" rIns="91425" wrap="square" tIns="91425">
                            <a:noAutofit/>
                          </wps:bodyPr>
                        </wps:wsp>
                        <wps:wsp>
                          <wps:cNvSpPr/>
                          <wps:cNvPr id="16" name="Shape 16"/>
                          <wps:spPr>
                            <a:xfrm>
                              <a:off x="263402" y="2802302"/>
                              <a:ext cx="2222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ff"/>
                                    <w:sz w:val="28"/>
                                    <w:shd w:fill="980000"/>
                                    <w:vertAlign w:val="baseline"/>
                                  </w:rPr>
                                  <w:t xml:space="preserve">All 6 dip switches are set to off here →</w:t>
                                </w:r>
                              </w:p>
                            </w:txbxContent>
                          </wps:txbx>
                          <wps:bodyPr anchorCtr="0" anchor="t" bIns="91425" lIns="91425" spcFirstLastPara="1" rIns="91425" wrap="square" tIns="91425">
                            <a:noAutofit/>
                          </wps:bodyPr>
                        </wps:wsp>
                        <wps:wsp>
                          <wps:cNvSpPr/>
                          <wps:cNvPr id="17" name="Shape 17"/>
                          <wps:spPr>
                            <a:xfrm>
                              <a:off x="1439850" y="3123425"/>
                              <a:ext cx="614400" cy="491700"/>
                            </a:xfrm>
                            <a:prstGeom prst="rect">
                              <a:avLst/>
                            </a:prstGeom>
                            <a:noFill/>
                            <a:ln cap="flat" cmpd="sng" w="2857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3365500</wp:posOffset>
                </wp:positionH>
                <wp:positionV relativeFrom="paragraph">
                  <wp:posOffset>12700</wp:posOffset>
                </wp:positionV>
                <wp:extent cx="2566988" cy="2915710"/>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2566988" cy="2915710"/>
                        </a:xfrm>
                        <a:prstGeom prst="rect"/>
                        <a:ln/>
                      </pic:spPr>
                    </pic:pic>
                  </a:graphicData>
                </a:graphic>
              </wp:anchor>
            </w:drawing>
          </mc:Fallback>
        </mc:AlternateContent>
      </w:r>
    </w:p>
    <w:p w:rsidR="00000000" w:rsidDel="00000000" w:rsidP="00000000" w:rsidRDefault="00000000" w:rsidRPr="00000000" w14:paraId="00000032">
      <w:pPr>
        <w:numPr>
          <w:ilvl w:val="1"/>
          <w:numId w:val="5"/>
        </w:numPr>
        <w:ind w:left="1440" w:hanging="360"/>
        <w:rPr/>
      </w:pPr>
      <w:r w:rsidDel="00000000" w:rsidR="00000000" w:rsidRPr="00000000">
        <w:rPr>
          <w:rtl w:val="0"/>
        </w:rPr>
        <w:t xml:space="preserve">Pin 1: off</w:t>
      </w:r>
    </w:p>
    <w:p w:rsidR="00000000" w:rsidDel="00000000" w:rsidP="00000000" w:rsidRDefault="00000000" w:rsidRPr="00000000" w14:paraId="00000033">
      <w:pPr>
        <w:numPr>
          <w:ilvl w:val="1"/>
          <w:numId w:val="5"/>
        </w:numPr>
        <w:ind w:left="1440" w:hanging="360"/>
        <w:rPr/>
      </w:pPr>
      <w:r w:rsidDel="00000000" w:rsidR="00000000" w:rsidRPr="00000000">
        <w:rPr>
          <w:rtl w:val="0"/>
        </w:rPr>
        <w:t xml:space="preserve">Pin 2: off</w:t>
      </w:r>
    </w:p>
    <w:p w:rsidR="00000000" w:rsidDel="00000000" w:rsidP="00000000" w:rsidRDefault="00000000" w:rsidRPr="00000000" w14:paraId="00000034">
      <w:pPr>
        <w:numPr>
          <w:ilvl w:val="1"/>
          <w:numId w:val="5"/>
        </w:numPr>
        <w:ind w:left="1440" w:hanging="360"/>
        <w:rPr/>
      </w:pPr>
      <w:r w:rsidDel="00000000" w:rsidR="00000000" w:rsidRPr="00000000">
        <w:rPr>
          <w:rtl w:val="0"/>
        </w:rPr>
        <w:t xml:space="preserve">Pin 3: off</w:t>
      </w:r>
    </w:p>
    <w:p w:rsidR="00000000" w:rsidDel="00000000" w:rsidP="00000000" w:rsidRDefault="00000000" w:rsidRPr="00000000" w14:paraId="00000035">
      <w:pPr>
        <w:numPr>
          <w:ilvl w:val="1"/>
          <w:numId w:val="5"/>
        </w:numPr>
        <w:ind w:left="1440" w:hanging="360"/>
        <w:rPr/>
      </w:pPr>
      <w:r w:rsidDel="00000000" w:rsidR="00000000" w:rsidRPr="00000000">
        <w:rPr>
          <w:rtl w:val="0"/>
        </w:rPr>
        <w:t xml:space="preserve">Pin 4: off</w:t>
      </w:r>
    </w:p>
    <w:p w:rsidR="00000000" w:rsidDel="00000000" w:rsidP="00000000" w:rsidRDefault="00000000" w:rsidRPr="00000000" w14:paraId="00000036">
      <w:pPr>
        <w:numPr>
          <w:ilvl w:val="1"/>
          <w:numId w:val="5"/>
        </w:numPr>
        <w:ind w:left="1440" w:hanging="360"/>
        <w:rPr/>
      </w:pPr>
      <w:r w:rsidDel="00000000" w:rsidR="00000000" w:rsidRPr="00000000">
        <w:rPr>
          <w:rtl w:val="0"/>
        </w:rPr>
        <w:t xml:space="preserve">Pin 5: off</w:t>
      </w:r>
    </w:p>
    <w:p w:rsidR="00000000" w:rsidDel="00000000" w:rsidP="00000000" w:rsidRDefault="00000000" w:rsidRPr="00000000" w14:paraId="00000037">
      <w:pPr>
        <w:numPr>
          <w:ilvl w:val="1"/>
          <w:numId w:val="5"/>
        </w:numPr>
        <w:ind w:left="1440" w:hanging="360"/>
        <w:rPr/>
      </w:pPr>
      <w:r w:rsidDel="00000000" w:rsidR="00000000" w:rsidRPr="00000000">
        <w:rPr>
          <w:rtl w:val="0"/>
        </w:rPr>
        <w:t xml:space="preserve">Pin 6: off</w:t>
      </w:r>
    </w:p>
    <w:p w:rsidR="00000000" w:rsidDel="00000000" w:rsidP="00000000" w:rsidRDefault="00000000" w:rsidRPr="00000000" w14:paraId="00000038">
      <w:pPr>
        <w:numPr>
          <w:ilvl w:val="0"/>
          <w:numId w:val="5"/>
        </w:numPr>
        <w:ind w:left="720" w:hanging="360"/>
        <w:rPr/>
      </w:pPr>
      <w:r w:rsidDel="00000000" w:rsidR="00000000" w:rsidRPr="00000000">
        <w:rPr>
          <w:rtl w:val="0"/>
        </w:rPr>
        <w:t xml:space="preserve">Configure the radar Switch S4 pins according to the following pin configuration:</w:t>
      </w:r>
    </w:p>
    <w:p w:rsidR="00000000" w:rsidDel="00000000" w:rsidP="00000000" w:rsidRDefault="00000000" w:rsidRPr="00000000" w14:paraId="00000039">
      <w:pPr>
        <w:numPr>
          <w:ilvl w:val="1"/>
          <w:numId w:val="5"/>
        </w:numPr>
        <w:ind w:left="1440" w:hanging="360"/>
        <w:rPr/>
      </w:pPr>
      <w:r w:rsidDel="00000000" w:rsidR="00000000" w:rsidRPr="00000000">
        <w:rPr>
          <w:rtl w:val="0"/>
        </w:rPr>
        <w:t xml:space="preserve">Pin 1: off</w:t>
      </w:r>
    </w:p>
    <w:p w:rsidR="00000000" w:rsidDel="00000000" w:rsidP="00000000" w:rsidRDefault="00000000" w:rsidRPr="00000000" w14:paraId="0000003A">
      <w:pPr>
        <w:numPr>
          <w:ilvl w:val="1"/>
          <w:numId w:val="5"/>
        </w:numPr>
        <w:ind w:left="1440" w:hanging="360"/>
        <w:rPr/>
      </w:pPr>
      <w:r w:rsidDel="00000000" w:rsidR="00000000" w:rsidRPr="00000000">
        <w:rPr>
          <w:rtl w:val="0"/>
        </w:rPr>
        <w:t xml:space="preserve">Pin 2: off</w:t>
      </w:r>
    </w:p>
    <w:p w:rsidR="00000000" w:rsidDel="00000000" w:rsidP="00000000" w:rsidRDefault="00000000" w:rsidRPr="00000000" w14:paraId="0000003B">
      <w:pPr>
        <w:numPr>
          <w:ilvl w:val="1"/>
          <w:numId w:val="5"/>
        </w:numPr>
        <w:ind w:left="1440" w:hanging="360"/>
        <w:rPr/>
      </w:pPr>
      <w:r w:rsidDel="00000000" w:rsidR="00000000" w:rsidRPr="00000000">
        <w:rPr>
          <w:rtl w:val="0"/>
        </w:rPr>
        <w:t xml:space="preserve">Pin 3: off</w:t>
      </w:r>
    </w:p>
    <w:p w:rsidR="00000000" w:rsidDel="00000000" w:rsidP="00000000" w:rsidRDefault="00000000" w:rsidRPr="00000000" w14:paraId="0000003C">
      <w:pPr>
        <w:numPr>
          <w:ilvl w:val="1"/>
          <w:numId w:val="5"/>
        </w:numPr>
        <w:ind w:left="1440" w:hanging="360"/>
        <w:rPr/>
      </w:pPr>
      <w:r w:rsidDel="00000000" w:rsidR="00000000" w:rsidRPr="00000000">
        <w:rPr>
          <w:rtl w:val="0"/>
        </w:rPr>
        <w:t xml:space="preserve">Pin 4: off</w:t>
        <w:br w:type="textWrapping"/>
      </w:r>
    </w:p>
    <w:p w:rsidR="00000000" w:rsidDel="00000000" w:rsidP="00000000" w:rsidRDefault="00000000" w:rsidRPr="00000000" w14:paraId="0000003D">
      <w:pPr>
        <w:numPr>
          <w:ilvl w:val="0"/>
          <w:numId w:val="5"/>
        </w:numPr>
        <w:ind w:left="720" w:hanging="360"/>
        <w:rPr/>
      </w:pPr>
      <w:r w:rsidDel="00000000" w:rsidR="00000000" w:rsidRPr="00000000">
        <w:rPr>
          <w:rtl w:val="0"/>
        </w:rPr>
        <w:t xml:space="preserve">Connect the radar to your computer using the provided USB cable. Make sure the radar is powered up after connection (red LED light should turn on) and ready for communication.</w:t>
      </w:r>
    </w:p>
    <w:p w:rsidR="00000000" w:rsidDel="00000000" w:rsidP="00000000" w:rsidRDefault="00000000" w:rsidRPr="00000000" w14:paraId="0000003E">
      <w:pPr>
        <w:numPr>
          <w:ilvl w:val="0"/>
          <w:numId w:val="5"/>
        </w:numPr>
        <w:ind w:left="720" w:hanging="360"/>
        <w:rPr/>
      </w:pPr>
      <w:r w:rsidDel="00000000" w:rsidR="00000000" w:rsidRPr="00000000">
        <w:rPr>
          <w:rtl w:val="0"/>
        </w:rPr>
        <w:t xml:space="preserve">To identify the COM port to which the radar device is connected, follow these instructions. Make note of the COM port number for future reference.</w:t>
      </w:r>
    </w:p>
    <w:p w:rsidR="00000000" w:rsidDel="00000000" w:rsidP="00000000" w:rsidRDefault="00000000" w:rsidRPr="00000000" w14:paraId="0000003F">
      <w:pPr>
        <w:numPr>
          <w:ilvl w:val="1"/>
          <w:numId w:val="5"/>
        </w:numPr>
        <w:ind w:left="1440" w:hanging="360"/>
        <w:rPr>
          <w:u w:val="none"/>
        </w:rPr>
      </w:pPr>
      <w:r w:rsidDel="00000000" w:rsidR="00000000" w:rsidRPr="00000000">
        <w:rPr>
          <w:rtl w:val="0"/>
        </w:rPr>
        <w:t xml:space="preserve">For Windows devices:</w:t>
      </w:r>
      <w:r w:rsidDel="00000000" w:rsidR="00000000" w:rsidRPr="00000000">
        <w:rPr>
          <w:rtl w:val="0"/>
        </w:rPr>
      </w:r>
    </w:p>
    <w:p w:rsidR="00000000" w:rsidDel="00000000" w:rsidP="00000000" w:rsidRDefault="00000000" w:rsidRPr="00000000" w14:paraId="00000040">
      <w:pPr>
        <w:numPr>
          <w:ilvl w:val="2"/>
          <w:numId w:val="5"/>
        </w:numPr>
        <w:ind w:left="2160" w:hanging="360"/>
        <w:rPr/>
      </w:pPr>
      <w:r w:rsidDel="00000000" w:rsidR="00000000" w:rsidRPr="00000000">
        <w:rPr>
          <w:rtl w:val="0"/>
        </w:rPr>
        <w:t xml:space="preserve">Open the “device manager” on your computer. You can do this by pressing ‘Win + X’ and selecting “Device Manager” from the menu</w:t>
      </w:r>
    </w:p>
    <w:p w:rsidR="00000000" w:rsidDel="00000000" w:rsidP="00000000" w:rsidRDefault="00000000" w:rsidRPr="00000000" w14:paraId="00000041">
      <w:pPr>
        <w:numPr>
          <w:ilvl w:val="2"/>
          <w:numId w:val="5"/>
        </w:numPr>
        <w:ind w:left="2160" w:hanging="360"/>
        <w:rPr>
          <w:u w:val="none"/>
        </w:rPr>
      </w:pPr>
      <w:r w:rsidDel="00000000" w:rsidR="00000000" w:rsidRPr="00000000">
        <w:rPr>
          <w:rtl w:val="0"/>
        </w:rPr>
        <w:t xml:space="preserve">Look for “Ports (COM &amp; LPT)” in the list of device categories and expand it.</w:t>
      </w:r>
      <w:r w:rsidDel="00000000" w:rsidR="00000000" w:rsidRPr="00000000">
        <w:rPr>
          <w:rtl w:val="0"/>
        </w:rPr>
      </w:r>
    </w:p>
    <w:p w:rsidR="00000000" w:rsidDel="00000000" w:rsidP="00000000" w:rsidRDefault="00000000" w:rsidRPr="00000000" w14:paraId="00000042">
      <w:pPr>
        <w:numPr>
          <w:ilvl w:val="2"/>
          <w:numId w:val="5"/>
        </w:numPr>
        <w:ind w:left="2160" w:hanging="360"/>
        <w:rPr>
          <w:u w:val="none"/>
        </w:rPr>
      </w:pPr>
      <w:r w:rsidDel="00000000" w:rsidR="00000000" w:rsidRPr="00000000">
        <w:rPr>
          <w:rtl w:val="0"/>
        </w:rPr>
        <w:t xml:space="preserve">Identify the COM port number associated with your radar device. It is typically labeled as something along the lines of “TI IWRL6432” or “USB Serial Device”.</w:t>
        <w:br w:type="textWrapping"/>
      </w:r>
      <w:r w:rsidDel="00000000" w:rsidR="00000000" w:rsidRPr="00000000">
        <w:rPr/>
        <w:drawing>
          <wp:inline distB="114300" distT="114300" distL="114300" distR="114300">
            <wp:extent cx="4529138" cy="704049"/>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29138" cy="70404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5"/>
        </w:numPr>
        <w:ind w:left="1440" w:hanging="360"/>
        <w:rPr/>
      </w:pPr>
      <w:r w:rsidDel="00000000" w:rsidR="00000000" w:rsidRPr="00000000">
        <w:rPr>
          <w:rtl w:val="0"/>
        </w:rPr>
        <w:t xml:space="preserve">For MacOS or Linux Machines:</w:t>
      </w:r>
    </w:p>
    <w:p w:rsidR="00000000" w:rsidDel="00000000" w:rsidP="00000000" w:rsidRDefault="00000000" w:rsidRPr="00000000" w14:paraId="00000044">
      <w:pPr>
        <w:numPr>
          <w:ilvl w:val="2"/>
          <w:numId w:val="5"/>
        </w:numPr>
        <w:ind w:left="2160" w:hanging="360"/>
        <w:rPr>
          <w:u w:val="none"/>
        </w:rPr>
      </w:pPr>
      <w:r w:rsidDel="00000000" w:rsidR="00000000" w:rsidRPr="00000000">
        <w:rPr>
          <w:rtl w:val="0"/>
        </w:rPr>
        <w:t xml:space="preserve">Open terminal and run following command:</w:t>
      </w:r>
      <w:r w:rsidDel="00000000" w:rsidR="00000000" w:rsidRPr="00000000">
        <w:rPr>
          <w:rtl w:val="0"/>
        </w:rPr>
      </w:r>
    </w:p>
    <w:p w:rsidR="00000000" w:rsidDel="00000000" w:rsidP="00000000" w:rsidRDefault="00000000" w:rsidRPr="00000000" w14:paraId="00000045">
      <w:pPr>
        <w:numPr>
          <w:ilvl w:val="3"/>
          <w:numId w:val="5"/>
        </w:numPr>
        <w:ind w:left="2880" w:hanging="360"/>
        <w:rPr>
          <w:u w:val="none"/>
        </w:rPr>
      </w:pPr>
      <w:r w:rsidDel="00000000" w:rsidR="00000000" w:rsidRPr="00000000">
        <w:rPr>
          <w:rtl w:val="0"/>
        </w:rPr>
        <w:t xml:space="preserve">ls /dev/cu.*</w:t>
      </w:r>
      <w:r w:rsidDel="00000000" w:rsidR="00000000" w:rsidRPr="00000000">
        <w:rPr>
          <w:rtl w:val="0"/>
        </w:rPr>
      </w:r>
    </w:p>
    <w:p w:rsidR="00000000" w:rsidDel="00000000" w:rsidP="00000000" w:rsidRDefault="00000000" w:rsidRPr="00000000" w14:paraId="00000046">
      <w:pPr>
        <w:numPr>
          <w:ilvl w:val="2"/>
          <w:numId w:val="5"/>
        </w:numPr>
        <w:ind w:left="2160" w:hanging="360"/>
        <w:rPr>
          <w:u w:val="none"/>
        </w:rPr>
      </w:pPr>
      <w:r w:rsidDel="00000000" w:rsidR="00000000" w:rsidRPr="00000000">
        <w:rPr>
          <w:rtl w:val="0"/>
        </w:rPr>
        <w:t xml:space="preserve">Look for a device that represents your radar device. </w:t>
      </w:r>
      <w:r w:rsidDel="00000000" w:rsidR="00000000" w:rsidRPr="00000000">
        <w:rPr>
          <w:rtl w:val="0"/>
        </w:rPr>
      </w:r>
    </w:p>
    <w:p w:rsidR="00000000" w:rsidDel="00000000" w:rsidP="00000000" w:rsidRDefault="00000000" w:rsidRPr="00000000" w14:paraId="00000047">
      <w:pPr>
        <w:numPr>
          <w:ilvl w:val="3"/>
          <w:numId w:val="5"/>
        </w:numPr>
        <w:ind w:left="2880" w:hanging="360"/>
        <w:rPr>
          <w:u w:val="none"/>
        </w:rPr>
      </w:pPr>
      <w:r w:rsidDel="00000000" w:rsidR="00000000" w:rsidRPr="00000000">
        <w:rPr>
          <w:rtl w:val="0"/>
        </w:rPr>
        <w:t xml:space="preserve">For Mac devices, it may appear as ‘/dev/cu.usbmodemRI321’</w:t>
      </w:r>
      <w:r w:rsidDel="00000000" w:rsidR="00000000" w:rsidRPr="00000000">
        <w:rPr>
          <w:rtl w:val="0"/>
        </w:rPr>
      </w:r>
    </w:p>
    <w:p w:rsidR="00000000" w:rsidDel="00000000" w:rsidP="00000000" w:rsidRDefault="00000000" w:rsidRPr="00000000" w14:paraId="00000048">
      <w:pPr>
        <w:numPr>
          <w:ilvl w:val="3"/>
          <w:numId w:val="5"/>
        </w:numPr>
        <w:ind w:left="2880" w:hanging="360"/>
        <w:rPr>
          <w:u w:val="none"/>
        </w:rPr>
      </w:pPr>
      <w:r w:rsidDel="00000000" w:rsidR="00000000" w:rsidRPr="00000000">
        <w:rPr>
          <w:rtl w:val="0"/>
        </w:rPr>
        <w:t xml:space="preserve">For Linux devices, it may appear as ‘/dev/ttyACM0’ </w:t>
      </w:r>
      <w:r w:rsidDel="00000000" w:rsidR="00000000" w:rsidRPr="00000000">
        <w:rPr>
          <w:rtl w:val="0"/>
        </w:rPr>
      </w:r>
    </w:p>
    <w:p w:rsidR="00000000" w:rsidDel="00000000" w:rsidP="00000000" w:rsidRDefault="00000000" w:rsidRPr="00000000" w14:paraId="00000049">
      <w:pPr>
        <w:numPr>
          <w:ilvl w:val="0"/>
          <w:numId w:val="5"/>
        </w:numPr>
        <w:ind w:left="720" w:hanging="360"/>
        <w:rPr>
          <w:u w:val="none"/>
        </w:rPr>
      </w:pPr>
      <w:r w:rsidDel="00000000" w:rsidR="00000000" w:rsidRPr="00000000">
        <w:rPr>
          <w:rtl w:val="0"/>
        </w:rPr>
        <w:t xml:space="preserve">Open your terminal (MacOS) or command prompt (Windows).</w:t>
      </w:r>
      <w:r w:rsidDel="00000000" w:rsidR="00000000" w:rsidRPr="00000000">
        <w:rPr>
          <w:rtl w:val="0"/>
        </w:rPr>
      </w:r>
    </w:p>
    <w:p w:rsidR="00000000" w:rsidDel="00000000" w:rsidP="00000000" w:rsidRDefault="00000000" w:rsidRPr="00000000" w14:paraId="0000004A">
      <w:pPr>
        <w:numPr>
          <w:ilvl w:val="0"/>
          <w:numId w:val="5"/>
        </w:numPr>
        <w:ind w:left="720" w:hanging="360"/>
        <w:rPr>
          <w:u w:val="none"/>
        </w:rPr>
      </w:pPr>
      <w:r w:rsidDel="00000000" w:rsidR="00000000" w:rsidRPr="00000000">
        <w:rPr>
          <w:rtl w:val="0"/>
        </w:rPr>
        <w:t xml:space="preserve">Navigate to the “boot” folder inside the Radar Toolbox directory that you downloaded, and run the following command to flash the radar.</w:t>
      </w:r>
      <w:r w:rsidDel="00000000" w:rsidR="00000000" w:rsidRPr="00000000">
        <w:rPr>
          <w:rtl w:val="0"/>
        </w:rPr>
      </w:r>
    </w:p>
    <w:p w:rsidR="00000000" w:rsidDel="00000000" w:rsidP="00000000" w:rsidRDefault="00000000" w:rsidRPr="00000000" w14:paraId="0000004B">
      <w:pPr>
        <w:numPr>
          <w:ilvl w:val="1"/>
          <w:numId w:val="5"/>
        </w:numPr>
        <w:ind w:left="1440" w:hanging="360"/>
        <w:rPr/>
      </w:pPr>
      <w:r w:rsidDel="00000000" w:rsidR="00000000" w:rsidRPr="00000000">
        <w:rPr>
          <w:rtl w:val="0"/>
        </w:rPr>
        <w:t xml:space="preserve">python arprog_cmdline.py -p </w:t>
      </w:r>
      <w:r w:rsidDel="00000000" w:rsidR="00000000" w:rsidRPr="00000000">
        <w:rPr>
          <w:b w:val="1"/>
          <w:rtl w:val="0"/>
        </w:rPr>
        <w:t xml:space="preserve">[PORT NUMBER]</w:t>
      </w:r>
      <w:r w:rsidDel="00000000" w:rsidR="00000000" w:rsidRPr="00000000">
        <w:rPr>
          <w:rtl w:val="0"/>
        </w:rPr>
        <w:t xml:space="preserve"> -f motion_and_presence_detection_demo.release.appimage -s SFLASH -t META_IMAGE1</w:t>
      </w:r>
    </w:p>
    <w:p w:rsidR="00000000" w:rsidDel="00000000" w:rsidP="00000000" w:rsidRDefault="00000000" w:rsidRPr="00000000" w14:paraId="0000004C">
      <w:pPr>
        <w:numPr>
          <w:ilvl w:val="0"/>
          <w:numId w:val="5"/>
        </w:numPr>
        <w:ind w:left="720" w:hanging="360"/>
        <w:rPr>
          <w:u w:val="none"/>
        </w:rPr>
      </w:pPr>
      <w:r w:rsidDel="00000000" w:rsidR="00000000" w:rsidRPr="00000000">
        <w:rPr>
          <w:rtl w:val="0"/>
        </w:rPr>
        <w:t xml:space="preserve">Replace the ‘[PORT NUMBER]’ to the specific port number you noted down in step 7.</w:t>
      </w:r>
      <w:r w:rsidDel="00000000" w:rsidR="00000000" w:rsidRPr="00000000">
        <w:rPr>
          <w:rtl w:val="0"/>
        </w:rPr>
      </w:r>
    </w:p>
    <w:p w:rsidR="00000000" w:rsidDel="00000000" w:rsidP="00000000" w:rsidRDefault="00000000" w:rsidRPr="00000000" w14:paraId="0000004D">
      <w:pPr>
        <w:numPr>
          <w:ilvl w:val="1"/>
          <w:numId w:val="5"/>
        </w:numPr>
        <w:ind w:left="1440" w:hanging="360"/>
        <w:rPr>
          <w:u w:val="none"/>
        </w:rPr>
      </w:pPr>
      <w:r w:rsidDel="00000000" w:rsidR="00000000" w:rsidRPr="00000000">
        <w:rPr>
          <w:rtl w:val="0"/>
        </w:rPr>
        <w:t xml:space="preserve">If, when running the command, you receive a permission error, run the following command in terminal:</w:t>
        <w:br w:type="textWrapping"/>
        <w:t xml:space="preserve">sudo /home/</w:t>
      </w:r>
      <w:r w:rsidDel="00000000" w:rsidR="00000000" w:rsidRPr="00000000">
        <w:rPr>
          <w:b w:val="1"/>
          <w:rtl w:val="0"/>
        </w:rPr>
        <w:t xml:space="preserve">[your directory]</w:t>
      </w:r>
      <w:r w:rsidDel="00000000" w:rsidR="00000000" w:rsidRPr="00000000">
        <w:rPr>
          <w:rtl w:val="0"/>
        </w:rPr>
        <w:t xml:space="preserve">/anaconda3/envs/CS437/bin/python arprog_cmdline.py -p /dev/ttyACM0 -f motion_and_presence_detection_demo.release.appimage -s SFLASH -t META_IMAGE1</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To make using the radar easier, we will now be setting up a rudimentary stand so that the radar can stay upright without support:</w:t>
      </w:r>
      <w:r w:rsidDel="00000000" w:rsidR="00000000" w:rsidRPr="00000000">
        <w:rPr>
          <w:rtl w:val="0"/>
        </w:rPr>
      </w:r>
    </w:p>
    <w:p w:rsidR="00000000" w:rsidDel="00000000" w:rsidP="00000000" w:rsidRDefault="00000000" w:rsidRPr="00000000" w14:paraId="00000055">
      <w:pPr>
        <w:numPr>
          <w:ilvl w:val="1"/>
          <w:numId w:val="5"/>
        </w:numPr>
        <w:ind w:left="1440" w:hanging="360"/>
        <w:rPr>
          <w:u w:val="none"/>
        </w:rPr>
      </w:pPr>
      <w:r w:rsidDel="00000000" w:rsidR="00000000" w:rsidRPr="00000000">
        <w:rPr>
          <w:rtl w:val="0"/>
        </w:rPr>
        <w:t xml:space="preserve">In your radar box, you should find a small bag with 4 metal standoffs, washers, and screws. We will only need the washers and standoffs.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3581400</wp:posOffset>
                </wp:positionH>
                <wp:positionV relativeFrom="paragraph">
                  <wp:posOffset>50800</wp:posOffset>
                </wp:positionV>
                <wp:extent cx="2875431" cy="2613347"/>
                <wp:effectExtent b="0" l="0" r="0" t="0"/>
                <wp:wrapSquare wrapText="bothSides" distB="0" distT="0" distL="0" distR="0"/>
                <wp:docPr id="1" name=""/>
                <a:graphic>
                  <a:graphicData uri="http://schemas.microsoft.com/office/word/2010/wordprocessingGroup">
                    <wpg:wgp>
                      <wpg:cNvGrpSpPr/>
                      <wpg:grpSpPr>
                        <a:xfrm>
                          <a:off x="3778650" y="2473325"/>
                          <a:ext cx="2875431" cy="2613347"/>
                          <a:chOff x="3778650" y="2473325"/>
                          <a:chExt cx="3005075" cy="2613350"/>
                        </a:xfrm>
                      </wpg:grpSpPr>
                      <wpg:grpSp>
                        <wpg:cNvGrpSpPr/>
                        <wpg:grpSpPr>
                          <a:xfrm>
                            <a:off x="3778656" y="2473327"/>
                            <a:ext cx="3005060" cy="2613347"/>
                            <a:chOff x="-164575" y="950975"/>
                            <a:chExt cx="3815175" cy="3301125"/>
                          </a:xfrm>
                        </wpg:grpSpPr>
                        <wps:wsp>
                          <wps:cNvSpPr/>
                          <wps:cNvPr id="3" name="Shape 3"/>
                          <wps:spPr>
                            <a:xfrm>
                              <a:off x="0" y="950975"/>
                              <a:ext cx="3650600" cy="330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
                              <a:alphaModFix/>
                            </a:blip>
                            <a:srcRect b="0" l="0" r="0" t="22366"/>
                            <a:stretch/>
                          </pic:blipFill>
                          <pic:spPr>
                            <a:xfrm>
                              <a:off x="-164575" y="950975"/>
                              <a:ext cx="3815151" cy="3301101"/>
                            </a:xfrm>
                            <a:prstGeom prst="rect">
                              <a:avLst/>
                            </a:prstGeom>
                            <a:noFill/>
                            <a:ln>
                              <a:noFill/>
                            </a:ln>
                          </pic:spPr>
                        </pic:pic>
                        <wps:wsp>
                          <wps:cNvSpPr/>
                          <wps:cNvPr id="5" name="Shape 5"/>
                          <wps:spPr>
                            <a:xfrm>
                              <a:off x="81800" y="3507400"/>
                              <a:ext cx="356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Standoff    Washer    Washer    Standoff</w:t>
                                </w:r>
                              </w:p>
                            </w:txbxContent>
                          </wps:txbx>
                          <wps:bodyPr anchorCtr="0" anchor="t" bIns="91425" lIns="91425" spcFirstLastPara="1" rIns="91425" wrap="square" tIns="91425">
                            <a:noAutofit/>
                          </wps:bodyPr>
                        </wps:wsp>
                        <wps:wsp>
                          <wps:cNvCnPr/>
                          <wps:spPr>
                            <a:xfrm flipH="1" rot="10800000">
                              <a:off x="562400" y="3026925"/>
                              <a:ext cx="777300" cy="531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1482725" y="3006475"/>
                              <a:ext cx="317100" cy="531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983900" y="3037125"/>
                              <a:ext cx="286200" cy="521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2413250" y="3016525"/>
                              <a:ext cx="715800" cy="582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0" name="Shape 10"/>
                          <wps:spPr>
                            <a:xfrm>
                              <a:off x="24575" y="2187325"/>
                              <a:ext cx="1104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Barrel Jack</w:t>
                                </w:r>
                              </w:p>
                            </w:txbxContent>
                          </wps:txbx>
                          <wps:bodyPr anchorCtr="0" anchor="t" bIns="91425" lIns="91425" spcFirstLastPara="1" rIns="91425" wrap="square" tIns="91425">
                            <a:noAutofit/>
                          </wps:bodyPr>
                        </wps:wsp>
                        <wps:wsp>
                          <wps:cNvCnPr/>
                          <wps:spPr>
                            <a:xfrm flipH="1" rot="10800000">
                              <a:off x="644225" y="2505350"/>
                              <a:ext cx="613500" cy="30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3581400</wp:posOffset>
                </wp:positionH>
                <wp:positionV relativeFrom="paragraph">
                  <wp:posOffset>50800</wp:posOffset>
                </wp:positionV>
                <wp:extent cx="2875431" cy="2613347"/>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875431" cy="2613347"/>
                        </a:xfrm>
                        <a:prstGeom prst="rect"/>
                        <a:ln/>
                      </pic:spPr>
                    </pic:pic>
                  </a:graphicData>
                </a:graphic>
              </wp:anchor>
            </w:drawing>
          </mc:Fallback>
        </mc:AlternateContent>
      </w:r>
    </w:p>
    <w:p w:rsidR="00000000" w:rsidDel="00000000" w:rsidP="00000000" w:rsidRDefault="00000000" w:rsidRPr="00000000" w14:paraId="00000056">
      <w:pPr>
        <w:numPr>
          <w:ilvl w:val="1"/>
          <w:numId w:val="5"/>
        </w:numPr>
        <w:ind w:left="1440" w:hanging="360"/>
        <w:rPr>
          <w:u w:val="none"/>
        </w:rPr>
      </w:pPr>
      <w:r w:rsidDel="00000000" w:rsidR="00000000" w:rsidRPr="00000000">
        <w:rPr>
          <w:rtl w:val="0"/>
        </w:rPr>
        <w:t xml:space="preserve">Assemble the standoffs and washers in the configuration shown in the image to the right.</w:t>
        <w:br w:type="textWrapping"/>
        <w:t xml:space="preserve">NOTE: To avoid interference with any of the pins or power cables, screw your standoff into the bottom two screw holes on the radar (along the short side closest to the barrel jack)</w:t>
        <w:br w:type="textWrapping"/>
        <w:br w:type="textWrapping"/>
      </w:r>
      <w:r w:rsidDel="00000000" w:rsidR="00000000" w:rsidRPr="00000000">
        <w:rPr>
          <w:rtl w:val="0"/>
        </w:rPr>
      </w:r>
    </w:p>
    <w:p w:rsidR="00000000" w:rsidDel="00000000" w:rsidP="00000000" w:rsidRDefault="00000000" w:rsidRPr="00000000" w14:paraId="00000057">
      <w:pPr>
        <w:pStyle w:val="Heading2"/>
        <w:rPr/>
      </w:pPr>
      <w:bookmarkStart w:colFirst="0" w:colLast="0" w:name="_3znysh7" w:id="3"/>
      <w:bookmarkEnd w:id="3"/>
      <w:r w:rsidDel="00000000" w:rsidR="00000000" w:rsidRPr="00000000">
        <w:rPr>
          <w:rtl w:val="0"/>
        </w:rPr>
        <w:t xml:space="preserve">Part 3: Running a demo using the Visualizer</w:t>
      </w:r>
    </w:p>
    <w:p w:rsidR="00000000" w:rsidDel="00000000" w:rsidP="00000000" w:rsidRDefault="00000000" w:rsidRPr="00000000" w14:paraId="00000058">
      <w:pPr>
        <w:rPr>
          <w:u w:val="single"/>
        </w:rPr>
      </w:pPr>
      <w:r w:rsidDel="00000000" w:rsidR="00000000" w:rsidRPr="00000000">
        <w:rPr>
          <w:u w:val="single"/>
          <w:rtl w:val="0"/>
        </w:rPr>
        <w:t xml:space="preserve">Introduction:</w:t>
      </w:r>
    </w:p>
    <w:p w:rsidR="00000000" w:rsidDel="00000000" w:rsidP="00000000" w:rsidRDefault="00000000" w:rsidRPr="00000000" w14:paraId="00000059">
      <w:pPr>
        <w:rPr/>
      </w:pPr>
      <w:r w:rsidDel="00000000" w:rsidR="00000000" w:rsidRPr="00000000">
        <w:rPr>
          <w:rtl w:val="0"/>
        </w:rPr>
        <w:t xml:space="preserve">This document will take you through the general steps to run the motion and presence detection demo with Visualizer and TI IWRL6432Boost board, visualizing the objects in front of the radar as a point cloud.</w:t>
      </w:r>
    </w:p>
    <w:p w:rsidR="00000000" w:rsidDel="00000000" w:rsidP="00000000" w:rsidRDefault="00000000" w:rsidRPr="00000000" w14:paraId="0000005A">
      <w:pPr>
        <w:numPr>
          <w:ilvl w:val="0"/>
          <w:numId w:val="3"/>
        </w:numPr>
        <w:ind w:left="720" w:hanging="360"/>
        <w:rPr>
          <w:b w:val="1"/>
          <w:color w:val="ff0000"/>
        </w:rPr>
      </w:pPr>
      <w:r w:rsidDel="00000000" w:rsidR="00000000" w:rsidRPr="00000000">
        <w:rPr>
          <w:b w:val="1"/>
          <w:color w:val="ff0000"/>
          <w:rtl w:val="0"/>
        </w:rPr>
        <w:t xml:space="preserve">Disconnect the radar from power before following the next steps</w:t>
      </w:r>
    </w:p>
    <w:p w:rsidR="00000000" w:rsidDel="00000000" w:rsidP="00000000" w:rsidRDefault="00000000" w:rsidRPr="00000000" w14:paraId="0000005B">
      <w:pPr>
        <w:numPr>
          <w:ilvl w:val="0"/>
          <w:numId w:val="3"/>
        </w:numPr>
        <w:ind w:left="720" w:hanging="360"/>
        <w:rPr/>
      </w:pPr>
      <w:r w:rsidDel="00000000" w:rsidR="00000000" w:rsidRPr="00000000">
        <w:rPr>
          <w:rtl w:val="0"/>
        </w:rPr>
        <w:t xml:space="preserve">Configure the radar Switch S1 pins according to the following pin configuration: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3556000</wp:posOffset>
                </wp:positionH>
                <wp:positionV relativeFrom="paragraph">
                  <wp:posOffset>12700</wp:posOffset>
                </wp:positionV>
                <wp:extent cx="2360252" cy="2814393"/>
                <wp:effectExtent b="0" l="0" r="0" t="0"/>
                <wp:wrapSquare wrapText="bothSides" distB="0" distT="0" distL="0" distR="0"/>
                <wp:docPr id="3" name=""/>
                <a:graphic>
                  <a:graphicData uri="http://schemas.microsoft.com/office/word/2010/wordprocessingGroup">
                    <wpg:wgp>
                      <wpg:cNvGrpSpPr/>
                      <wpg:grpSpPr>
                        <a:xfrm>
                          <a:off x="4165850" y="2372800"/>
                          <a:ext cx="2360252" cy="2814393"/>
                          <a:chOff x="4165850" y="2372800"/>
                          <a:chExt cx="2360300" cy="2814400"/>
                        </a:xfrm>
                      </wpg:grpSpPr>
                      <wpg:grpSp>
                        <wpg:cNvGrpSpPr/>
                        <wpg:grpSpPr>
                          <a:xfrm>
                            <a:off x="4165874" y="2372804"/>
                            <a:ext cx="2360252" cy="2814393"/>
                            <a:chOff x="146275" y="152400"/>
                            <a:chExt cx="3492275" cy="4171950"/>
                          </a:xfrm>
                        </wpg:grpSpPr>
                        <wps:wsp>
                          <wps:cNvSpPr/>
                          <wps:cNvPr id="3" name="Shape 3"/>
                          <wps:spPr>
                            <a:xfrm>
                              <a:off x="146275" y="152400"/>
                              <a:ext cx="3492275" cy="417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12">
                              <a:alphaModFix/>
                            </a:blip>
                            <a:srcRect b="21995" l="17625" r="23719" t="25359"/>
                            <a:stretch/>
                          </pic:blipFill>
                          <pic:spPr>
                            <a:xfrm>
                              <a:off x="152400" y="152400"/>
                              <a:ext cx="3486150" cy="4171950"/>
                            </a:xfrm>
                            <a:prstGeom prst="rect">
                              <a:avLst/>
                            </a:prstGeom>
                            <a:noFill/>
                            <a:ln>
                              <a:noFill/>
                            </a:ln>
                          </pic:spPr>
                        </pic:pic>
                        <wps:wsp>
                          <wps:cNvSpPr/>
                          <wps:cNvPr id="20" name="Shape 20"/>
                          <wps:spPr>
                            <a:xfrm>
                              <a:off x="2791600" y="2147375"/>
                              <a:ext cx="511200" cy="593100"/>
                            </a:xfrm>
                            <a:prstGeom prst="rect">
                              <a:avLst/>
                            </a:prstGeom>
                            <a:noFill/>
                            <a:ln cap="flat" cmpd="sng" w="2857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 name="Shape 21"/>
                          <wps:spPr>
                            <a:xfrm>
                              <a:off x="1043999" y="1819177"/>
                              <a:ext cx="2222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ff"/>
                                    <w:sz w:val="28"/>
                                    <w:shd w:fill="980000"/>
                                    <w:vertAlign w:val="baseline"/>
                                  </w:rPr>
                                  <w:t xml:space="preserve">All 4 dip switches here are set to off here → </w:t>
                                </w:r>
                              </w:p>
                            </w:txbxContent>
                          </wps:txbx>
                          <wps:bodyPr anchorCtr="0" anchor="t" bIns="91425" lIns="91425" spcFirstLastPara="1" rIns="91425" wrap="square" tIns="91425">
                            <a:noAutofit/>
                          </wps:bodyPr>
                        </wps:wsp>
                        <wps:wsp>
                          <wps:cNvSpPr/>
                          <wps:cNvPr id="22" name="Shape 22"/>
                          <wps:spPr>
                            <a:xfrm>
                              <a:off x="146299" y="2878502"/>
                              <a:ext cx="2222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ff"/>
                                    <w:sz w:val="28"/>
                                    <w:shd w:fill="980000"/>
                                    <w:vertAlign w:val="baseline"/>
                                  </w:rPr>
                                  <w:t xml:space="preserve">All but dip switch #1 is set to off here →</w:t>
                                </w:r>
                              </w:p>
                            </w:txbxContent>
                          </wps:txbx>
                          <wps:bodyPr anchorCtr="0" anchor="t" bIns="91425" lIns="91425" spcFirstLastPara="1" rIns="91425" wrap="square" tIns="91425">
                            <a:noAutofit/>
                          </wps:bodyPr>
                        </wps:wsp>
                        <wps:wsp>
                          <wps:cNvSpPr/>
                          <wps:cNvPr id="23" name="Shape 23"/>
                          <wps:spPr>
                            <a:xfrm>
                              <a:off x="1287450" y="3199625"/>
                              <a:ext cx="614400" cy="491700"/>
                            </a:xfrm>
                            <a:prstGeom prst="rect">
                              <a:avLst/>
                            </a:prstGeom>
                            <a:noFill/>
                            <a:ln cap="flat" cmpd="sng" w="2857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3556000</wp:posOffset>
                </wp:positionH>
                <wp:positionV relativeFrom="paragraph">
                  <wp:posOffset>12700</wp:posOffset>
                </wp:positionV>
                <wp:extent cx="2360252" cy="2814393"/>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360252" cy="2814393"/>
                        </a:xfrm>
                        <a:prstGeom prst="rect"/>
                        <a:ln/>
                      </pic:spPr>
                    </pic:pic>
                  </a:graphicData>
                </a:graphic>
              </wp:anchor>
            </w:drawing>
          </mc:Fallback>
        </mc:AlternateContent>
      </w:r>
    </w:p>
    <w:p w:rsidR="00000000" w:rsidDel="00000000" w:rsidP="00000000" w:rsidRDefault="00000000" w:rsidRPr="00000000" w14:paraId="0000005C">
      <w:pPr>
        <w:numPr>
          <w:ilvl w:val="1"/>
          <w:numId w:val="5"/>
        </w:numPr>
        <w:ind w:left="1440" w:hanging="360"/>
        <w:rPr>
          <w:color w:val="ff0000"/>
        </w:rPr>
      </w:pPr>
      <w:r w:rsidDel="00000000" w:rsidR="00000000" w:rsidRPr="00000000">
        <w:rPr>
          <w:color w:val="ff0000"/>
          <w:rtl w:val="0"/>
        </w:rPr>
        <w:t xml:space="preserve">Pin 1: on</w:t>
      </w:r>
    </w:p>
    <w:p w:rsidR="00000000" w:rsidDel="00000000" w:rsidP="00000000" w:rsidRDefault="00000000" w:rsidRPr="00000000" w14:paraId="0000005D">
      <w:pPr>
        <w:numPr>
          <w:ilvl w:val="1"/>
          <w:numId w:val="5"/>
        </w:numPr>
        <w:ind w:left="1440" w:hanging="360"/>
        <w:rPr/>
      </w:pPr>
      <w:r w:rsidDel="00000000" w:rsidR="00000000" w:rsidRPr="00000000">
        <w:rPr>
          <w:rtl w:val="0"/>
        </w:rPr>
        <w:t xml:space="preserve">Pin 2: off</w:t>
      </w:r>
    </w:p>
    <w:p w:rsidR="00000000" w:rsidDel="00000000" w:rsidP="00000000" w:rsidRDefault="00000000" w:rsidRPr="00000000" w14:paraId="0000005E">
      <w:pPr>
        <w:numPr>
          <w:ilvl w:val="1"/>
          <w:numId w:val="5"/>
        </w:numPr>
        <w:ind w:left="1440" w:hanging="360"/>
        <w:rPr/>
      </w:pPr>
      <w:r w:rsidDel="00000000" w:rsidR="00000000" w:rsidRPr="00000000">
        <w:rPr>
          <w:rtl w:val="0"/>
        </w:rPr>
        <w:t xml:space="preserve">Pin 3: off</w:t>
      </w:r>
    </w:p>
    <w:p w:rsidR="00000000" w:rsidDel="00000000" w:rsidP="00000000" w:rsidRDefault="00000000" w:rsidRPr="00000000" w14:paraId="0000005F">
      <w:pPr>
        <w:numPr>
          <w:ilvl w:val="1"/>
          <w:numId w:val="5"/>
        </w:numPr>
        <w:ind w:left="1440" w:hanging="360"/>
        <w:rPr/>
      </w:pPr>
      <w:r w:rsidDel="00000000" w:rsidR="00000000" w:rsidRPr="00000000">
        <w:rPr>
          <w:rtl w:val="0"/>
        </w:rPr>
        <w:t xml:space="preserve">Pin 4: off</w:t>
      </w:r>
    </w:p>
    <w:p w:rsidR="00000000" w:rsidDel="00000000" w:rsidP="00000000" w:rsidRDefault="00000000" w:rsidRPr="00000000" w14:paraId="00000060">
      <w:pPr>
        <w:numPr>
          <w:ilvl w:val="1"/>
          <w:numId w:val="5"/>
        </w:numPr>
        <w:ind w:left="1440" w:hanging="360"/>
        <w:rPr/>
      </w:pPr>
      <w:r w:rsidDel="00000000" w:rsidR="00000000" w:rsidRPr="00000000">
        <w:rPr>
          <w:rtl w:val="0"/>
        </w:rPr>
        <w:t xml:space="preserve">Pin 5: off</w:t>
      </w:r>
    </w:p>
    <w:p w:rsidR="00000000" w:rsidDel="00000000" w:rsidP="00000000" w:rsidRDefault="00000000" w:rsidRPr="00000000" w14:paraId="00000061">
      <w:pPr>
        <w:numPr>
          <w:ilvl w:val="1"/>
          <w:numId w:val="5"/>
        </w:numPr>
        <w:ind w:left="1440" w:hanging="360"/>
        <w:rPr/>
      </w:pPr>
      <w:r w:rsidDel="00000000" w:rsidR="00000000" w:rsidRPr="00000000">
        <w:rPr>
          <w:rtl w:val="0"/>
        </w:rPr>
        <w:t xml:space="preserve">Pin 6: off</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Now, start the visualizer with following by running following code:</w:t>
      </w:r>
      <w:r w:rsidDel="00000000" w:rsidR="00000000" w:rsidRPr="00000000">
        <w:rPr>
          <w:rtl w:val="0"/>
        </w:rPr>
      </w:r>
    </w:p>
    <w:p w:rsidR="00000000" w:rsidDel="00000000" w:rsidP="00000000" w:rsidRDefault="00000000" w:rsidRPr="00000000" w14:paraId="00000063">
      <w:pPr>
        <w:ind w:left="1440" w:firstLine="0"/>
        <w:rPr>
          <w:u w:val="none"/>
        </w:rPr>
      </w:pPr>
      <w:r w:rsidDel="00000000" w:rsidR="00000000" w:rsidRPr="00000000">
        <w:rPr>
          <w:rtl w:val="0"/>
        </w:rPr>
        <w:t xml:space="preserve">Python gui_main.py</w:t>
        <w:br w:type="textWrapping"/>
        <w:br w:type="textWrapping"/>
        <w:br w:type="textWrapping"/>
      </w:r>
      <w:r w:rsidDel="00000000" w:rsidR="00000000" w:rsidRPr="00000000">
        <w:rPr>
          <w:rtl w:val="0"/>
        </w:rPr>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In the application that opens up, enter the port number you found earlier into “CLI COM” and check “Save UART”:</w:t>
      </w:r>
      <w:r w:rsidDel="00000000" w:rsidR="00000000" w:rsidRPr="00000000">
        <w:rPr>
          <w:rtl w:val="0"/>
        </w:rPr>
      </w:r>
    </w:p>
    <w:p w:rsidR="00000000" w:rsidDel="00000000" w:rsidP="00000000" w:rsidRDefault="00000000" w:rsidRPr="00000000" w14:paraId="00000065">
      <w:pPr>
        <w:ind w:left="1440" w:firstLine="0"/>
        <w:rPr>
          <w:u w:val="none"/>
        </w:rPr>
      </w:pPr>
      <w:r w:rsidDel="00000000" w:rsidR="00000000" w:rsidRPr="00000000">
        <w:rPr/>
        <w:drawing>
          <wp:inline distB="114300" distT="114300" distL="114300" distR="114300">
            <wp:extent cx="3789095" cy="1967415"/>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89095" cy="196741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Click ‘Select Configuration’ and navigate to: profiles &gt; xwrL64xx-evm from the Profiles folder downloaded in Part 1, and select “TrackingClassification_MidBw.cfg”.</w:t>
        <w:br w:type="textWrapping"/>
      </w:r>
      <w:r w:rsidDel="00000000" w:rsidR="00000000" w:rsidRPr="00000000">
        <w:rPr>
          <w:rtl w:val="0"/>
        </w:rPr>
      </w:r>
    </w:p>
    <w:p w:rsidR="00000000" w:rsidDel="00000000" w:rsidP="00000000" w:rsidRDefault="00000000" w:rsidRPr="00000000" w14:paraId="00000067">
      <w:pPr>
        <w:ind w:left="1440" w:firstLine="0"/>
        <w:rPr>
          <w:u w:val="none"/>
        </w:rPr>
      </w:pPr>
      <w:r w:rsidDel="00000000" w:rsidR="00000000" w:rsidRPr="00000000">
        <w:rPr/>
        <w:drawing>
          <wp:inline distB="114300" distT="114300" distL="114300" distR="114300">
            <wp:extent cx="3786188" cy="1061831"/>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86188" cy="106183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Click  “Start and Send Configuration”</w:t>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You should now see a series of white dots on the main tab of your visualizer similar to below – this is the point cloud data gathered by the radar. </w:t>
      </w:r>
    </w:p>
    <w:p w:rsidR="00000000" w:rsidDel="00000000" w:rsidP="00000000" w:rsidRDefault="00000000" w:rsidRPr="00000000" w14:paraId="0000006B">
      <w:pPr>
        <w:rPr/>
      </w:pPr>
      <w:r w:rsidDel="00000000" w:rsidR="00000000" w:rsidRPr="00000000">
        <w:rPr/>
        <w:drawing>
          <wp:inline distB="114300" distT="114300" distL="114300" distR="114300">
            <wp:extent cx="5271168" cy="2641041"/>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1168" cy="264104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At the top of the visualizer, you can switch tabs to see the radar’s range profile. If you move around in front of the radar’s line of sight, you will see that the point cloud follows your movement. In some cases, the visualizer may even recognize you and other objects in the radar’s line of sight. </w:t>
      </w:r>
    </w:p>
    <w:p w:rsidR="00000000" w:rsidDel="00000000" w:rsidP="00000000" w:rsidRDefault="00000000" w:rsidRPr="00000000" w14:paraId="0000006D">
      <w:pPr>
        <w:numPr>
          <w:ilvl w:val="0"/>
          <w:numId w:val="4"/>
        </w:numPr>
        <w:ind w:left="720" w:hanging="360"/>
        <w:rPr>
          <w:u w:val="none"/>
        </w:rPr>
      </w:pPr>
      <w:r w:rsidDel="00000000" w:rsidR="00000000" w:rsidRPr="00000000">
        <w:rPr>
          <w:rtl w:val="0"/>
        </w:rPr>
        <w:t xml:space="preserve">Play around with movement and see how it affects the range profile of the radar. Based on your results, </w:t>
      </w:r>
      <w:r w:rsidDel="00000000" w:rsidR="00000000" w:rsidRPr="00000000">
        <w:rPr>
          <w:b w:val="1"/>
          <w:rtl w:val="0"/>
        </w:rPr>
        <w:t xml:space="preserve">what does the range plot of the visualizer represent?</w:t>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pStyle w:val="Heading1"/>
        <w:rPr/>
      </w:pPr>
      <w:bookmarkStart w:colFirst="0" w:colLast="0" w:name="_2et92p0" w:id="4"/>
      <w:bookmarkEnd w:id="4"/>
      <w:r w:rsidDel="00000000" w:rsidR="00000000" w:rsidRPr="00000000">
        <w:rPr>
          <w:rtl w:val="0"/>
        </w:rPr>
        <w:t xml:space="preserve">Pre-lab Deliverable:</w:t>
      </w:r>
    </w:p>
    <w:p w:rsidR="00000000" w:rsidDel="00000000" w:rsidP="00000000" w:rsidRDefault="00000000" w:rsidRPr="00000000" w14:paraId="00000070">
      <w:pPr>
        <w:ind w:left="0" w:firstLine="0"/>
        <w:rPr/>
      </w:pPr>
      <w:r w:rsidDel="00000000" w:rsidR="00000000" w:rsidRPr="00000000">
        <w:rPr>
          <w:rtl w:val="0"/>
        </w:rPr>
        <w:t xml:space="preserve">Now that you have a working visualizer, take a short video of your visualizer’s output after starting and sending the configuration to the radar. In your video, show the visualizer’s range profile while you’re moving an object (i.e. your hand) away from the radar in its line of sight. Your video should see that the range detected by the radar increases as your object moves away from the radar. Be sure to show your hand moving in the video alongside the visualizer output.</w:t>
      </w:r>
    </w:p>
    <w:p w:rsidR="00000000" w:rsidDel="00000000" w:rsidP="00000000" w:rsidRDefault="00000000" w:rsidRPr="00000000" w14:paraId="00000071">
      <w:pPr>
        <w:ind w:left="0" w:firstLine="0"/>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Lab 4 Pre-lab</w:t>
    </w:r>
    <w:r w:rsidDel="00000000" w:rsidR="00000000" w:rsidRPr="00000000">
      <w:rPr>
        <w:b w:val="1"/>
        <w:rtl w:val="0"/>
      </w:rPr>
      <w:tab/>
      <w:tab/>
      <w:tab/>
      <w:tab/>
      <w:tab/>
      <w:tab/>
      <w:t xml:space="preserve">           </w:t>
    </w:r>
    <w:r w:rsidDel="00000000" w:rsidR="00000000" w:rsidRPr="00000000">
      <w:rPr>
        <w:rFonts w:ascii="Cambria Math" w:cs="Cambria Math" w:eastAsia="Cambria Math" w:hAnsi="Cambria Math"/>
        <w:sz w:val="24"/>
        <w:szCs w:val="24"/>
        <w:rtl w:val="0"/>
      </w:rPr>
      <w:t xml:space="preserve">CS 437 | Topics in Internet of Things</w:t>
    </w:r>
  </w:p>
  <w:p w:rsidR="00000000" w:rsidDel="00000000" w:rsidP="00000000" w:rsidRDefault="00000000" w:rsidRPr="00000000" w14:paraId="00000073">
    <w:pPr>
      <w:rPr>
        <w:rFonts w:ascii="Cambria Math" w:cs="Cambria Math" w:eastAsia="Cambria Math" w:hAnsi="Cambria Math"/>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Math" w:cs="Cambria Math" w:eastAsia="Cambria Math" w:hAnsi="Cambria Math"/>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anaconda.com/download" TargetMode="External"/><Relationship Id="rId7" Type="http://schemas.openxmlformats.org/officeDocument/2006/relationships/image" Target="media/image10.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