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Comando de repetição FOR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EXERCÍCIOS PARA RESOLUÇÃO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1-Calcular e mostrar o fatorial de um número lido.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fatorial = 1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num = int(input("Digite um número para calcular o fatorial: "))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if num &lt; 0: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print("Não existe fatorial de número negativo.")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for k in range(1, num + 1):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  fatorial *= k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print(f"O fatorial de {num} é {fatorial}")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2-Calcular e mostrar os "n" primeiros termos de uma P.G. de elemento inicial "a" e razão "r".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Uma progressão geométrica é uma sequência de números em que 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cada termo (a partir do segundo)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é obtido multiplicando o termo anterior por uma 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razão constante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r.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861060" cy="19240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1820" y="3690148"/>
                          <a:ext cx="84836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61060" cy="19240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onde: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= primeiro termo,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= razão da P.G.,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= número do termo que você quer calcular,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2"/>
          <w:szCs w:val="12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= n-ésimo termo.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Exemplo prático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Se tivermos: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= 2 (primeiro termo),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= 3 (razão),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Então os 5 primeiros termos da P.G. são:</w:t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950594" cy="9766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7053" y="3298035"/>
                          <a:ext cx="937894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50594" cy="9766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4" cy="976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n = int(input("Digite a quantidade de termos (n): "))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a = int(input("Digite o primeiro termo (a): "))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r = int(input("Digite a razão (r): "))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print(f"Os {n} primeiros termos da P.G. são:")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n):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termo = a * (r ** i)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print(f"Termo {i}: {termo}")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3-Ler a idade de dez pessoas e mostrar a menor.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menor_idade = None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11):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idade = int(input('Digite uma idade: '))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if menor_idade == None or idade &lt; menor_idade: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  menor_idade = idade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print(f"A menor idade informada foi: {menor_idade}")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4-Criar um algoritmo que imprima todos os numeros de 1 ate 100 e a soma deles.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soma = 0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101):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print(i)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soma += i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print(f"A soma de todos os números de 1 até 100 é: {soma}")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5-Faça um programa para entrar com 10 numeros e imprimir a metade de cada número.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k in range(1, 11):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num = int(input(f"Digite o {k}º número: "))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print(f"A metade de {num} é metade: {num / 2}")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6-Criar um algoritmo que imprima a soma dos numerous pares entre 25 e 200.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soma_pares = 0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range(26, 200, 2):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soma_pares += i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print(f"A soma dos números pares entre 25 e 200 é: {soma_pares}")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7-Faça um programa para ler um numero que sera o limite superior de um intervalo e imprimir todos os numeros impares menores do que esse numero.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Exemplo: Limite Superior: 15 Saída: 1 3 5 7 9 11 13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num = int(input("Digite o limite superior: "))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num, 2):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8-Escreva um algoritmo que gere uma série Fibonacci até o vigésimo termo. 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yellow"/>
          <w:vertAlign w:val="baseline"/>
          <w:rtl w:val="0"/>
        </w:rPr>
        <w:t xml:space="preserve">A série de Fibonacci é formada pela seqüência: 1, 1, 2, 3, 5, 8, 13, 21, 34, 55, ..., etc. O novo termo é a soma dos dois termos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num = int(input("Digite a quantidade de termos que quer na série Fibonacci:"))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ant1 = 1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ant2 = 0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k in range(1, num-1):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novo = ant1 + ant2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ant2 = ant1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ant1 = novo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print(novo)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9-Entrar com 10 numeros e imprimir a soma dos numeros cujos quadrados são menores do que 255.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soma = 0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11):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num = int(input(f"Digite o {i}º número: "))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if num**2 &lt; 255: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  soma += num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print(f"A soma dos números cujos quadrados são menores que 255 é: {soma}")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10-Entrar com 10 numeros e imprimir a soma dos positivos e o total de numeros negativos.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soma_positivos = 0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contagem_negativos = 0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for i in range(1, 11):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num = int(input(f"Digite o {i}º número: "))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if num &gt;= 0: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   soma_positivos += num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elif num &lt; 0: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         contagem_negativos = contagem_negativos + 1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print(f"A soma dos números positivos é: {soma_positivos}")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Bahnschrift Light Condensed" w:cs="Bahnschrift Light Condensed" w:eastAsia="Bahnschrift Light Condensed" w:hAnsi="Bahnschrift Light Condensed"/>
          <w:color w:val="000000"/>
          <w:sz w:val="16"/>
          <w:szCs w:val="16"/>
          <w:shd w:fill="auto" w:val="clear"/>
          <w:vertAlign w:val="baseline"/>
          <w:rtl w:val="0"/>
        </w:rPr>
        <w:t xml:space="preserve">print(f"O total de números negativos é: {contagem_negativos}")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Bahnschrift Light 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R2Ldee0rlmyowmwgUM/gdvQvA==">CgMxLjA4AHIhMTVlQUsxZV9MYXlrLVlINFBrZHhBLVlFX0RyYnRrMWV4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