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6"/>
        <w:rPr>
          <w:rFonts w:ascii="Times New Roman"/>
          <w:sz w:val="96"/>
        </w:rPr>
      </w:pPr>
      <w:r>
        <w:rPr>
          <w:rFonts w:ascii="Times New Roman"/>
          <w:noProof/>
          <w:sz w:val="96"/>
        </w:rPr>
        <mc:AlternateContent>
          <mc:Choice Requires="wpg">
            <w:drawing>
              <wp:anchor distT="0" distB="0" distL="0" distR="0" simplePos="false" relativeHeight="4" behindDoc="true" locked="false" layoutInCell="true" allowOverlap="true">
                <wp:simplePos x="0" y="0"/>
                <wp:positionH relativeFrom="page">
                  <wp:posOffset>0</wp:posOffset>
                </wp:positionH>
                <wp:positionV relativeFrom="page">
                  <wp:posOffset>19050</wp:posOffset>
                </wp:positionV>
                <wp:extent cx="7559039" cy="10662917"/>
                <wp:effectExtent l="0" t="0" r="4445" b="5715"/>
                <wp:wrapNone/>
                <wp:docPr id="1026" name="Group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559039" cy="10662917"/>
                          <a:chOff x="0" y="0"/>
                          <a:chExt cx="7559039" cy="10662917"/>
                        </a:xfrm>
                      </wpg:grpSpPr>
                      <pic:pic xmlns:pic="http://schemas.openxmlformats.org/drawingml/2006/picture">
                        <pic:nvPicPr>
                          <pic:cNvPr id="0" name="Image"/>
                          <pic:cNvPicPr/>
                        </pic:nvPicPr>
                        <pic:blipFill>
                          <a:blip r:embed="rId2" cstate="print"/>
                          <a:srcRect l="0" t="0" r="0" b="0"/>
                          <a:stretch/>
                        </pic:blipFill>
                        <pic:spPr>
                          <a:xfrm rot="0">
                            <a:off x="334238" y="242978"/>
                            <a:ext cx="2822575" cy="615289"/>
                          </a:xfrm>
                          <a:prstGeom prst="rect"/>
                        </pic:spPr>
                      </pic:pic>
                      <pic:pic xmlns:pic="http://schemas.openxmlformats.org/drawingml/2006/picture">
                        <pic:nvPicPr>
                          <pic:cNvPr id="1" name="Image"/>
                          <pic:cNvPicPr/>
                        </pic:nvPicPr>
                        <pic:blipFill>
                          <a:blip r:embed="rId3" cstate="print"/>
                          <a:srcRect l="0" t="0" r="0" b="0"/>
                          <a:stretch/>
                        </pic:blipFill>
                        <pic:spPr>
                          <a:xfrm rot="0">
                            <a:off x="0" y="0"/>
                            <a:ext cx="7559039" cy="10662917"/>
                          </a:xfrm>
                          <a:prstGeom prst="rect"/>
                        </pic:spPr>
                      </pic:pic>
                      <pic:pic xmlns:pic="http://schemas.openxmlformats.org/drawingml/2006/picture">
                        <pic:nvPicPr>
                          <pic:cNvPr id="2" name="Image"/>
                          <pic:cNvPicPr/>
                        </pic:nvPicPr>
                        <pic:blipFill>
                          <a:blip r:embed="rId4" cstate="print"/>
                          <a:srcRect l="0" t="0" r="35776" b="0"/>
                          <a:stretch/>
                        </pic:blipFill>
                        <pic:spPr>
                          <a:xfrm rot="0">
                            <a:off x="2189479" y="2081532"/>
                            <a:ext cx="3239771" cy="990600"/>
                          </a:xfrm>
                          <a:prstGeom prst="rect"/>
                        </pic:spPr>
                      </pic:pic>
                    </wpg:wgp>
                  </a:graphicData>
                </a:graphic>
              </wp:anchor>
            </w:drawing>
          </mc:Choice>
          <mc:Fallback>
            <w:pict>
              <v:group id="1026" filled="f" stroked="f" style="position:absolute;margin-left:0.0pt;margin-top:1.5pt;width:595.2pt;height:839.6pt;z-index:-2147483643;mso-position-horizontal-relative:page;mso-position-vertical-relative:page;mso-width-relative:page;mso-height-relative:page;mso-wrap-distance-left:0.0pt;mso-wrap-distance-right:0.0pt;visibility:visible;" coordsize="7559039,10662917">
                <v:shape id="1027" type="#_x0000_t75" filled="f" stroked="f" style="position:absolute;left:334238;top:242978;width:2822575;height:615289;z-index:2;mso-position-horizontal-relative:page;mso-position-vertical-relative:page;mso-width-relative:page;mso-height-relative:page;visibility:visible;">
                  <v:imagedata r:id="rId2" embosscolor="white" o:title=""/>
                  <v:fill/>
                </v:shape>
                <v:shape id="1028" type="#_x0000_t75" filled="f" stroked="f" style="position:absolute;left:0;top:0;width:7559039;height:10662917;z-index:3;mso-position-horizontal-relative:page;mso-position-vertical-relative:page;mso-width-relative:page;mso-height-relative:page;visibility:visible;">
                  <v:imagedata r:id="rId3" embosscolor="white" o:title=""/>
                  <v:fill/>
                </v:shape>
                <v:shape id="1029" type="#_x0000_t75" filled="f" stroked="f" style="position:absolute;left:2189479;top:2081532;width:3239771;height:990600;z-index:4;mso-position-horizontal-relative:page;mso-position-vertical-relative:page;mso-width-relative:page;mso-height-relative:page;visibility:visible;">
                  <v:imagedata r:id="rId4" cropright="23446f" embosscolor="white" o:title=""/>
                  <v:fill/>
                </v:shape>
                <v:fill/>
              </v:group>
            </w:pict>
          </mc:Fallback>
        </mc:AlternateContent>
      </w:r>
    </w:p>
    <w:p>
      <w:pPr>
        <w:pStyle w:val="style66"/>
        <w:tabs>
          <w:tab w:val="left" w:leader="none" w:pos="7350"/>
        </w:tabs>
        <w:rPr>
          <w:rFonts w:ascii="Times New Roman"/>
          <w:sz w:val="96"/>
        </w:rPr>
      </w:pPr>
    </w:p>
    <w:p>
      <w:pPr>
        <w:pStyle w:val="style66"/>
        <w:spacing w:before="614"/>
        <w:rPr>
          <w:rFonts w:ascii="Times New Roman"/>
          <w:sz w:val="96"/>
        </w:rPr>
      </w:pPr>
    </w:p>
    <w:p>
      <w:pPr>
        <w:pStyle w:val="style0"/>
        <w:spacing w:lineRule="auto" w:line="259"/>
        <w:ind w:left="2529" w:right="2109" w:hanging="615"/>
        <w:jc w:val="center"/>
        <w:rPr>
          <w:b/>
          <w:sz w:val="56"/>
          <w:szCs w:val="18"/>
        </w:rPr>
      </w:pPr>
      <w:r>
        <w:rPr>
          <w:b/>
          <w:color w:val="ffffff"/>
          <w:sz w:val="56"/>
          <w:szCs w:val="18"/>
        </w:rPr>
        <w:t>MANUAL</w:t>
      </w:r>
      <w:r>
        <w:rPr>
          <w:b/>
          <w:color w:val="ffffff"/>
          <w:spacing w:val="-57"/>
          <w:sz w:val="56"/>
          <w:szCs w:val="18"/>
        </w:rPr>
        <w:t xml:space="preserve"> </w:t>
      </w:r>
      <w:r>
        <w:rPr>
          <w:b/>
          <w:color w:val="ffffff"/>
          <w:sz w:val="56"/>
          <w:szCs w:val="18"/>
        </w:rPr>
        <w:t>DE</w:t>
      </w:r>
      <w:r>
        <w:rPr>
          <w:b/>
          <w:color w:val="ffffff"/>
          <w:sz w:val="56"/>
          <w:szCs w:val="18"/>
        </w:rPr>
        <w:t xml:space="preserve"> </w:t>
      </w:r>
      <w:r>
        <w:rPr>
          <w:b/>
          <w:color w:val="ffffff"/>
          <w:sz w:val="56"/>
          <w:szCs w:val="18"/>
        </w:rPr>
        <w:t>JUSTIFICACIÓN</w:t>
      </w:r>
    </w:p>
    <w:p>
      <w:pPr>
        <w:pStyle w:val="style66"/>
        <w:rPr>
          <w:b/>
          <w:sz w:val="20"/>
        </w:rPr>
      </w:pPr>
    </w:p>
    <w:p>
      <w:pPr>
        <w:pStyle w:val="style66"/>
        <w:rPr>
          <w:b/>
          <w:sz w:val="20"/>
        </w:rPr>
      </w:pPr>
    </w:p>
    <w:p>
      <w:pPr>
        <w:pStyle w:val="style66"/>
        <w:rPr>
          <w:b/>
          <w:sz w:val="20"/>
        </w:rPr>
      </w:pPr>
      <w:r>
        <w:rPr>
          <w:b/>
          <w:noProof/>
          <w:sz w:val="20"/>
        </w:rPr>
        <mc:AlternateContent>
          <mc:Choice Requires="wps">
            <w:drawing>
              <wp:anchor distT="0" distB="0" distL="0" distR="0" simplePos="false" relativeHeight="3" behindDoc="false" locked="false" layoutInCell="true" allowOverlap="true">
                <wp:simplePos x="0" y="0"/>
                <wp:positionH relativeFrom="column">
                  <wp:posOffset>267335</wp:posOffset>
                </wp:positionH>
                <wp:positionV relativeFrom="paragraph">
                  <wp:posOffset>372110</wp:posOffset>
                </wp:positionV>
                <wp:extent cx="5438775" cy="1695450"/>
                <wp:effectExtent l="0" t="0" r="28575" b="19050"/>
                <wp:wrapNone/>
                <wp:docPr id="1030" name="Rectángulo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438775" cy="1695450"/>
                        </a:xfrm>
                        <a:prstGeom prst="rect"/>
                        <a:solidFill>
                          <a:srgbClr val="ff0000"/>
                        </a:solidFill>
                        <a:ln cmpd="sng" cap="flat" w="25400">
                          <a:solidFill>
                            <a:srgbClr val="395e8a"/>
                          </a:solidFill>
                          <a:prstDash val="solid"/>
                          <a:round/>
                          <a:headEnd len="med" w="med" type="none"/>
                          <a:tailEnd len="med" w="med" type="none"/>
                        </a:ln>
                      </wps:spPr>
                      <wps:txbx id="1030">
                        <w:txbxContent>
                          <w:p>
                            <w:pPr>
                              <w:pStyle w:val="style0"/>
                              <w:jc w:val="center"/>
                              <w:rPr>
                                <w:sz w:val="96"/>
                                <w:szCs w:val="96"/>
                                <w:lang w:val="es-MX"/>
                              </w:rPr>
                            </w:pPr>
                            <w:r>
                              <w:rPr>
                                <w:sz w:val="96"/>
                                <w:szCs w:val="96"/>
                                <w:lang w:val="es-MX"/>
                              </w:rPr>
                              <w:t>PLATAFORMA INTRANET</w:t>
                            </w:r>
                          </w:p>
                        </w:txbxContent>
                      </wps:txbx>
                      <wps:bodyPr lIns="91440" rIns="91440" tIns="45720" bIns="45720" vert="horz" anchor="ctr" wrap="square">
                        <a:prstTxWarp prst="textNoShape"/>
                        <a:noAutofit/>
                      </wps:bodyPr>
                    </wps:wsp>
                  </a:graphicData>
                </a:graphic>
                <wp14:sizeRelV relativeFrom="margin">
                  <wp14:pctHeight>0</wp14:pctHeight>
                </wp14:sizeRelV>
              </wp:anchor>
            </w:drawing>
          </mc:Choice>
          <mc:Fallback>
            <w:pict>
              <v:rect id="1030" fillcolor="red" stroked="t" style="position:absolute;margin-left:21.05pt;margin-top:29.3pt;width:428.25pt;height:133.5pt;z-index:3;mso-position-horizontal-relative:text;mso-position-vertical-relative:text;mso-height-percent:0;mso-width-relative:page;mso-height-relative:margin;mso-wrap-distance-left:0.0pt;mso-wrap-distance-right:0.0pt;visibility:visible;v-text-anchor:middle;">
                <v:stroke color="#395e8a" weight="2.0pt"/>
                <v:fill/>
                <v:textbox inset="7.2pt,3.6pt,7.2pt,3.6pt">
                  <w:txbxContent>
                    <w:p>
                      <w:pPr>
                        <w:pStyle w:val="style0"/>
                        <w:jc w:val="center"/>
                        <w:rPr>
                          <w:sz w:val="96"/>
                          <w:szCs w:val="96"/>
                          <w:lang w:val="es-MX"/>
                        </w:rPr>
                      </w:pPr>
                      <w:r>
                        <w:rPr>
                          <w:sz w:val="96"/>
                          <w:szCs w:val="96"/>
                          <w:lang w:val="es-MX"/>
                        </w:rPr>
                        <w:t>PLATAFORMA INTRANET</w:t>
                      </w:r>
                    </w:p>
                  </w:txbxContent>
                </v:textbox>
              </v:rect>
            </w:pict>
          </mc:Fallback>
        </mc:AlternateContent>
      </w:r>
      <w:r>
        <w:rPr>
          <w:b/>
          <w:noProof/>
          <w:sz w:val="20"/>
        </w:rPr>
        <mc:AlternateContent>
          <mc:Choice Requires="wps">
            <w:drawing>
              <wp:anchor distT="0" distB="0" distL="0" distR="0" simplePos="false" relativeHeight="2" behindDoc="true" locked="false" layoutInCell="true" allowOverlap="true">
                <wp:simplePos x="0" y="0"/>
                <wp:positionH relativeFrom="page">
                  <wp:posOffset>1057275</wp:posOffset>
                </wp:positionH>
                <wp:positionV relativeFrom="paragraph">
                  <wp:posOffset>242570</wp:posOffset>
                </wp:positionV>
                <wp:extent cx="5440045" cy="1828800"/>
                <wp:effectExtent l="0" t="0" r="8255" b="0"/>
                <wp:wrapTopAndBottom/>
                <wp:docPr id="1031" name="Textbox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440045" cy="1828800"/>
                        </a:xfrm>
                        <a:prstGeom prst="rect"/>
                        <a:solidFill>
                          <a:srgbClr val="eb2921"/>
                        </a:solidFill>
                      </wps:spPr>
                      <wps:txbx id="1031">
                        <w:txbxContent>
                          <w:p>
                            <w:pPr>
                              <w:pStyle w:val="style0"/>
                              <w:spacing w:before="7" w:lineRule="auto" w:line="256"/>
                              <w:ind w:left="1650" w:right="986" w:hanging="733"/>
                              <w:jc w:val="center"/>
                              <w:rPr>
                                <w:b/>
                                <w:color w:val="000000"/>
                                <w:sz w:val="110"/>
                              </w:rPr>
                            </w:pPr>
                            <w:r>
                              <w:rPr>
                                <w:b/>
                                <w:color w:val="ffffff"/>
                                <w:spacing w:val="-2"/>
                                <w:sz w:val="110"/>
                              </w:rPr>
                              <w:t>APLICACIÓN ZOOM</w:t>
                            </w:r>
                          </w:p>
                        </w:txbxContent>
                      </wps:txbx>
                      <wps:bodyPr lIns="0" rIns="0" tIns="0" bIns="0" wrap="square">
                        <a:prstTxWarp prst="textNoShape"/>
                        <a:noAutofit/>
                      </wps:bodyPr>
                    </wps:wsp>
                  </a:graphicData>
                </a:graphic>
                <wp14:sizeRelV relativeFrom="margin">
                  <wp14:pctHeight>0</wp14:pctHeight>
                </wp14:sizeRelV>
              </wp:anchor>
            </w:drawing>
          </mc:Choice>
          <mc:Fallback>
            <w:pict>
              <v:rect id="1031" fillcolor="#eb2921" stroked="f" style="position:absolute;margin-left:83.25pt;margin-top:19.1pt;width:428.35pt;height:144.0pt;z-index:-2147483645;mso-position-horizontal-relative:page;mso-position-vertical-relative:text;mso-height-percent:0;mso-width-relative:page;mso-height-relative:margin;mso-wrap-distance-left:0.0pt;mso-wrap-distance-right:0.0pt;visibility:visible;">
                <w10:wrap type="topAndBottom"/>
                <v:fill/>
                <v:textbox inset="0.0pt,0.0pt,0.0pt,0.0pt">
                  <w:txbxContent>
                    <w:p>
                      <w:pPr>
                        <w:pStyle w:val="style0"/>
                        <w:spacing w:before="7" w:lineRule="auto" w:line="256"/>
                        <w:ind w:left="1650" w:right="986" w:hanging="733"/>
                        <w:jc w:val="center"/>
                        <w:rPr>
                          <w:b/>
                          <w:color w:val="000000"/>
                          <w:sz w:val="110"/>
                        </w:rPr>
                      </w:pPr>
                      <w:r>
                        <w:rPr>
                          <w:b/>
                          <w:color w:val="ffffff"/>
                          <w:spacing w:val="-2"/>
                          <w:sz w:val="110"/>
                        </w:rPr>
                        <w:t>APLICACIÓN ZOOM</w:t>
                      </w:r>
                    </w:p>
                  </w:txbxContent>
                </v:textbox>
              </v:rect>
            </w:pict>
          </mc:Fallback>
        </mc:AlternateContent>
      </w:r>
    </w:p>
    <w:p>
      <w:pPr>
        <w:pStyle w:val="style66"/>
        <w:rPr>
          <w:b/>
          <w:sz w:val="20"/>
        </w:rPr>
      </w:pPr>
    </w:p>
    <w:p>
      <w:pPr>
        <w:pStyle w:val="style66"/>
        <w:rPr>
          <w:b/>
          <w:sz w:val="20"/>
        </w:rPr>
      </w:pPr>
    </w:p>
    <w:p>
      <w:pPr>
        <w:pStyle w:val="style66"/>
        <w:spacing w:before="86"/>
        <w:rPr>
          <w:b/>
          <w:sz w:val="20"/>
        </w:rPr>
      </w:pPr>
    </w:p>
    <w:p>
      <w:pPr>
        <w:pStyle w:val="style66"/>
        <w:rPr>
          <w:b/>
          <w:sz w:val="20"/>
        </w:rPr>
        <w:sectPr>
          <w:type w:val="continuous"/>
          <w:pgSz w:w="11920" w:h="16850" w:orient="portrait"/>
          <w:pgMar w:top="1940" w:right="1417" w:bottom="280" w:left="1559" w:header="720" w:footer="720" w:gutter="0"/>
          <w:cols w:space="720"/>
        </w:sectPr>
      </w:pPr>
    </w:p>
    <w:p>
      <w:pPr>
        <w:pStyle w:val="style66"/>
        <w:rPr>
          <w:b/>
          <w:sz w:val="48"/>
        </w:rPr>
      </w:pPr>
    </w:p>
    <w:p>
      <w:pPr>
        <w:pStyle w:val="style66"/>
        <w:spacing w:before="447"/>
        <w:rPr>
          <w:b/>
          <w:sz w:val="48"/>
        </w:rPr>
      </w:pPr>
    </w:p>
    <w:bookmarkStart w:id="0" w:name="_Toc226331312"/>
    <w:p>
      <w:pPr>
        <w:pStyle w:val="style1"/>
        <w:rPr>
          <w:spacing w:val="-2"/>
        </w:rPr>
      </w:pPr>
      <w:r>
        <w:rPr>
          <w:spacing w:val="-2"/>
        </w:rPr>
        <w:t>INDICE</w:t>
      </w:r>
      <w:bookmarkEnd w:id="0"/>
    </w:p>
    <w:p>
      <w:pPr>
        <w:pStyle w:val="style266"/>
        <w:rPr/>
      </w:pPr>
      <w:r>
        <w:rPr>
          <w:lang w:val="es-ES"/>
        </w:rPr>
        <w:t>Tabla de contenido</w:t>
      </w:r>
    </w:p>
    <w:p>
      <w:pPr>
        <w:pStyle w:val="style19"/>
        <w:tabs>
          <w:tab w:val="right" w:leader="dot" w:pos="8934"/>
        </w:tabs>
        <w:rPr>
          <w:rFonts w:ascii="Calibri" w:cs="宋体" w:eastAsia="宋体" w:hAnsi="Calibri"/>
          <w:noProof/>
          <w:kern w:val="2"/>
          <w:sz w:val="24"/>
          <w:szCs w:val="24"/>
          <w:lang w:val="es-PE" w:eastAsia="es-PE"/>
          <w14:ligatures xmlns:w14="http://schemas.microsoft.com/office/word/2010/wordml" w14:val="standardContextual"/>
        </w:rPr>
      </w:pPr>
      <w:r>
        <w:rPr/>
        <w:fldChar w:fldCharType="begin"/>
      </w:r>
      <w:r>
        <w:instrText xml:space="preserve"> TOC \o "1-3" \h \z \u </w:instrText>
      </w:r>
      <w:r>
        <w:rPr/>
        <w:fldChar w:fldCharType="separate"/>
      </w:r>
      <w:r>
        <w:rPr/>
        <w:fldChar w:fldCharType="begin"/>
      </w:r>
      <w:r>
        <w:instrText xml:space="preserve"> HYPERLINK \l "_Toc226331312" </w:instrText>
      </w:r>
      <w:r>
        <w:rPr/>
        <w:fldChar w:fldCharType="separate"/>
      </w:r>
      <w:r>
        <w:rPr>
          <w:rStyle w:val="style85"/>
          <w:noProof/>
          <w:spacing w:val="-2"/>
        </w:rPr>
        <w:t>INDICE</w:t>
      </w:r>
      <w:r>
        <w:rPr>
          <w:noProof/>
          <w:webHidden/>
        </w:rPr>
        <w:tab/>
      </w:r>
      <w:r>
        <w:rPr>
          <w:noProof/>
          <w:webHidden/>
        </w:rPr>
        <w:fldChar w:fldCharType="begin"/>
      </w:r>
      <w:r>
        <w:rPr>
          <w:noProof/>
          <w:webHidden/>
        </w:rPr>
        <w:instrText xml:space="preserve"> PAGEREF _Toc226331312 \h </w:instrText>
      </w:r>
      <w:r>
        <w:rPr>
          <w:noProof/>
          <w:webHidden/>
        </w:rPr>
        <w:fldChar w:fldCharType="separate"/>
      </w:r>
      <w:r>
        <w:rPr>
          <w:noProof/>
          <w:webHidden/>
        </w:rPr>
        <w:t>2</w:t>
      </w:r>
      <w:r>
        <w:rPr>
          <w:noProof/>
          <w:webHidden/>
        </w:rPr>
        <w:fldChar w:fldCharType="end"/>
      </w:r>
      <w:r>
        <w:rPr/>
        <w:fldChar w:fldCharType="end"/>
      </w:r>
    </w:p>
    <w:p>
      <w:pPr>
        <w:pStyle w:val="style20"/>
        <w:tabs>
          <w:tab w:val="right" w:leader="dot" w:pos="8934"/>
        </w:tabs>
        <w:rPr>
          <w:rFonts w:ascii="Calibri" w:cs="宋体" w:eastAsia="宋体" w:hAnsi="Calibri"/>
          <w:noProof/>
          <w:kern w:val="2"/>
          <w:sz w:val="24"/>
          <w:szCs w:val="24"/>
          <w:lang w:val="es-PE" w:eastAsia="es-PE"/>
          <w14:ligatures xmlns:w14="http://schemas.microsoft.com/office/word/2010/wordml" w14:val="standardContextual"/>
        </w:rPr>
      </w:pPr>
      <w:r>
        <w:rPr/>
        <w:fldChar w:fldCharType="begin"/>
      </w:r>
      <w:r>
        <w:instrText xml:space="preserve"> HYPERLINK \l "_Toc226331314" </w:instrText>
      </w:r>
      <w:r>
        <w:rPr/>
        <w:fldChar w:fldCharType="separate"/>
      </w:r>
      <w:r>
        <w:rPr>
          <w:rStyle w:val="style85"/>
          <w:noProof/>
          <w:spacing w:val="-8"/>
        </w:rPr>
        <w:t>MANUAL</w:t>
      </w:r>
      <w:r>
        <w:rPr>
          <w:rStyle w:val="style85"/>
          <w:noProof/>
          <w:spacing w:val="-18"/>
        </w:rPr>
        <w:t xml:space="preserve"> </w:t>
      </w:r>
      <w:r>
        <w:rPr>
          <w:rStyle w:val="style85"/>
          <w:noProof/>
          <w:spacing w:val="-8"/>
        </w:rPr>
        <w:t>DE</w:t>
      </w:r>
      <w:r>
        <w:rPr>
          <w:rStyle w:val="style85"/>
          <w:noProof/>
          <w:spacing w:val="-14"/>
        </w:rPr>
        <w:t xml:space="preserve"> </w:t>
      </w:r>
      <w:r>
        <w:rPr>
          <w:rStyle w:val="style85"/>
          <w:noProof/>
          <w:spacing w:val="-8"/>
        </w:rPr>
        <w:t>JUSTIFICACIÓN EN LA PLANTAFORMA AKADEMIC</w:t>
      </w:r>
      <w:r>
        <w:rPr>
          <w:noProof/>
          <w:webHidden/>
        </w:rPr>
        <w:tab/>
      </w:r>
      <w:r>
        <w:rPr>
          <w:noProof/>
          <w:webHidden/>
        </w:rPr>
        <w:fldChar w:fldCharType="begin"/>
      </w:r>
      <w:r>
        <w:rPr>
          <w:noProof/>
          <w:webHidden/>
        </w:rPr>
        <w:instrText xml:space="preserve"> PAGEREF _Toc226331314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8934"/>
        </w:tabs>
        <w:rPr>
          <w:rFonts w:ascii="Calibri" w:cs="宋体" w:eastAsia="宋体" w:hAnsi="Calibri"/>
          <w:noProof/>
          <w:kern w:val="2"/>
          <w:sz w:val="24"/>
          <w:szCs w:val="24"/>
          <w:lang w:val="es-PE" w:eastAsia="es-PE"/>
          <w14:ligatures xmlns:w14="http://schemas.microsoft.com/office/word/2010/wordml" w14:val="standardContextual"/>
        </w:rPr>
      </w:pPr>
      <w:r>
        <w:rPr/>
        <w:fldChar w:fldCharType="begin"/>
      </w:r>
      <w:r>
        <w:instrText xml:space="preserve"> HYPERLINK \l "_Toc226331315" </w:instrText>
      </w:r>
      <w:r>
        <w:rPr/>
        <w:fldChar w:fldCharType="separate"/>
      </w:r>
      <w:r>
        <w:rPr>
          <w:rStyle w:val="style85"/>
          <w:rFonts w:ascii="Calibri Light" w:cs="Calibri Light" w:eastAsia="Calibri Light" w:hAnsi="Calibri Light"/>
          <w:noProof/>
          <w:w w:val="99"/>
        </w:rPr>
        <w:t>1</w:t>
      </w:r>
      <w:r>
        <w:rPr>
          <w:rFonts w:ascii="Calibri" w:cs="宋体" w:eastAsia="宋体" w:hAnsi="Calibri"/>
          <w:noProof/>
          <w:kern w:val="2"/>
          <w:sz w:val="24"/>
          <w:szCs w:val="24"/>
          <w:lang w:val="es-PE" w:eastAsia="es-PE"/>
          <w14:ligatures xmlns:w14="http://schemas.microsoft.com/office/word/2010/wordml" w14:val="standardContextual"/>
        </w:rPr>
        <w:tab/>
      </w:r>
      <w:r>
        <w:rPr>
          <w:rStyle w:val="style85"/>
          <w:noProof/>
          <w:spacing w:val="-2"/>
        </w:rPr>
        <w:t>ACCESO</w:t>
      </w:r>
      <w:r>
        <w:rPr>
          <w:noProof/>
          <w:webHidden/>
        </w:rPr>
        <w:tab/>
      </w:r>
      <w:r>
        <w:rPr>
          <w:noProof/>
          <w:webHidden/>
        </w:rPr>
        <w:fldChar w:fldCharType="begin"/>
      </w:r>
      <w:r>
        <w:rPr>
          <w:noProof/>
          <w:webHidden/>
        </w:rPr>
        <w:instrText xml:space="preserve"> PAGEREF _Toc226331315 \h </w:instrText>
      </w:r>
      <w:r>
        <w:rPr>
          <w:noProof/>
          <w:webHidden/>
        </w:rPr>
        <w:fldChar w:fldCharType="separate"/>
      </w:r>
      <w:r>
        <w:rPr>
          <w:noProof/>
          <w:webHidden/>
        </w:rPr>
        <w:t>3</w:t>
      </w:r>
      <w:r>
        <w:rPr>
          <w:noProof/>
          <w:webHidden/>
        </w:rPr>
        <w:fldChar w:fldCharType="end"/>
      </w:r>
      <w:r>
        <w:rPr/>
        <w:fldChar w:fldCharType="end"/>
      </w:r>
    </w:p>
    <w:p>
      <w:pPr>
        <w:pStyle w:val="style21"/>
        <w:tabs>
          <w:tab w:val="left" w:leader="none" w:pos="1604"/>
          <w:tab w:val="right" w:leader="dot" w:pos="8934"/>
        </w:tabs>
        <w:rPr>
          <w:rFonts w:ascii="Calibri" w:cs="宋体" w:eastAsia="宋体" w:hAnsi="Calibri"/>
          <w:noProof/>
          <w:kern w:val="2"/>
          <w:sz w:val="24"/>
          <w:szCs w:val="24"/>
          <w:lang w:val="es-PE" w:eastAsia="es-PE"/>
          <w14:ligatures xmlns:w14="http://schemas.microsoft.com/office/word/2010/wordml" w14:val="standardContextual"/>
        </w:rPr>
      </w:pPr>
      <w:r>
        <w:rPr/>
        <w:fldChar w:fldCharType="begin"/>
      </w:r>
      <w:r>
        <w:instrText xml:space="preserve"> HYPERLINK \l "_Toc226331316" </w:instrText>
      </w:r>
      <w:r>
        <w:rPr/>
        <w:fldChar w:fldCharType="separate"/>
      </w:r>
      <w:r>
        <w:rPr>
          <w:rStyle w:val="style85"/>
          <w:rFonts w:ascii="Calibri Light" w:cs="Calibri Light" w:eastAsia="Calibri Light" w:hAnsi="Calibri Light"/>
          <w:noProof/>
          <w:w w:val="92"/>
        </w:rPr>
        <w:t>1.1</w:t>
      </w:r>
      <w:r>
        <w:rPr>
          <w:rFonts w:ascii="Calibri" w:cs="宋体" w:eastAsia="宋体" w:hAnsi="Calibri"/>
          <w:noProof/>
          <w:kern w:val="2"/>
          <w:sz w:val="24"/>
          <w:szCs w:val="24"/>
          <w:lang w:val="es-PE" w:eastAsia="es-PE"/>
          <w14:ligatures xmlns:w14="http://schemas.microsoft.com/office/word/2010/wordml" w14:val="standardContextual"/>
        </w:rPr>
        <w:tab/>
      </w:r>
      <w:r>
        <w:rPr>
          <w:rStyle w:val="style85"/>
          <w:noProof/>
          <w:spacing w:val="-2"/>
        </w:rPr>
        <w:t>ALCANCE</w:t>
      </w:r>
      <w:r>
        <w:rPr>
          <w:noProof/>
          <w:webHidden/>
        </w:rPr>
        <w:tab/>
      </w:r>
      <w:r>
        <w:rPr>
          <w:noProof/>
          <w:webHidden/>
        </w:rPr>
        <w:fldChar w:fldCharType="begin"/>
      </w:r>
      <w:r>
        <w:rPr>
          <w:noProof/>
          <w:webHidden/>
        </w:rPr>
        <w:instrText xml:space="preserve"> PAGEREF _Toc226331316 \h </w:instrText>
      </w:r>
      <w:r>
        <w:rPr>
          <w:noProof/>
          <w:webHidden/>
        </w:rPr>
        <w:fldChar w:fldCharType="separate"/>
      </w:r>
      <w:r>
        <w:rPr>
          <w:noProof/>
          <w:webHidden/>
        </w:rPr>
        <w:t>3</w:t>
      </w:r>
      <w:r>
        <w:rPr>
          <w:noProof/>
          <w:webHidden/>
        </w:rPr>
        <w:fldChar w:fldCharType="end"/>
      </w:r>
      <w:r>
        <w:rPr/>
        <w:fldChar w:fldCharType="end"/>
      </w:r>
    </w:p>
    <w:p>
      <w:pPr>
        <w:pStyle w:val="style21"/>
        <w:tabs>
          <w:tab w:val="left" w:leader="none" w:pos="1604"/>
          <w:tab w:val="right" w:leader="dot" w:pos="8934"/>
        </w:tabs>
        <w:rPr>
          <w:rFonts w:ascii="Calibri" w:cs="宋体" w:eastAsia="宋体" w:hAnsi="Calibri"/>
          <w:noProof/>
          <w:kern w:val="2"/>
          <w:sz w:val="24"/>
          <w:szCs w:val="24"/>
          <w:lang w:val="es-PE" w:eastAsia="es-PE"/>
          <w14:ligatures xmlns:w14="http://schemas.microsoft.com/office/word/2010/wordml" w14:val="standardContextual"/>
        </w:rPr>
      </w:pPr>
      <w:r>
        <w:rPr/>
        <w:fldChar w:fldCharType="begin"/>
      </w:r>
      <w:r>
        <w:instrText xml:space="preserve"> HYPERLINK \l "_Toc226331317" </w:instrText>
      </w:r>
      <w:r>
        <w:rPr/>
        <w:fldChar w:fldCharType="separate"/>
      </w:r>
      <w:r>
        <w:rPr>
          <w:rStyle w:val="style85"/>
          <w:rFonts w:ascii="Calibri Light" w:cs="Calibri Light" w:eastAsia="Calibri Light" w:hAnsi="Calibri Light"/>
          <w:noProof/>
          <w:w w:val="92"/>
        </w:rPr>
        <w:t>1.2</w:t>
      </w:r>
      <w:r>
        <w:rPr>
          <w:rFonts w:ascii="Calibri" w:cs="宋体" w:eastAsia="宋体" w:hAnsi="Calibri"/>
          <w:noProof/>
          <w:kern w:val="2"/>
          <w:sz w:val="24"/>
          <w:szCs w:val="24"/>
          <w:lang w:val="es-PE" w:eastAsia="es-PE"/>
          <w14:ligatures xmlns:w14="http://schemas.microsoft.com/office/word/2010/wordml" w14:val="standardContextual"/>
        </w:rPr>
        <w:tab/>
      </w:r>
      <w:r>
        <w:rPr>
          <w:rStyle w:val="style85"/>
          <w:noProof/>
          <w:spacing w:val="-2"/>
        </w:rPr>
        <w:t>Descripción</w:t>
      </w:r>
      <w:r>
        <w:rPr>
          <w:noProof/>
          <w:webHidden/>
        </w:rPr>
        <w:tab/>
      </w:r>
      <w:r>
        <w:rPr>
          <w:noProof/>
          <w:webHidden/>
        </w:rPr>
        <w:fldChar w:fldCharType="begin"/>
      </w:r>
      <w:r>
        <w:rPr>
          <w:noProof/>
          <w:webHidden/>
        </w:rPr>
        <w:instrText xml:space="preserve"> PAGEREF _Toc226331317 \h </w:instrText>
      </w:r>
      <w:r>
        <w:rPr>
          <w:noProof/>
          <w:webHidden/>
        </w:rPr>
        <w:fldChar w:fldCharType="separate"/>
      </w:r>
      <w:r>
        <w:rPr>
          <w:noProof/>
          <w:webHidden/>
        </w:rPr>
        <w:t>3</w:t>
      </w:r>
      <w:r>
        <w:rPr>
          <w:noProof/>
          <w:webHidden/>
        </w:rPr>
        <w:fldChar w:fldCharType="end"/>
      </w:r>
      <w:r>
        <w:rPr/>
        <w:fldChar w:fldCharType="end"/>
      </w:r>
    </w:p>
    <w:p>
      <w:pPr>
        <w:pStyle w:val="style21"/>
        <w:tabs>
          <w:tab w:val="left" w:leader="none" w:pos="1604"/>
          <w:tab w:val="right" w:leader="dot" w:pos="8934"/>
        </w:tabs>
        <w:rPr>
          <w:rFonts w:ascii="Calibri" w:cs="宋体" w:eastAsia="宋体" w:hAnsi="Calibri"/>
          <w:noProof/>
          <w:kern w:val="2"/>
          <w:sz w:val="24"/>
          <w:szCs w:val="24"/>
          <w:lang w:val="es-PE" w:eastAsia="es-PE"/>
          <w14:ligatures xmlns:w14="http://schemas.microsoft.com/office/word/2010/wordml" w14:val="standardContextual"/>
        </w:rPr>
      </w:pPr>
      <w:r>
        <w:rPr/>
        <w:fldChar w:fldCharType="begin"/>
      </w:r>
      <w:r>
        <w:instrText xml:space="preserve"> HYPERLINK \l "_Toc226331318" </w:instrText>
      </w:r>
      <w:r>
        <w:rPr/>
        <w:fldChar w:fldCharType="separate"/>
      </w:r>
      <w:r>
        <w:rPr>
          <w:rStyle w:val="style85"/>
          <w:rFonts w:ascii="Calibri Light" w:cs="Calibri Light" w:eastAsia="Calibri Light" w:hAnsi="Calibri Light"/>
          <w:noProof/>
          <w:w w:val="92"/>
        </w:rPr>
        <w:t>1.3</w:t>
      </w:r>
      <w:r>
        <w:rPr>
          <w:rFonts w:ascii="Calibri" w:cs="宋体" w:eastAsia="宋体" w:hAnsi="Calibri"/>
          <w:noProof/>
          <w:kern w:val="2"/>
          <w:sz w:val="24"/>
          <w:szCs w:val="24"/>
          <w:lang w:val="es-PE" w:eastAsia="es-PE"/>
          <w14:ligatures xmlns:w14="http://schemas.microsoft.com/office/word/2010/wordml" w14:val="standardContextual"/>
        </w:rPr>
        <w:tab/>
      </w:r>
      <w:r>
        <w:rPr>
          <w:rStyle w:val="style85"/>
          <w:noProof/>
          <w:spacing w:val="-2"/>
        </w:rPr>
        <w:t>Procedimientos</w:t>
      </w:r>
      <w:r>
        <w:rPr>
          <w:rStyle w:val="style85"/>
          <w:noProof/>
          <w:spacing w:val="-16"/>
        </w:rPr>
        <w:t xml:space="preserve"> </w:t>
      </w:r>
      <w:r>
        <w:rPr>
          <w:rStyle w:val="style85"/>
          <w:noProof/>
          <w:spacing w:val="-2"/>
        </w:rPr>
        <w:t>para</w:t>
      </w:r>
      <w:r>
        <w:rPr>
          <w:rStyle w:val="style85"/>
          <w:noProof/>
          <w:spacing w:val="-20"/>
        </w:rPr>
        <w:t xml:space="preserve"> </w:t>
      </w:r>
      <w:r>
        <w:rPr>
          <w:rStyle w:val="style85"/>
          <w:noProof/>
          <w:spacing w:val="-2"/>
        </w:rPr>
        <w:t>enviar la solicitud de justificación de inasistencia</w:t>
      </w:r>
      <w:r>
        <w:rPr>
          <w:noProof/>
          <w:webHidden/>
        </w:rPr>
        <w:tab/>
      </w:r>
      <w:r>
        <w:rPr>
          <w:noProof/>
          <w:webHidden/>
        </w:rPr>
        <w:fldChar w:fldCharType="begin"/>
      </w:r>
      <w:r>
        <w:rPr>
          <w:noProof/>
          <w:webHidden/>
        </w:rPr>
        <w:instrText xml:space="preserve"> PAGEREF _Toc226331318 \h </w:instrText>
      </w:r>
      <w:r>
        <w:rPr>
          <w:noProof/>
          <w:webHidden/>
        </w:rPr>
        <w:fldChar w:fldCharType="separate"/>
      </w:r>
      <w:r>
        <w:rPr>
          <w:noProof/>
          <w:webHidden/>
        </w:rPr>
        <w:t>3</w:t>
      </w:r>
      <w:r>
        <w:rPr>
          <w:noProof/>
          <w:webHidden/>
        </w:rPr>
        <w:fldChar w:fldCharType="end"/>
      </w:r>
      <w:r>
        <w:rPr/>
        <w:fldChar w:fldCharType="end"/>
      </w:r>
    </w:p>
    <w:p>
      <w:pPr>
        <w:pStyle w:val="style21"/>
        <w:tabs>
          <w:tab w:val="left" w:leader="none" w:pos="1604"/>
          <w:tab w:val="right" w:leader="dot" w:pos="8934"/>
        </w:tabs>
        <w:rPr>
          <w:rFonts w:ascii="Calibri" w:cs="宋体" w:eastAsia="宋体" w:hAnsi="Calibri"/>
          <w:noProof/>
          <w:kern w:val="2"/>
          <w:sz w:val="24"/>
          <w:szCs w:val="24"/>
          <w:lang w:val="es-PE" w:eastAsia="es-PE"/>
          <w14:ligatures xmlns:w14="http://schemas.microsoft.com/office/word/2010/wordml" w14:val="standardContextual"/>
        </w:rPr>
      </w:pPr>
      <w:r>
        <w:rPr/>
        <w:fldChar w:fldCharType="begin"/>
      </w:r>
      <w:r>
        <w:instrText xml:space="preserve"> HYPERLINK \l "_Toc226331319" </w:instrText>
      </w:r>
      <w:r>
        <w:rPr/>
        <w:fldChar w:fldCharType="separate"/>
      </w:r>
      <w:r>
        <w:rPr>
          <w:rStyle w:val="style85"/>
          <w:noProof/>
          <w:spacing w:val="-2"/>
          <w:w w:val="95"/>
        </w:rPr>
        <w:t>1.3.1</w:t>
      </w:r>
      <w:r>
        <w:rPr>
          <w:rFonts w:ascii="Calibri" w:cs="宋体" w:eastAsia="宋体" w:hAnsi="Calibri"/>
          <w:noProof/>
          <w:kern w:val="2"/>
          <w:sz w:val="24"/>
          <w:szCs w:val="24"/>
          <w:lang w:val="es-PE" w:eastAsia="es-PE"/>
          <w14:ligatures xmlns:w14="http://schemas.microsoft.com/office/word/2010/wordml" w14:val="standardContextual"/>
        </w:rPr>
        <w:tab/>
      </w:r>
      <w:r>
        <w:rPr>
          <w:rStyle w:val="style85"/>
          <w:noProof/>
          <w:spacing w:val="-2"/>
        </w:rPr>
        <w:t>Inicio</w:t>
      </w:r>
      <w:r>
        <w:rPr>
          <w:rStyle w:val="style85"/>
          <w:noProof/>
          <w:spacing w:val="-15"/>
        </w:rPr>
        <w:t xml:space="preserve"> </w:t>
      </w:r>
      <w:r>
        <w:rPr>
          <w:rStyle w:val="style85"/>
          <w:noProof/>
          <w:spacing w:val="-2"/>
        </w:rPr>
        <w:t>de</w:t>
      </w:r>
      <w:r>
        <w:rPr>
          <w:rStyle w:val="style85"/>
          <w:noProof/>
          <w:spacing w:val="-17"/>
        </w:rPr>
        <w:t xml:space="preserve"> </w:t>
      </w:r>
      <w:r>
        <w:rPr>
          <w:rStyle w:val="style85"/>
          <w:noProof/>
          <w:spacing w:val="-2"/>
        </w:rPr>
        <w:t>sesión</w:t>
      </w:r>
      <w:r>
        <w:rPr>
          <w:noProof/>
          <w:webHidden/>
        </w:rPr>
        <w:tab/>
      </w:r>
      <w:r>
        <w:rPr>
          <w:noProof/>
          <w:webHidden/>
        </w:rPr>
        <w:fldChar w:fldCharType="begin"/>
      </w:r>
      <w:r>
        <w:rPr>
          <w:noProof/>
          <w:webHidden/>
        </w:rPr>
        <w:instrText xml:space="preserve"> PAGEREF _Toc226331319 \h </w:instrText>
      </w:r>
      <w:r>
        <w:rPr>
          <w:noProof/>
          <w:webHidden/>
        </w:rPr>
        <w:fldChar w:fldCharType="separate"/>
      </w:r>
      <w:r>
        <w:rPr>
          <w:noProof/>
          <w:webHidden/>
        </w:rPr>
        <w:t>3</w:t>
      </w:r>
      <w:r>
        <w:rPr>
          <w:noProof/>
          <w:webHidden/>
        </w:rPr>
        <w:fldChar w:fldCharType="end"/>
      </w:r>
      <w:r>
        <w:rPr/>
        <w:fldChar w:fldCharType="end"/>
      </w:r>
    </w:p>
    <w:p>
      <w:pPr>
        <w:pStyle w:val="style21"/>
        <w:tabs>
          <w:tab w:val="left" w:leader="none" w:pos="1604"/>
          <w:tab w:val="right" w:leader="dot" w:pos="8934"/>
        </w:tabs>
        <w:rPr>
          <w:rFonts w:ascii="Calibri" w:cs="宋体" w:eastAsia="宋体" w:hAnsi="Calibri"/>
          <w:noProof/>
          <w:kern w:val="2"/>
          <w:sz w:val="24"/>
          <w:szCs w:val="24"/>
          <w:lang w:val="es-PE" w:eastAsia="es-PE"/>
          <w14:ligatures xmlns:w14="http://schemas.microsoft.com/office/word/2010/wordml" w14:val="standardContextual"/>
        </w:rPr>
      </w:pPr>
      <w:r>
        <w:rPr/>
        <w:fldChar w:fldCharType="begin"/>
      </w:r>
      <w:r>
        <w:instrText xml:space="preserve"> HYPERLINK \l "_Toc226331320" </w:instrText>
      </w:r>
      <w:r>
        <w:rPr/>
        <w:fldChar w:fldCharType="separate"/>
      </w:r>
      <w:r>
        <w:rPr>
          <w:rStyle w:val="style85"/>
          <w:noProof/>
          <w:spacing w:val="-2"/>
          <w:w w:val="95"/>
        </w:rPr>
        <w:t>1.3.2</w:t>
      </w:r>
      <w:r>
        <w:rPr>
          <w:rFonts w:ascii="Calibri" w:cs="宋体" w:eastAsia="宋体" w:hAnsi="Calibri"/>
          <w:noProof/>
          <w:kern w:val="2"/>
          <w:sz w:val="24"/>
          <w:szCs w:val="24"/>
          <w:lang w:val="es-PE" w:eastAsia="es-PE"/>
          <w14:ligatures xmlns:w14="http://schemas.microsoft.com/office/word/2010/wordml" w14:val="standardContextual"/>
        </w:rPr>
        <w:tab/>
      </w:r>
      <w:r>
        <w:rPr>
          <w:rStyle w:val="style85"/>
          <w:noProof/>
          <w:spacing w:val="-2"/>
        </w:rPr>
        <w:t>Intranet</w:t>
      </w:r>
      <w:r>
        <w:rPr>
          <w:noProof/>
          <w:webHidden/>
        </w:rPr>
        <w:tab/>
      </w:r>
      <w:r>
        <w:rPr>
          <w:noProof/>
          <w:webHidden/>
        </w:rPr>
        <w:fldChar w:fldCharType="begin"/>
      </w:r>
      <w:r>
        <w:rPr>
          <w:noProof/>
          <w:webHidden/>
        </w:rPr>
        <w:instrText xml:space="preserve"> PAGEREF _Toc226331320 \h </w:instrText>
      </w:r>
      <w:r>
        <w:rPr>
          <w:noProof/>
          <w:webHidden/>
        </w:rPr>
        <w:fldChar w:fldCharType="separate"/>
      </w:r>
      <w:r>
        <w:rPr>
          <w:noProof/>
          <w:webHidden/>
        </w:rPr>
        <w:t>4</w:t>
      </w:r>
      <w:r>
        <w:rPr>
          <w:noProof/>
          <w:webHidden/>
        </w:rPr>
        <w:fldChar w:fldCharType="end"/>
      </w:r>
      <w:r>
        <w:rPr/>
        <w:fldChar w:fldCharType="end"/>
      </w:r>
    </w:p>
    <w:p>
      <w:pPr>
        <w:pStyle w:val="style21"/>
        <w:tabs>
          <w:tab w:val="left" w:leader="none" w:pos="1604"/>
          <w:tab w:val="right" w:leader="dot" w:pos="8934"/>
        </w:tabs>
        <w:rPr>
          <w:rFonts w:ascii="Calibri" w:cs="宋体" w:eastAsia="宋体" w:hAnsi="Calibri"/>
          <w:noProof/>
          <w:kern w:val="2"/>
          <w:sz w:val="24"/>
          <w:szCs w:val="24"/>
          <w:lang w:val="es-PE" w:eastAsia="es-PE"/>
          <w14:ligatures xmlns:w14="http://schemas.microsoft.com/office/word/2010/wordml" w14:val="standardContextual"/>
        </w:rPr>
      </w:pPr>
      <w:r>
        <w:rPr/>
        <w:fldChar w:fldCharType="begin"/>
      </w:r>
      <w:r>
        <w:instrText xml:space="preserve"> HYPERLINK \l "_Toc226331321" </w:instrText>
      </w:r>
      <w:r>
        <w:rPr/>
        <w:fldChar w:fldCharType="separate"/>
      </w:r>
      <w:r>
        <w:rPr>
          <w:rStyle w:val="style85"/>
          <w:noProof/>
          <w:spacing w:val="-2"/>
          <w:w w:val="95"/>
        </w:rPr>
        <w:t>1.3.3</w:t>
      </w:r>
      <w:r>
        <w:rPr>
          <w:rFonts w:ascii="Calibri" w:cs="宋体" w:eastAsia="宋体" w:hAnsi="Calibri"/>
          <w:noProof/>
          <w:kern w:val="2"/>
          <w:sz w:val="24"/>
          <w:szCs w:val="24"/>
          <w:lang w:val="es-PE" w:eastAsia="es-PE"/>
          <w14:ligatures xmlns:w14="http://schemas.microsoft.com/office/word/2010/wordml" w14:val="standardContextual"/>
        </w:rPr>
        <w:tab/>
      </w:r>
      <w:r>
        <w:rPr>
          <w:rStyle w:val="style85"/>
          <w:noProof/>
          <w:spacing w:val="-6"/>
        </w:rPr>
        <w:t>Información Académica</w:t>
      </w:r>
      <w:r>
        <w:rPr>
          <w:noProof/>
          <w:webHidden/>
        </w:rPr>
        <w:tab/>
      </w:r>
      <w:r>
        <w:rPr>
          <w:noProof/>
          <w:webHidden/>
        </w:rPr>
        <w:fldChar w:fldCharType="begin"/>
      </w:r>
      <w:r>
        <w:rPr>
          <w:noProof/>
          <w:webHidden/>
        </w:rPr>
        <w:instrText xml:space="preserve"> PAGEREF _Toc226331321 \h </w:instrText>
      </w:r>
      <w:r>
        <w:rPr>
          <w:noProof/>
          <w:webHidden/>
        </w:rPr>
        <w:fldChar w:fldCharType="separate"/>
      </w:r>
      <w:r>
        <w:rPr>
          <w:noProof/>
          <w:webHidden/>
        </w:rPr>
        <w:t>5</w:t>
      </w:r>
      <w:r>
        <w:rPr>
          <w:noProof/>
          <w:webHidden/>
        </w:rPr>
        <w:fldChar w:fldCharType="end"/>
      </w:r>
      <w:r>
        <w:rPr/>
        <w:fldChar w:fldCharType="end"/>
      </w:r>
    </w:p>
    <w:p>
      <w:pPr>
        <w:pStyle w:val="style0"/>
        <w:rPr/>
      </w:pPr>
      <w:r>
        <w:rPr>
          <w:b/>
          <w:bCs/>
        </w:rPr>
        <w:fldChar w:fldCharType="end"/>
      </w:r>
    </w:p>
    <w:p>
      <w:pPr>
        <w:pStyle w:val="style21"/>
        <w:rPr/>
        <w:sectPr>
          <w:headerReference w:type="default" r:id="rId5"/>
          <w:pgSz w:w="11920" w:h="16850" w:orient="portrait"/>
          <w:pgMar w:top="1380" w:right="1417" w:bottom="280" w:left="1559" w:header="411" w:footer="0" w:gutter="0"/>
          <w:cols w:space="720"/>
        </w:sectPr>
      </w:pPr>
    </w:p>
    <w:bookmarkStart w:id="1" w:name="_Toc226331314"/>
    <w:p>
      <w:pPr>
        <w:pStyle w:val="style2"/>
        <w:spacing w:before="332"/>
        <w:ind w:left="971" w:firstLine="0"/>
        <w:jc w:val="both"/>
        <w:rPr/>
      </w:pPr>
      <w:r>
        <w:rPr>
          <w:spacing w:val="-8"/>
        </w:rPr>
        <w:t>MANUAL</w:t>
      </w:r>
      <w:r>
        <w:rPr>
          <w:spacing w:val="-18"/>
        </w:rPr>
        <w:t xml:space="preserve"> </w:t>
      </w:r>
      <w:r>
        <w:rPr>
          <w:spacing w:val="-8"/>
        </w:rPr>
        <w:t>DE</w:t>
      </w:r>
      <w:r>
        <w:rPr>
          <w:spacing w:val="-14"/>
        </w:rPr>
        <w:t xml:space="preserve"> </w:t>
      </w:r>
      <w:r>
        <w:rPr>
          <w:spacing w:val="-8"/>
        </w:rPr>
        <w:t>JUSTIFICACIÓN EN LA PLANTAFORMA AKADEMIC</w:t>
      </w:r>
      <w:bookmarkEnd w:id="1"/>
    </w:p>
    <w:bookmarkStart w:id="2" w:name="_Toc226331315"/>
    <w:p>
      <w:pPr>
        <w:pStyle w:val="style2"/>
        <w:numPr>
          <w:ilvl w:val="0"/>
          <w:numId w:val="1"/>
        </w:numPr>
        <w:tabs>
          <w:tab w:val="left" w:leader="none" w:pos="716"/>
        </w:tabs>
        <w:ind w:hanging="434"/>
        <w:rPr/>
      </w:pPr>
      <w:r>
        <w:rPr>
          <w:spacing w:val="-2"/>
        </w:rPr>
        <w:t>ACCESO</w:t>
      </w:r>
      <w:bookmarkEnd w:id="2"/>
    </w:p>
    <w:bookmarkStart w:id="3" w:name="_Toc226331316"/>
    <w:p>
      <w:pPr>
        <w:pStyle w:val="style3"/>
        <w:numPr>
          <w:ilvl w:val="1"/>
          <w:numId w:val="1"/>
        </w:numPr>
        <w:tabs>
          <w:tab w:val="left" w:leader="none" w:pos="997"/>
        </w:tabs>
        <w:spacing w:before="72"/>
        <w:ind w:left="997" w:hanging="430"/>
        <w:rPr/>
      </w:pPr>
      <w:r>
        <w:rPr>
          <w:spacing w:val="-2"/>
        </w:rPr>
        <w:t>ALCANCE</w:t>
      </w:r>
      <w:bookmarkEnd w:id="3"/>
    </w:p>
    <w:p>
      <w:pPr>
        <w:pStyle w:val="style66"/>
        <w:spacing w:before="33"/>
        <w:ind w:right="6657"/>
        <w:jc w:val="right"/>
        <w:rPr>
          <w:b/>
        </w:rPr>
      </w:pPr>
      <w:r>
        <w:rPr>
          <w:spacing w:val="-2"/>
        </w:rPr>
        <w:t>Estudiantes</w:t>
      </w:r>
    </w:p>
    <w:bookmarkStart w:id="4" w:name="_Toc226331317"/>
    <w:p>
      <w:pPr>
        <w:pStyle w:val="style3"/>
        <w:numPr>
          <w:ilvl w:val="1"/>
          <w:numId w:val="1"/>
        </w:numPr>
        <w:tabs>
          <w:tab w:val="left" w:leader="none" w:pos="430"/>
        </w:tabs>
        <w:spacing w:before="167"/>
        <w:ind w:left="430" w:right="6599" w:hanging="430"/>
        <w:jc w:val="right"/>
        <w:rPr/>
      </w:pPr>
      <w:r>
        <w:rPr>
          <w:spacing w:val="-2"/>
        </w:rPr>
        <w:t>Descripción</w:t>
      </w:r>
      <w:bookmarkEnd w:id="4"/>
    </w:p>
    <w:p>
      <w:pPr>
        <w:pStyle w:val="style66"/>
        <w:spacing w:before="32" w:lineRule="auto" w:line="259"/>
        <w:ind w:left="1004" w:right="281"/>
        <w:jc w:val="both"/>
        <w:rPr/>
      </w:pPr>
      <w:r>
        <w:t xml:space="preserve">En la plataforma </w:t>
      </w:r>
      <w:r>
        <w:t>Akademic</w:t>
      </w:r>
      <w:r>
        <w:t xml:space="preserve"> los estudiantes deberá exploran </w:t>
      </w:r>
      <w:r>
        <w:t>las herramientas y conocer el uso de ellos en el inicio del semestre académico. En esta ocasión de enviar solicitud de justificación de inasistencia por medio del intranet (</w:t>
      </w:r>
      <w:r>
        <w:t>Akademic</w:t>
      </w:r>
      <w:r>
        <w:t>).</w:t>
      </w:r>
    </w:p>
    <w:bookmarkStart w:id="5" w:name="_Toc226331318"/>
    <w:p>
      <w:pPr>
        <w:pStyle w:val="style3"/>
        <w:numPr>
          <w:ilvl w:val="1"/>
          <w:numId w:val="1"/>
        </w:numPr>
        <w:tabs>
          <w:tab w:val="left" w:leader="none" w:pos="997"/>
        </w:tabs>
        <w:spacing w:before="152"/>
        <w:ind w:left="997" w:hanging="430"/>
        <w:rPr/>
      </w:pPr>
      <w:r>
        <w:rPr>
          <w:spacing w:val="-2"/>
        </w:rPr>
        <w:t>Procedimientos</w:t>
      </w:r>
      <w:r>
        <w:rPr>
          <w:spacing w:val="-16"/>
        </w:rPr>
        <w:t xml:space="preserve"> </w:t>
      </w:r>
      <w:r>
        <w:rPr>
          <w:spacing w:val="-2"/>
        </w:rPr>
        <w:t>para</w:t>
      </w:r>
      <w:r>
        <w:rPr>
          <w:spacing w:val="-20"/>
        </w:rPr>
        <w:t xml:space="preserve"> </w:t>
      </w:r>
      <w:r>
        <w:rPr>
          <w:spacing w:val="-2"/>
        </w:rPr>
        <w:t>enviar la solicitud de justificación de inasistencia</w:t>
      </w:r>
      <w:bookmarkEnd w:id="5"/>
    </w:p>
    <w:bookmarkStart w:id="6" w:name="_Toc226331319"/>
    <w:p>
      <w:pPr>
        <w:pStyle w:val="style3"/>
        <w:numPr>
          <w:ilvl w:val="2"/>
          <w:numId w:val="1"/>
        </w:numPr>
        <w:tabs>
          <w:tab w:val="left" w:leader="none" w:pos="1699"/>
        </w:tabs>
        <w:spacing w:before="71"/>
        <w:ind w:left="1699" w:hanging="642"/>
        <w:jc w:val="both"/>
        <w:rPr/>
      </w:pPr>
      <w:r>
        <w:rPr>
          <w:spacing w:val="-2"/>
        </w:rPr>
        <w:t>Inicio</w:t>
      </w:r>
      <w:r>
        <w:rPr>
          <w:spacing w:val="-15"/>
        </w:rPr>
        <w:t xml:space="preserve"> </w:t>
      </w:r>
      <w:r>
        <w:rPr>
          <w:spacing w:val="-2"/>
        </w:rPr>
        <w:t>de</w:t>
      </w:r>
      <w:r>
        <w:rPr>
          <w:spacing w:val="-17"/>
        </w:rPr>
        <w:t xml:space="preserve"> </w:t>
      </w:r>
      <w:r>
        <w:rPr>
          <w:spacing w:val="-2"/>
        </w:rPr>
        <w:t>sesión</w:t>
      </w:r>
      <w:bookmarkEnd w:id="6"/>
    </w:p>
    <w:p>
      <w:pPr>
        <w:pStyle w:val="style66"/>
        <w:spacing w:before="23" w:lineRule="auto" w:line="256"/>
        <w:ind w:left="1705"/>
        <w:rPr/>
      </w:pPr>
      <w:r>
        <w:t xml:space="preserve">Para ingresar </w:t>
      </w:r>
      <w:r>
        <w:t>al campus virtual (</w:t>
      </w:r>
      <w:r>
        <w:t>Akademic</w:t>
      </w:r>
      <w:r>
        <w:t xml:space="preserve">) es en el siguiente link: </w:t>
      </w:r>
      <w:r>
        <w:rPr/>
        <w:fldChar w:fldCharType="begin"/>
      </w:r>
      <w:r>
        <w:instrText xml:space="preserve"> HYPERLINK "https://campusvirtual.autonomadeica.edu.pe/" </w:instrText>
      </w:r>
      <w:r>
        <w:rPr/>
        <w:fldChar w:fldCharType="separate"/>
      </w:r>
      <w:r>
        <w:rPr>
          <w:rStyle w:val="style85"/>
        </w:rPr>
        <w:t>https://cam</w:t>
      </w:r>
      <w:r>
        <w:rPr>
          <w:rStyle w:val="style85"/>
        </w:rPr>
        <w:t>p</w:t>
      </w:r>
      <w:r>
        <w:rPr>
          <w:rStyle w:val="style85"/>
        </w:rPr>
        <w:t>usvirtual.autonomadeica.edu.pe/</w:t>
      </w:r>
      <w:r>
        <w:rPr/>
        <w:fldChar w:fldCharType="end"/>
      </w:r>
    </w:p>
    <w:p>
      <w:pPr>
        <w:pStyle w:val="style66"/>
        <w:spacing w:before="189" w:lineRule="auto" w:line="256"/>
        <w:ind w:left="1705" w:right="289"/>
        <w:rPr/>
      </w:pPr>
      <w:r>
        <w:t>Al ingresar debe de iniciar sesión en el campus virtual</w:t>
      </w:r>
      <w:r>
        <w:t xml:space="preserve"> con su usuario (Código de estudiante), y la contraseña es su DNI y luego iniciar sesi</w:t>
      </w:r>
      <w:r>
        <w:t>ó</w:t>
      </w:r>
      <w:r>
        <w:t>n</w:t>
      </w:r>
      <w:r>
        <w:t>.</w:t>
      </w:r>
    </w:p>
    <w:p>
      <w:pPr>
        <w:pStyle w:val="style66"/>
        <w:spacing w:before="189" w:lineRule="auto" w:line="256"/>
        <w:ind w:left="1705" w:right="289"/>
        <w:rPr/>
      </w:pPr>
      <w:r>
        <w:rPr>
          <w:b/>
          <w:bCs/>
        </w:rPr>
        <w:t>Nota:</w:t>
      </w:r>
      <w:r>
        <w:t xml:space="preserve"> Si han cambiado la contraseña al ingresar por primera vez debe digitar con el nuevo que ha cambiado. </w:t>
      </w:r>
    </w:p>
    <w:p>
      <w:pPr>
        <w:pStyle w:val="style66"/>
        <w:spacing w:before="189" w:lineRule="auto" w:line="256"/>
        <w:ind w:left="1705" w:right="289"/>
        <w:rPr/>
      </w:pPr>
      <w:r>
        <w:t>A continuación, se visualiza la siguiente imagen.</w:t>
      </w:r>
    </w:p>
    <w:p>
      <w:pPr>
        <w:pStyle w:val="style66"/>
        <w:spacing w:before="189" w:lineRule="auto" w:line="256"/>
        <w:ind w:left="1705" w:right="289"/>
        <w:rPr/>
      </w:pPr>
      <w:r>
        <w:rPr>
          <w:noProof/>
        </w:rPr>
        <w:drawing>
          <wp:anchor distT="0" distB="0" distL="0" distR="0" simplePos="false" relativeHeight="5" behindDoc="false" locked="false" layoutInCell="true" allowOverlap="true">
            <wp:simplePos x="0" y="0"/>
            <wp:positionH relativeFrom="column">
              <wp:posOffset>153035</wp:posOffset>
            </wp:positionH>
            <wp:positionV relativeFrom="paragraph">
              <wp:posOffset>275590</wp:posOffset>
            </wp:positionV>
            <wp:extent cx="5679440" cy="2099945"/>
            <wp:effectExtent l="152400" t="152400" r="359410" b="357505"/>
            <wp:wrapNone/>
            <wp:docPr id="1032"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n 1"/>
                    <pic:cNvPicPr/>
                  </pic:nvPicPr>
                  <pic:blipFill>
                    <a:blip r:embed="rId6" cstate="print"/>
                    <a:srcRect l="0" t="0" r="0" b="0"/>
                    <a:stretch/>
                  </pic:blipFill>
                  <pic:spPr>
                    <a:xfrm rot="0">
                      <a:off x="0" y="0"/>
                      <a:ext cx="5679440" cy="2099945"/>
                    </a:xfrm>
                    <a:prstGeom prst="rect"/>
                    <a:ln>
                      <a:noFill/>
                    </a:ln>
                    <a:effectLst>
                      <a:outerShdw rotWithShape="false" sx="100000" sy="100000" dist="139700" dir="2700000" blurRad="292100" kx="0" ky="0" algn="tl">
                        <a:srgbClr val="333333">
                          <a:alpha val="65000"/>
                        </a:srgbClr>
                      </a:outerShdw>
                    </a:effectLst>
                  </pic:spPr>
                </pic:pic>
              </a:graphicData>
            </a:graphic>
            <wp14:sizeRelH relativeFrom="page">
              <wp14:pctWidth>0</wp14:pctWidth>
            </wp14:sizeRelH>
            <wp14:sizeRelV relativeFrom="page">
              <wp14:pctHeight>0</wp14:pctHeight>
            </wp14:sizeRelV>
          </wp:anchor>
        </w:drawing>
      </w:r>
    </w:p>
    <w:p>
      <w:pPr>
        <w:pStyle w:val="style66"/>
        <w:spacing w:before="189" w:lineRule="auto" w:line="256"/>
        <w:ind w:left="1705" w:right="289"/>
        <w:rPr/>
      </w:pPr>
    </w:p>
    <w:p>
      <w:pPr>
        <w:pStyle w:val="style66"/>
        <w:spacing w:before="189" w:lineRule="auto" w:line="256"/>
        <w:ind w:left="1705" w:right="289"/>
        <w:rPr/>
      </w:pPr>
    </w:p>
    <w:p>
      <w:pPr>
        <w:pStyle w:val="style66"/>
        <w:spacing w:before="189" w:lineRule="auto" w:line="256"/>
        <w:ind w:left="1705" w:right="289"/>
        <w:rPr/>
      </w:pPr>
    </w:p>
    <w:p>
      <w:pPr>
        <w:pStyle w:val="style66"/>
        <w:spacing w:before="189" w:lineRule="auto" w:line="256"/>
        <w:ind w:left="1705" w:right="289"/>
        <w:rPr/>
      </w:pPr>
    </w:p>
    <w:p>
      <w:pPr>
        <w:pStyle w:val="style66"/>
        <w:spacing w:before="189" w:lineRule="auto" w:line="256"/>
        <w:ind w:left="1705" w:right="289"/>
        <w:rPr/>
      </w:pPr>
    </w:p>
    <w:p>
      <w:pPr>
        <w:pStyle w:val="style66"/>
        <w:spacing w:before="189" w:lineRule="auto" w:line="256"/>
        <w:ind w:left="1705" w:right="289"/>
        <w:rPr/>
      </w:pPr>
    </w:p>
    <w:p>
      <w:pPr>
        <w:pStyle w:val="style66"/>
        <w:rPr>
          <w:sz w:val="5"/>
        </w:rPr>
      </w:pPr>
    </w:p>
    <w:p>
      <w:pPr>
        <w:pStyle w:val="style66"/>
        <w:spacing w:before="241" w:lineRule="auto" w:line="256"/>
        <w:ind w:left="1705"/>
        <w:rPr/>
      </w:pPr>
      <w:r>
        <w:t>Una vez iniciado sesión con su usuario debe dar clic en intranet.</w:t>
      </w:r>
    </w:p>
    <w:p>
      <w:pPr>
        <w:pStyle w:val="style66"/>
        <w:spacing w:before="241" w:lineRule="auto" w:line="256"/>
        <w:rPr/>
        <w:sectPr>
          <w:pgSz w:w="11920" w:h="16850" w:orient="portrait"/>
          <w:pgMar w:top="1380" w:right="1417" w:bottom="280" w:left="1559" w:header="411" w:footer="0" w:gutter="0"/>
          <w:cols w:space="720"/>
        </w:sectPr>
      </w:pPr>
    </w:p>
    <w:p>
      <w:pPr>
        <w:pStyle w:val="style66"/>
        <w:spacing w:before="145"/>
        <w:rPr>
          <w:sz w:val="20"/>
        </w:rPr>
      </w:pPr>
    </w:p>
    <w:bookmarkStart w:id="7" w:name="_Toc226331320"/>
    <w:p>
      <w:pPr>
        <w:pStyle w:val="style3"/>
        <w:numPr>
          <w:ilvl w:val="2"/>
          <w:numId w:val="1"/>
        </w:numPr>
        <w:tabs>
          <w:tab w:val="left" w:leader="none" w:pos="1701"/>
        </w:tabs>
        <w:spacing w:before="71"/>
        <w:ind w:left="1699" w:hanging="642"/>
        <w:jc w:val="both"/>
        <w:rPr>
          <w:spacing w:val="-2"/>
        </w:rPr>
      </w:pPr>
      <w:r>
        <w:rPr>
          <w:spacing w:val="-2"/>
        </w:rPr>
        <w:t>Intranet</w:t>
      </w:r>
      <w:bookmarkEnd w:id="7"/>
    </w:p>
    <w:p>
      <w:pPr>
        <w:pStyle w:val="style66"/>
        <w:spacing w:before="241" w:lineRule="auto" w:line="256"/>
        <w:ind w:left="1705"/>
        <w:rPr/>
      </w:pPr>
      <w:r>
        <w:t xml:space="preserve">Al iniciar sesión en campus virtual con su usuario y contraseña debe dar clic al intranet visualizando los módulos </w:t>
      </w:r>
      <w:r>
        <w:t>que hay dentro del intranet.</w:t>
      </w:r>
    </w:p>
    <w:p>
      <w:pPr>
        <w:pStyle w:val="style66"/>
        <w:spacing w:before="241" w:lineRule="auto" w:line="256"/>
        <w:ind w:left="1705"/>
        <w:rPr/>
      </w:pPr>
      <w:r>
        <w:t>A continuación, se visualiza la siguiente imagen.</w:t>
      </w:r>
    </w:p>
    <w:p>
      <w:pPr>
        <w:pStyle w:val="style66"/>
        <w:spacing w:before="241" w:lineRule="auto" w:line="256"/>
        <w:ind w:left="1705"/>
        <w:rPr/>
      </w:pPr>
    </w:p>
    <w:p>
      <w:pPr>
        <w:pStyle w:val="style66"/>
        <w:spacing w:before="241" w:lineRule="auto" w:line="256"/>
        <w:ind w:left="1705"/>
        <w:rPr>
          <w:b/>
          <w:bCs/>
        </w:rPr>
      </w:pPr>
      <w:r>
        <w:rPr>
          <w:noProof/>
        </w:rPr>
        <w:drawing>
          <wp:anchor distT="0" distB="0" distL="0" distR="0" simplePos="false" relativeHeight="7" behindDoc="false" locked="false" layoutInCell="true" allowOverlap="true">
            <wp:simplePos x="0" y="0"/>
            <wp:positionH relativeFrom="column">
              <wp:posOffset>886460</wp:posOffset>
            </wp:positionH>
            <wp:positionV relativeFrom="paragraph">
              <wp:posOffset>144209</wp:posOffset>
            </wp:positionV>
            <wp:extent cx="4240036" cy="1924050"/>
            <wp:effectExtent l="152400" t="152400" r="370205" b="361950"/>
            <wp:wrapNone/>
            <wp:docPr id="1033"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n 1"/>
                    <pic:cNvPicPr/>
                  </pic:nvPicPr>
                  <pic:blipFill>
                    <a:blip r:embed="rId7" cstate="print"/>
                    <a:srcRect l="0" t="0" r="40128" b="55149"/>
                    <a:stretch/>
                  </pic:blipFill>
                  <pic:spPr>
                    <a:xfrm rot="0">
                      <a:off x="0" y="0"/>
                      <a:ext cx="4240036" cy="1924050"/>
                    </a:xfrm>
                    <a:prstGeom prst="rect"/>
                    <a:ln>
                      <a:noFill/>
                    </a:ln>
                    <a:effectLst>
                      <a:outerShdw rotWithShape="false" sx="100000" sy="100000" dist="139700" dir="2700000" blurRad="292100" kx="0" ky="0" algn="tl">
                        <a:srgbClr val="333333">
                          <a:alpha val="65000"/>
                        </a:srgbClr>
                      </a:outerShdw>
                    </a:effectLst>
                  </pic:spPr>
                </pic:pic>
              </a:graphicData>
            </a:graphic>
            <wp14:sizeRelH relativeFrom="page">
              <wp14:pctWidth>0</wp14:pctWidth>
            </wp14:sizeRelH>
            <wp14:sizeRelV relativeFrom="page">
              <wp14:pctHeight>0</wp14:pctHeight>
            </wp14:sizeRelV>
          </wp:anchor>
        </w:drawing>
      </w:r>
    </w:p>
    <w:p>
      <w:pPr>
        <w:pStyle w:val="style66"/>
        <w:spacing w:before="241" w:lineRule="auto" w:line="256"/>
        <w:ind w:left="1705"/>
        <w:rPr/>
      </w:pPr>
    </w:p>
    <w:p>
      <w:pPr>
        <w:pStyle w:val="style66"/>
        <w:spacing w:before="241" w:lineRule="auto" w:line="256"/>
        <w:ind w:left="1705"/>
        <w:rPr/>
      </w:pPr>
    </w:p>
    <w:p>
      <w:pPr>
        <w:pStyle w:val="style66"/>
        <w:spacing w:before="241" w:lineRule="auto" w:line="256"/>
        <w:ind w:left="1705"/>
        <w:rPr/>
      </w:pPr>
    </w:p>
    <w:p>
      <w:pPr>
        <w:pStyle w:val="style66"/>
        <w:spacing w:before="241" w:lineRule="auto" w:line="256"/>
        <w:ind w:left="1705"/>
        <w:rPr/>
      </w:pPr>
    </w:p>
    <w:p>
      <w:pPr>
        <w:pStyle w:val="style66"/>
        <w:spacing w:before="241" w:lineRule="auto" w:line="256"/>
        <w:ind w:left="1705"/>
        <w:rPr/>
      </w:pPr>
    </w:p>
    <w:p>
      <w:pPr>
        <w:pStyle w:val="style66"/>
        <w:spacing w:before="241" w:lineRule="auto" w:line="256"/>
        <w:ind w:left="1705"/>
        <w:rPr/>
      </w:pPr>
      <w:r>
        <w:t xml:space="preserve">Las opciones o módulos se </w:t>
      </w:r>
      <w:r>
        <w:t>encuentran</w:t>
      </w:r>
      <w:r>
        <w:t xml:space="preserve"> en el lado izquierdo que cada estudiante visualiza ingresando al intranet.</w:t>
      </w:r>
    </w:p>
    <w:p>
      <w:pPr>
        <w:pStyle w:val="style66"/>
        <w:spacing w:before="241" w:lineRule="auto" w:line="256"/>
        <w:ind w:left="1705"/>
        <w:rPr/>
      </w:pPr>
      <w:r>
        <w:rPr>
          <w:noProof/>
        </w:rPr>
        <w:drawing>
          <wp:anchor distT="0" distB="0" distL="0" distR="0" simplePos="false" relativeHeight="8" behindDoc="false" locked="false" layoutInCell="true" allowOverlap="true">
            <wp:simplePos x="0" y="0"/>
            <wp:positionH relativeFrom="column">
              <wp:posOffset>-599440</wp:posOffset>
            </wp:positionH>
            <wp:positionV relativeFrom="paragraph">
              <wp:posOffset>423545</wp:posOffset>
            </wp:positionV>
            <wp:extent cx="6944360" cy="3352800"/>
            <wp:effectExtent l="152400" t="152400" r="370840" b="361950"/>
            <wp:wrapNone/>
            <wp:docPr id="1034"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n 1"/>
                    <pic:cNvPicPr/>
                  </pic:nvPicPr>
                  <pic:blipFill>
                    <a:blip r:embed="rId8" cstate="print"/>
                    <a:srcRect l="0" t="0" r="0" b="0"/>
                    <a:stretch/>
                  </pic:blipFill>
                  <pic:spPr>
                    <a:xfrm rot="0">
                      <a:off x="0" y="0"/>
                      <a:ext cx="6944360" cy="3352800"/>
                    </a:xfrm>
                    <a:prstGeom prst="rect"/>
                    <a:ln>
                      <a:noFill/>
                    </a:ln>
                    <a:effectLst>
                      <a:outerShdw rotWithShape="false" sx="100000" sy="100000" dist="139700" dir="2700000" blurRad="292100" kx="0" ky="0" algn="tl">
                        <a:srgbClr val="333333">
                          <a:alpha val="65000"/>
                        </a:srgbClr>
                      </a:outerShdw>
                    </a:effectLst>
                  </pic:spPr>
                </pic:pic>
              </a:graphicData>
            </a:graphic>
            <wp14:sizeRelH relativeFrom="page">
              <wp14:pctWidth>0</wp14:pctWidth>
            </wp14:sizeRelH>
            <wp14:sizeRelV relativeFrom="page">
              <wp14:pctHeight>0</wp14:pctHeight>
            </wp14:sizeRelV>
          </wp:anchor>
        </w:drawing>
      </w:r>
    </w:p>
    <w:p>
      <w:pPr>
        <w:pStyle w:val="style66"/>
        <w:spacing w:before="189" w:lineRule="auto" w:line="374"/>
        <w:ind w:left="1705" w:right="2103"/>
        <w:jc w:val="both"/>
        <w:rPr/>
      </w:pPr>
    </w:p>
    <w:p>
      <w:pPr>
        <w:pStyle w:val="style66"/>
        <w:spacing w:before="189" w:lineRule="auto" w:line="374"/>
        <w:ind w:right="2103"/>
        <w:jc w:val="both"/>
        <w:rPr/>
      </w:pPr>
    </w:p>
    <w:p>
      <w:pPr>
        <w:pStyle w:val="style66"/>
        <w:spacing w:before="189" w:lineRule="auto" w:line="374"/>
        <w:ind w:right="2103"/>
        <w:jc w:val="both"/>
        <w:rPr/>
      </w:pPr>
    </w:p>
    <w:p>
      <w:pPr>
        <w:pStyle w:val="style66"/>
        <w:spacing w:before="189" w:lineRule="auto" w:line="374"/>
        <w:ind w:right="2103"/>
        <w:jc w:val="both"/>
        <w:rPr/>
      </w:pPr>
    </w:p>
    <w:p>
      <w:pPr>
        <w:pStyle w:val="style66"/>
        <w:spacing w:before="189" w:lineRule="auto" w:line="374"/>
        <w:ind w:right="2103"/>
        <w:jc w:val="both"/>
        <w:rPr/>
      </w:pPr>
    </w:p>
    <w:p>
      <w:pPr>
        <w:pStyle w:val="style66"/>
        <w:spacing w:before="189" w:lineRule="auto" w:line="374"/>
        <w:ind w:right="2103"/>
        <w:jc w:val="both"/>
        <w:rPr/>
      </w:pPr>
    </w:p>
    <w:p>
      <w:pPr>
        <w:pStyle w:val="style66"/>
        <w:spacing w:before="189" w:lineRule="auto" w:line="374"/>
        <w:ind w:right="2103"/>
        <w:jc w:val="both"/>
        <w:rPr/>
      </w:pPr>
    </w:p>
    <w:p>
      <w:pPr>
        <w:pStyle w:val="style66"/>
        <w:spacing w:before="189" w:lineRule="auto" w:line="374"/>
        <w:ind w:right="2103"/>
        <w:jc w:val="both"/>
        <w:rPr/>
      </w:pPr>
    </w:p>
    <w:p>
      <w:pPr>
        <w:pStyle w:val="style66"/>
        <w:spacing w:before="189" w:lineRule="auto" w:line="374"/>
        <w:ind w:right="2103"/>
        <w:jc w:val="both"/>
        <w:rPr/>
      </w:pPr>
    </w:p>
    <w:p>
      <w:pPr>
        <w:pStyle w:val="style66"/>
        <w:spacing w:before="189" w:lineRule="auto" w:line="374"/>
        <w:ind w:right="2103"/>
        <w:jc w:val="both"/>
        <w:rPr/>
      </w:pPr>
    </w:p>
    <w:bookmarkStart w:id="8" w:name="_Toc226331321"/>
    <w:p>
      <w:pPr>
        <w:pStyle w:val="style3"/>
        <w:numPr>
          <w:ilvl w:val="2"/>
          <w:numId w:val="1"/>
        </w:numPr>
        <w:tabs>
          <w:tab w:val="left" w:leader="none" w:pos="1701"/>
        </w:tabs>
        <w:spacing w:before="71"/>
        <w:ind w:left="1699" w:hanging="642"/>
        <w:jc w:val="both"/>
        <w:rPr>
          <w:sz w:val="26"/>
        </w:rPr>
      </w:pPr>
      <w:r>
        <w:rPr>
          <w:spacing w:val="-6"/>
        </w:rPr>
        <w:t>Info</w:t>
      </w:r>
      <w:r>
        <w:rPr>
          <w:spacing w:val="-6"/>
        </w:rPr>
        <w:t xml:space="preserve">rmación </w:t>
      </w:r>
      <w:r>
        <w:rPr>
          <w:spacing w:val="-6"/>
        </w:rPr>
        <w:t>Académica</w:t>
      </w:r>
      <w:bookmarkEnd w:id="8"/>
    </w:p>
    <w:p>
      <w:pPr>
        <w:pStyle w:val="style66"/>
        <w:spacing w:before="241" w:lineRule="auto" w:line="256"/>
        <w:ind w:left="1705"/>
        <w:rPr/>
      </w:pPr>
      <w:r>
        <w:t xml:space="preserve">En la opción Información Académica se visualizan las notas, plan de estudios, inasistencias y situación académicas. En esta ocasión seleccionamos la </w:t>
      </w:r>
      <w:r>
        <w:rPr>
          <w:b/>
          <w:bCs/>
        </w:rPr>
        <w:t>Inasistencia</w:t>
      </w:r>
      <w:r>
        <w:t xml:space="preserve"> para enviar la solicitud de justificación.</w:t>
      </w:r>
    </w:p>
    <w:p>
      <w:pPr>
        <w:pStyle w:val="style66"/>
        <w:spacing w:before="241" w:lineRule="auto" w:line="256"/>
        <w:ind w:left="1705"/>
        <w:rPr/>
      </w:pPr>
      <w:r>
        <w:t>A continuación, se visualiza la siguiente imagen.</w:t>
      </w:r>
    </w:p>
    <w:p>
      <w:pPr>
        <w:pStyle w:val="style66"/>
        <w:spacing w:before="241" w:lineRule="auto" w:line="256"/>
        <w:ind w:left="1705"/>
        <w:rPr/>
      </w:pPr>
      <w:r>
        <w:rPr>
          <w:noProof/>
        </w:rPr>
        <w:drawing>
          <wp:anchor distT="0" distB="0" distL="0" distR="0" simplePos="false" relativeHeight="9" behindDoc="false" locked="false" layoutInCell="true" allowOverlap="true">
            <wp:simplePos x="0" y="0"/>
            <wp:positionH relativeFrom="column">
              <wp:posOffset>1343660</wp:posOffset>
            </wp:positionH>
            <wp:positionV relativeFrom="paragraph">
              <wp:posOffset>300990</wp:posOffset>
            </wp:positionV>
            <wp:extent cx="3486150" cy="1792443"/>
            <wp:effectExtent l="152400" t="152400" r="361950" b="360680"/>
            <wp:wrapNone/>
            <wp:docPr id="1035"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n 1"/>
                    <pic:cNvPicPr/>
                  </pic:nvPicPr>
                  <pic:blipFill>
                    <a:blip r:embed="rId9" cstate="print"/>
                    <a:srcRect l="0" t="0" r="0" b="0"/>
                    <a:stretch/>
                  </pic:blipFill>
                  <pic:spPr>
                    <a:xfrm rot="0">
                      <a:off x="0" y="0"/>
                      <a:ext cx="3486150" cy="1792443"/>
                    </a:xfrm>
                    <a:prstGeom prst="rect"/>
                    <a:ln>
                      <a:noFill/>
                    </a:ln>
                    <a:effectLst>
                      <a:outerShdw rotWithShape="false" sx="100000" sy="100000" dist="139700" dir="2700000" blurRad="292100" kx="0" ky="0" algn="tl">
                        <a:srgbClr val="333333">
                          <a:alpha val="65000"/>
                        </a:srgbClr>
                      </a:outerShdw>
                    </a:effectLst>
                  </pic:spPr>
                </pic:pic>
              </a:graphicData>
            </a:graphic>
            <wp14:sizeRelH relativeFrom="page">
              <wp14:pctWidth>0</wp14:pctWidth>
            </wp14:sizeRelH>
            <wp14:sizeRelV relativeFrom="page">
              <wp14:pctHeight>0</wp14:pctHeight>
            </wp14:sizeRelV>
          </wp:anchor>
        </w:drawing>
      </w:r>
    </w:p>
    <w:p>
      <w:pPr>
        <w:pStyle w:val="style66"/>
        <w:spacing w:before="241" w:lineRule="auto" w:line="256"/>
        <w:ind w:left="1705"/>
        <w:rPr/>
      </w:pPr>
    </w:p>
    <w:p>
      <w:pPr>
        <w:pStyle w:val="style66"/>
        <w:spacing w:before="241" w:lineRule="auto" w:line="256"/>
        <w:ind w:left="1705"/>
        <w:rPr/>
      </w:pPr>
    </w:p>
    <w:p>
      <w:pPr>
        <w:pStyle w:val="style66"/>
        <w:spacing w:before="241" w:lineRule="auto" w:line="256"/>
        <w:ind w:left="1705"/>
        <w:rPr/>
      </w:pPr>
    </w:p>
    <w:p>
      <w:pPr>
        <w:pStyle w:val="style66"/>
        <w:spacing w:before="241" w:lineRule="auto" w:line="256"/>
        <w:ind w:left="1705"/>
        <w:rPr/>
      </w:pPr>
    </w:p>
    <w:p>
      <w:pPr>
        <w:pStyle w:val="style66"/>
        <w:spacing w:before="241" w:lineRule="auto" w:line="256"/>
        <w:ind w:left="1705"/>
        <w:rPr/>
      </w:pPr>
    </w:p>
    <w:bookmarkStart w:id="9" w:name="_Hlk215659722"/>
    <w:p>
      <w:pPr>
        <w:pStyle w:val="style66"/>
        <w:spacing w:before="241" w:lineRule="auto" w:line="256"/>
        <w:ind w:left="1705"/>
        <w:rPr/>
      </w:pPr>
      <w:r>
        <w:rPr>
          <w:b/>
          <w:bCs/>
        </w:rPr>
        <w:t>Paso 1:</w:t>
      </w:r>
      <w:r>
        <w:t xml:space="preserve"> </w:t>
      </w:r>
      <w:bookmarkEnd w:id="9"/>
      <w:r>
        <w:t xml:space="preserve">Clic </w:t>
      </w:r>
      <w:r>
        <w:t>en insistencia visualizando los cursos que están llevando en el semestre actual.</w:t>
      </w:r>
    </w:p>
    <w:p>
      <w:pPr>
        <w:pStyle w:val="style66"/>
        <w:spacing w:before="241" w:lineRule="auto" w:line="256"/>
        <w:ind w:left="1705"/>
        <w:rPr/>
      </w:pPr>
    </w:p>
    <w:p>
      <w:pPr>
        <w:pStyle w:val="style66"/>
        <w:spacing w:before="241" w:lineRule="auto" w:line="256"/>
        <w:ind w:left="1705"/>
        <w:rPr/>
      </w:pPr>
      <w:r>
        <w:rPr>
          <w:noProof/>
        </w:rPr>
        <w:drawing>
          <wp:anchor distT="0" distB="0" distL="0" distR="0" simplePos="false" relativeHeight="10" behindDoc="false" locked="false" layoutInCell="true" allowOverlap="true">
            <wp:simplePos x="0" y="0"/>
            <wp:positionH relativeFrom="column">
              <wp:posOffset>48895</wp:posOffset>
            </wp:positionH>
            <wp:positionV relativeFrom="paragraph">
              <wp:posOffset>62865</wp:posOffset>
            </wp:positionV>
            <wp:extent cx="6505575" cy="3031490"/>
            <wp:effectExtent l="152400" t="152400" r="352425" b="359410"/>
            <wp:wrapNone/>
            <wp:docPr id="1036"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n 1"/>
                    <pic:cNvPicPr/>
                  </pic:nvPicPr>
                  <pic:blipFill>
                    <a:blip r:embed="rId10" cstate="print"/>
                    <a:srcRect l="0" t="0" r="0" b="0"/>
                    <a:stretch/>
                  </pic:blipFill>
                  <pic:spPr>
                    <a:xfrm rot="0">
                      <a:off x="0" y="0"/>
                      <a:ext cx="6505575" cy="3031490"/>
                    </a:xfrm>
                    <a:prstGeom prst="rect"/>
                    <a:ln>
                      <a:noFill/>
                    </a:ln>
                    <a:effectLst>
                      <a:outerShdw rotWithShape="false" sx="100000" sy="100000" dist="139700" dir="2700000" blurRad="292100" kx="0" ky="0" algn="tl">
                        <a:srgbClr val="333333">
                          <a:alpha val="65000"/>
                        </a:srgbClr>
                      </a:outerShdw>
                    </a:effectLst>
                  </pic:spPr>
                </pic:pic>
              </a:graphicData>
            </a:graphic>
            <wp14:sizeRelH relativeFrom="page">
              <wp14:pctWidth>0</wp14:pctWidth>
            </wp14:sizeRelH>
            <wp14:sizeRelV relativeFrom="page">
              <wp14:pctHeight>0</wp14:pctHeight>
            </wp14:sizeRelV>
          </wp:anchor>
        </w:drawing>
      </w:r>
    </w:p>
    <w:p>
      <w:pPr>
        <w:pStyle w:val="style3"/>
        <w:tabs>
          <w:tab w:val="left" w:leader="none" w:pos="1701"/>
        </w:tabs>
        <w:ind w:left="0"/>
        <w:rPr>
          <w:b w:val="false"/>
          <w:bCs w:val="false"/>
          <w:sz w:val="26"/>
        </w:rPr>
      </w:pPr>
    </w:p>
    <w:p>
      <w:pPr>
        <w:pStyle w:val="style66"/>
        <w:spacing w:before="189" w:lineRule="auto" w:line="374"/>
        <w:ind w:right="2103"/>
        <w:jc w:val="both"/>
        <w:rPr/>
      </w:pPr>
    </w:p>
    <w:p>
      <w:pPr>
        <w:pStyle w:val="style66"/>
        <w:spacing w:before="189" w:lineRule="auto" w:line="374"/>
        <w:ind w:right="2103"/>
        <w:jc w:val="both"/>
        <w:rPr/>
        <w:sectPr>
          <w:pgSz w:w="11920" w:h="16850" w:orient="portrait"/>
          <w:pgMar w:top="1380" w:right="1417" w:bottom="280" w:left="1559" w:header="411" w:footer="0" w:gutter="0"/>
          <w:cols w:space="720"/>
        </w:sectPr>
      </w:pPr>
    </w:p>
    <w:p>
      <w:pPr>
        <w:pStyle w:val="style66"/>
        <w:spacing w:before="86"/>
        <w:rPr/>
      </w:pPr>
    </w:p>
    <w:p>
      <w:pPr>
        <w:pStyle w:val="style66"/>
        <w:spacing w:before="86"/>
        <w:ind w:left="1440"/>
        <w:rPr/>
      </w:pPr>
      <w:r>
        <w:rPr>
          <w:b/>
          <w:bCs/>
        </w:rPr>
        <w:t>Paso 2</w:t>
      </w:r>
      <w:r>
        <w:t xml:space="preserve">: </w:t>
      </w:r>
      <w:r>
        <w:rPr>
          <w:sz w:val="26"/>
          <w:szCs w:val="26"/>
        </w:rPr>
        <w:t>Seleccionamos el curso que deseamos justificar para enviar la solicitud dando clic en el icono que esta al costado de la opción ver detalle, tal como se indica en la siguiente imagen.</w:t>
      </w:r>
    </w:p>
    <w:p>
      <w:pPr>
        <w:pStyle w:val="style66"/>
        <w:spacing w:before="86"/>
        <w:ind w:left="1440"/>
        <w:rPr/>
      </w:pPr>
      <w:r>
        <w:rPr>
          <w:noProof/>
        </w:rPr>
        <w:drawing>
          <wp:anchor distT="0" distB="0" distL="0" distR="0" simplePos="false" relativeHeight="6" behindDoc="false" locked="false" layoutInCell="true" allowOverlap="true">
            <wp:simplePos x="0" y="0"/>
            <wp:positionH relativeFrom="column">
              <wp:posOffset>-418465</wp:posOffset>
            </wp:positionH>
            <wp:positionV relativeFrom="paragraph">
              <wp:posOffset>224829</wp:posOffset>
            </wp:positionV>
            <wp:extent cx="6547633" cy="1724025"/>
            <wp:effectExtent l="152400" t="152400" r="367665" b="352425"/>
            <wp:wrapNone/>
            <wp:docPr id="1037"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n 1"/>
                    <pic:cNvPicPr/>
                  </pic:nvPicPr>
                  <pic:blipFill>
                    <a:blip r:embed="rId11" cstate="print"/>
                    <a:srcRect l="0" t="0" r="0" b="43498"/>
                    <a:stretch/>
                  </pic:blipFill>
                  <pic:spPr>
                    <a:xfrm rot="0">
                      <a:off x="0" y="0"/>
                      <a:ext cx="6547633" cy="1724025"/>
                    </a:xfrm>
                    <a:prstGeom prst="rect"/>
                    <a:ln>
                      <a:noFill/>
                    </a:ln>
                    <a:effectLst>
                      <a:outerShdw rotWithShape="false" sx="100000" sy="100000" dist="139700" dir="2700000" blurRad="292100" kx="0" ky="0" algn="tl">
                        <a:srgbClr val="333333">
                          <a:alpha val="65000"/>
                        </a:srgbClr>
                      </a:outerShdw>
                    </a:effectLst>
                  </pic:spPr>
                </pic:pic>
              </a:graphicData>
            </a:graphic>
            <wp14:sizeRelH relativeFrom="page">
              <wp14:pctWidth>0</wp14:pctWidth>
            </wp14:sizeRelH>
            <wp14:sizeRelV relativeFrom="page">
              <wp14:pctHeight>0</wp14:pctHeight>
            </wp14:sizeRelV>
          </wp:anchor>
        </w:drawing>
      </w:r>
    </w:p>
    <w:p>
      <w:pPr>
        <w:pStyle w:val="style66"/>
        <w:spacing w:before="86"/>
        <w:ind w:left="1440"/>
        <w:rPr/>
      </w:pPr>
    </w:p>
    <w:p>
      <w:pPr>
        <w:pStyle w:val="style66"/>
        <w:spacing w:before="86"/>
        <w:ind w:left="1440"/>
        <w:rPr/>
      </w:pPr>
    </w:p>
    <w:p>
      <w:pPr>
        <w:pStyle w:val="style66"/>
        <w:spacing w:before="86"/>
        <w:ind w:left="1440"/>
        <w:rPr/>
      </w:pPr>
    </w:p>
    <w:p>
      <w:pPr>
        <w:pStyle w:val="style66"/>
        <w:spacing w:before="86"/>
        <w:rPr/>
      </w:pPr>
      <w:r>
        <w:tab/>
      </w:r>
      <w:r>
        <w:tab/>
      </w:r>
      <w:r>
        <w:tab/>
      </w:r>
    </w:p>
    <w:p>
      <w:pPr>
        <w:pStyle w:val="style66"/>
        <w:spacing w:before="86"/>
        <w:rPr/>
      </w:pPr>
    </w:p>
    <w:p>
      <w:pPr>
        <w:pStyle w:val="style66"/>
        <w:spacing w:before="86"/>
        <w:rPr/>
      </w:pPr>
    </w:p>
    <w:p>
      <w:pPr>
        <w:pStyle w:val="style66"/>
        <w:spacing w:before="86"/>
        <w:rPr/>
      </w:pPr>
    </w:p>
    <w:p>
      <w:pPr>
        <w:pStyle w:val="style66"/>
        <w:spacing w:before="86"/>
        <w:ind w:left="1418"/>
        <w:rPr/>
      </w:pPr>
    </w:p>
    <w:p>
      <w:pPr>
        <w:pStyle w:val="style66"/>
        <w:spacing w:before="86"/>
        <w:ind w:left="1418"/>
        <w:rPr>
          <w:sz w:val="26"/>
          <w:szCs w:val="26"/>
        </w:rPr>
      </w:pPr>
      <w:r>
        <w:tab/>
      </w:r>
      <w:r>
        <w:rPr>
          <w:b/>
          <w:bCs/>
          <w:sz w:val="26"/>
          <w:szCs w:val="26"/>
        </w:rPr>
        <w:t xml:space="preserve">Paso 3: </w:t>
      </w:r>
      <w:r>
        <w:rPr>
          <w:sz w:val="26"/>
          <w:szCs w:val="26"/>
        </w:rPr>
        <w:t xml:space="preserve">Al dar clic en </w:t>
      </w:r>
      <w:r>
        <w:rPr>
          <w:sz w:val="26"/>
          <w:szCs w:val="26"/>
        </w:rPr>
        <w:t>el icono como se muestra en el Paso2</w:t>
      </w:r>
      <w:r>
        <w:rPr>
          <w:sz w:val="26"/>
          <w:szCs w:val="26"/>
        </w:rPr>
        <w:t xml:space="preserve">, </w:t>
      </w:r>
      <w:r>
        <w:rPr>
          <w:sz w:val="26"/>
          <w:szCs w:val="26"/>
        </w:rPr>
        <w:t>podrán visualizar una ventana emergente una vez dando clic en el icono solicitando la justificación de inasistencia que el estudiante deberá llenar según lo que se indica</w:t>
      </w:r>
      <w:r>
        <w:rPr>
          <w:sz w:val="26"/>
          <w:szCs w:val="26"/>
          <w:lang w:val="en-US"/>
        </w:rPr>
        <w:t xml:space="preserve"> adjutando</w:t>
      </w:r>
      <w:r>
        <w:rPr>
          <w:sz w:val="26"/>
          <w:szCs w:val="26"/>
        </w:rPr>
        <w:t xml:space="preserve"> </w:t>
      </w:r>
      <w:r>
        <w:rPr>
          <w:sz w:val="26"/>
          <w:szCs w:val="26"/>
          <w:lang w:val="en-US"/>
        </w:rPr>
        <w:t xml:space="preserve">las </w:t>
      </w:r>
      <w:r>
        <w:rPr>
          <w:sz w:val="26"/>
          <w:szCs w:val="26"/>
        </w:rPr>
        <w:t>evidencia para que se valid</w:t>
      </w:r>
      <w:r>
        <w:rPr>
          <w:sz w:val="26"/>
          <w:szCs w:val="26"/>
        </w:rPr>
        <w:t>e</w:t>
      </w:r>
      <w:r>
        <w:rPr>
          <w:sz w:val="26"/>
          <w:szCs w:val="26"/>
        </w:rPr>
        <w:t xml:space="preserve"> la justificación</w:t>
      </w:r>
      <w:r>
        <w:rPr>
          <w:sz w:val="26"/>
          <w:szCs w:val="26"/>
        </w:rPr>
        <w:t>, una vez llenado lo que le pidan clic en Guardar para que se envié la solicitud.</w:t>
      </w:r>
    </w:p>
    <w:p>
      <w:pPr>
        <w:pStyle w:val="style66"/>
        <w:spacing w:before="86"/>
        <w:ind w:left="1418"/>
        <w:rPr>
          <w:sz w:val="26"/>
          <w:szCs w:val="26"/>
        </w:rPr>
      </w:pPr>
    </w:p>
    <w:p>
      <w:pPr>
        <w:pStyle w:val="style66"/>
        <w:spacing w:before="86"/>
        <w:ind w:left="1418"/>
        <w:rPr/>
      </w:pPr>
      <w:r>
        <w:rPr>
          <w:b/>
          <w:bCs/>
        </w:rPr>
        <w:t xml:space="preserve">Nota: </w:t>
      </w:r>
      <w:r>
        <w:rPr>
          <w:lang w:val="en-US"/>
        </w:rPr>
        <w:t>U</w:t>
      </w:r>
      <w:r>
        <w:t xml:space="preserve">na vez enviado la solicitud de justificación indicarle al docente que han enviado la solicitud para que el docente lo pueda </w:t>
      </w:r>
      <w:r>
        <w:t>revisar desde su plataforma intranet.</w:t>
      </w:r>
    </w:p>
    <w:p>
      <w:pPr>
        <w:pStyle w:val="style66"/>
        <w:spacing w:before="86"/>
        <w:ind w:left="1418"/>
        <w:rPr>
          <w:b/>
          <w:bCs/>
        </w:rPr>
      </w:pPr>
    </w:p>
    <w:p>
      <w:pPr>
        <w:pStyle w:val="style66"/>
        <w:spacing w:before="86"/>
        <w:ind w:left="1418"/>
        <w:rPr>
          <w:b/>
          <w:bCs/>
        </w:rPr>
      </w:pPr>
      <w:r>
        <w:rPr>
          <w:noProof/>
        </w:rPr>
        <w:drawing>
          <wp:anchor distT="0" distB="0" distL="0" distR="0" simplePos="false" relativeHeight="11" behindDoc="false" locked="false" layoutInCell="true" allowOverlap="true">
            <wp:simplePos x="0" y="0"/>
            <wp:positionH relativeFrom="column">
              <wp:posOffset>962660</wp:posOffset>
            </wp:positionH>
            <wp:positionV relativeFrom="paragraph">
              <wp:posOffset>7620</wp:posOffset>
            </wp:positionV>
            <wp:extent cx="3999914" cy="3638550"/>
            <wp:effectExtent l="152400" t="152400" r="362585" b="361950"/>
            <wp:wrapNone/>
            <wp:docPr id="1038"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n 1"/>
                    <pic:cNvPicPr/>
                  </pic:nvPicPr>
                  <pic:blipFill>
                    <a:blip r:embed="rId12" cstate="print"/>
                    <a:srcRect l="0" t="0" r="0" b="3405"/>
                    <a:stretch/>
                  </pic:blipFill>
                  <pic:spPr>
                    <a:xfrm rot="0">
                      <a:off x="0" y="0"/>
                      <a:ext cx="3999914" cy="3638550"/>
                    </a:xfrm>
                    <a:prstGeom prst="rect"/>
                    <a:ln>
                      <a:noFill/>
                    </a:ln>
                    <a:effectLst>
                      <a:outerShdw rotWithShape="false" sx="100000" sy="100000" dist="139700" dir="2700000" blurRad="292100" kx="0" ky="0" algn="tl">
                        <a:srgbClr val="333333">
                          <a:alpha val="65000"/>
                        </a:srgbClr>
                      </a:outerShdw>
                    </a:effectLst>
                  </pic:spPr>
                </pic:pic>
              </a:graphicData>
            </a:graphic>
            <wp14:sizeRelH relativeFrom="page">
              <wp14:pctWidth>0</wp14:pctWidth>
            </wp14:sizeRelH>
            <wp14:sizeRelV relativeFrom="page">
              <wp14:pctHeight>0</wp14:pctHeight>
            </wp14:sizeRelV>
          </wp:anchor>
        </w:drawing>
      </w:r>
    </w:p>
    <w:p>
      <w:pPr>
        <w:pStyle w:val="style66"/>
        <w:spacing w:before="86"/>
        <w:rPr/>
      </w:pPr>
    </w:p>
    <w:p>
      <w:pPr>
        <w:pStyle w:val="style66"/>
        <w:spacing w:before="86"/>
        <w:rPr/>
      </w:pPr>
    </w:p>
    <w:p>
      <w:pPr>
        <w:pStyle w:val="style66"/>
        <w:spacing w:before="86"/>
        <w:rPr/>
      </w:pPr>
    </w:p>
    <w:p>
      <w:pPr>
        <w:pStyle w:val="style66"/>
        <w:spacing w:before="86"/>
        <w:rPr/>
      </w:pPr>
    </w:p>
    <w:p>
      <w:pPr>
        <w:pStyle w:val="style66"/>
        <w:spacing w:before="86"/>
        <w:rPr/>
      </w:pPr>
    </w:p>
    <w:p>
      <w:pPr>
        <w:pStyle w:val="style66"/>
        <w:spacing w:before="86"/>
        <w:rPr/>
      </w:pPr>
    </w:p>
    <w:p>
      <w:pPr>
        <w:pStyle w:val="style66"/>
        <w:spacing w:before="86"/>
        <w:rPr/>
      </w:pPr>
    </w:p>
    <w:p>
      <w:pPr>
        <w:pStyle w:val="style66"/>
        <w:spacing w:before="86"/>
        <w:rPr/>
      </w:pPr>
    </w:p>
    <w:p>
      <w:pPr>
        <w:pStyle w:val="style66"/>
        <w:spacing w:before="86"/>
        <w:rPr/>
      </w:pPr>
    </w:p>
    <w:p>
      <w:pPr>
        <w:pStyle w:val="style66"/>
        <w:spacing w:before="86"/>
        <w:rPr/>
      </w:pPr>
    </w:p>
    <w:p>
      <w:pPr>
        <w:pStyle w:val="style66"/>
        <w:spacing w:before="86"/>
        <w:rPr/>
      </w:pPr>
    </w:p>
    <w:p>
      <w:pPr>
        <w:pStyle w:val="style66"/>
        <w:spacing w:before="86"/>
        <w:rPr/>
      </w:pPr>
      <w:r>
        <w:tab/>
      </w:r>
    </w:p>
    <w:sectPr>
      <w:pgSz w:w="11920" w:h="16850" w:orient="portrait"/>
      <w:pgMar w:top="1380" w:right="1417" w:bottom="280" w:left="1559" w:header="411"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Light">
    <w:altName w:val="Calibri Light"/>
    <w:panose1 w:val="020f0302020000030204"/>
    <w:charset w:val="00"/>
    <w:family w:val="swiss"/>
    <w:pitch w:val="variable"/>
    <w:sig w:usb0="E4002EFF" w:usb1="C000247B"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w:noProof/>
        <w:sz w:val="20"/>
      </w:rPr>
      <w:drawing>
        <wp:anchor distT="0" distB="0" distL="0" distR="0" simplePos="false" relativeHeight="2" behindDoc="true" locked="false" layoutInCell="true" allowOverlap="true">
          <wp:simplePos x="0" y="0"/>
          <wp:positionH relativeFrom="page">
            <wp:posOffset>333375</wp:posOffset>
          </wp:positionH>
          <wp:positionV relativeFrom="page">
            <wp:posOffset>257175</wp:posOffset>
          </wp:positionV>
          <wp:extent cx="1809750" cy="614045"/>
          <wp:effectExtent l="0" t="0" r="0" b="0"/>
          <wp:wrapNone/>
          <wp:docPr id="4097" name="Imag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6"/>
                  <pic:cNvPicPr/>
                </pic:nvPicPr>
                <pic:blipFill>
                  <a:blip r:embed="rId1" cstate="print"/>
                  <a:srcRect l="0" t="0" r="35753" b="0"/>
                  <a:stretch/>
                </pic:blipFill>
                <pic:spPr>
                  <a:xfrm rot="0">
                    <a:off x="0" y="0"/>
                    <a:ext cx="1809750" cy="614045"/>
                  </a:xfrm>
                  <a:prstGeom prst="rect"/>
                  <a:ln>
                    <a:noFill/>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ACFCEBF0"/>
    <w:lvl w:ilvl="0">
      <w:start w:val="1"/>
      <w:numFmt w:val="decimal"/>
      <w:lvlText w:val="%1"/>
      <w:lvlJc w:val="left"/>
      <w:pPr>
        <w:ind w:left="716" w:hanging="435"/>
      </w:pPr>
      <w:rPr>
        <w:rFonts w:ascii="Calibri Light" w:cs="Calibri Light" w:eastAsia="Calibri Light" w:hAnsi="Calibri Light" w:hint="default"/>
        <w:b w:val="false"/>
        <w:bCs w:val="false"/>
        <w:i w:val="false"/>
        <w:iCs w:val="false"/>
        <w:spacing w:val="0"/>
        <w:w w:val="99"/>
        <w:sz w:val="32"/>
        <w:szCs w:val="32"/>
        <w:lang w:val="es-ES" w:bidi="ar-SA" w:eastAsia="en-US"/>
      </w:rPr>
    </w:lvl>
    <w:lvl w:ilvl="1">
      <w:start w:val="1"/>
      <w:numFmt w:val="decimal"/>
      <w:lvlText w:val="%1.%2"/>
      <w:lvlJc w:val="left"/>
      <w:pPr>
        <w:ind w:left="999" w:hanging="432"/>
      </w:pPr>
      <w:rPr>
        <w:rFonts w:ascii="Calibri Light" w:cs="Calibri Light" w:eastAsia="Calibri Light" w:hAnsi="Calibri Light" w:hint="default"/>
        <w:b w:val="false"/>
        <w:bCs w:val="false"/>
        <w:i w:val="false"/>
        <w:iCs w:val="false"/>
        <w:spacing w:val="0"/>
        <w:w w:val="92"/>
        <w:sz w:val="26"/>
        <w:szCs w:val="26"/>
        <w:lang w:val="es-ES" w:bidi="ar-SA" w:eastAsia="en-US"/>
      </w:rPr>
    </w:lvl>
    <w:lvl w:ilvl="2">
      <w:start w:val="1"/>
      <w:numFmt w:val="decimal"/>
      <w:lvlText w:val="%1.%2.%3"/>
      <w:lvlJc w:val="left"/>
      <w:pPr>
        <w:ind w:left="1703" w:hanging="646"/>
        <w:jc w:val="right"/>
      </w:pPr>
      <w:rPr>
        <w:rFonts w:hint="default"/>
        <w:spacing w:val="-2"/>
        <w:w w:val="95"/>
        <w:lang w:val="es-ES" w:bidi="ar-SA" w:eastAsia="en-US"/>
      </w:rPr>
    </w:lvl>
    <w:lvl w:ilvl="3">
      <w:start w:val="1"/>
      <w:numFmt w:val="bullet"/>
      <w:lvlText w:val="•"/>
      <w:lvlJc w:val="left"/>
      <w:pPr>
        <w:ind w:left="2604" w:hanging="646"/>
      </w:pPr>
      <w:rPr>
        <w:rFonts w:hint="default"/>
        <w:lang w:val="es-ES" w:bidi="ar-SA" w:eastAsia="en-US"/>
      </w:rPr>
    </w:lvl>
    <w:lvl w:ilvl="4">
      <w:start w:val="1"/>
      <w:numFmt w:val="bullet"/>
      <w:lvlText w:val="•"/>
      <w:lvlJc w:val="left"/>
      <w:pPr>
        <w:ind w:left="3508" w:hanging="646"/>
      </w:pPr>
      <w:rPr>
        <w:rFonts w:hint="default"/>
        <w:lang w:val="es-ES" w:bidi="ar-SA" w:eastAsia="en-US"/>
      </w:rPr>
    </w:lvl>
    <w:lvl w:ilvl="5">
      <w:start w:val="1"/>
      <w:numFmt w:val="bullet"/>
      <w:lvlText w:val="•"/>
      <w:lvlJc w:val="left"/>
      <w:pPr>
        <w:ind w:left="4413" w:hanging="646"/>
      </w:pPr>
      <w:rPr>
        <w:rFonts w:hint="default"/>
        <w:lang w:val="es-ES" w:bidi="ar-SA" w:eastAsia="en-US"/>
      </w:rPr>
    </w:lvl>
    <w:lvl w:ilvl="6">
      <w:start w:val="1"/>
      <w:numFmt w:val="bullet"/>
      <w:lvlText w:val="•"/>
      <w:lvlJc w:val="left"/>
      <w:pPr>
        <w:ind w:left="5317" w:hanging="646"/>
      </w:pPr>
      <w:rPr>
        <w:rFonts w:hint="default"/>
        <w:lang w:val="es-ES" w:bidi="ar-SA" w:eastAsia="en-US"/>
      </w:rPr>
    </w:lvl>
    <w:lvl w:ilvl="7">
      <w:start w:val="1"/>
      <w:numFmt w:val="bullet"/>
      <w:lvlText w:val="•"/>
      <w:lvlJc w:val="left"/>
      <w:pPr>
        <w:ind w:left="6222" w:hanging="646"/>
      </w:pPr>
      <w:rPr>
        <w:rFonts w:hint="default"/>
        <w:lang w:val="es-ES" w:bidi="ar-SA" w:eastAsia="en-US"/>
      </w:rPr>
    </w:lvl>
    <w:lvl w:ilvl="8">
      <w:start w:val="1"/>
      <w:numFmt w:val="bullet"/>
      <w:lvlText w:val="•"/>
      <w:lvlJc w:val="left"/>
      <w:pPr>
        <w:ind w:left="7126" w:hanging="646"/>
      </w:pPr>
      <w:rPr>
        <w:rFonts w:hint="default"/>
        <w:lang w:val="es-ES" w:bidi="ar-SA" w:eastAsia="en-US"/>
      </w:rPr>
    </w:lvl>
  </w:abstractNum>
  <w:abstractNum w:abstractNumId="1">
    <w:nsid w:val="00000001"/>
    <w:multiLevelType w:val="multilevel"/>
    <w:tmpl w:val="ACFCEBF0"/>
    <w:lvl w:ilvl="0">
      <w:start w:val="1"/>
      <w:numFmt w:val="decimal"/>
      <w:lvlText w:val="%1"/>
      <w:lvlJc w:val="left"/>
      <w:pPr>
        <w:ind w:left="716" w:hanging="435"/>
      </w:pPr>
      <w:rPr>
        <w:rFonts w:ascii="Calibri Light" w:cs="Calibri Light" w:eastAsia="Calibri Light" w:hAnsi="Calibri Light" w:hint="default"/>
        <w:b w:val="false"/>
        <w:bCs w:val="false"/>
        <w:i w:val="false"/>
        <w:iCs w:val="false"/>
        <w:spacing w:val="0"/>
        <w:w w:val="99"/>
        <w:sz w:val="32"/>
        <w:szCs w:val="32"/>
        <w:lang w:val="es-ES" w:bidi="ar-SA" w:eastAsia="en-US"/>
      </w:rPr>
    </w:lvl>
    <w:lvl w:ilvl="1">
      <w:start w:val="1"/>
      <w:numFmt w:val="decimal"/>
      <w:lvlText w:val="%1.%2"/>
      <w:lvlJc w:val="left"/>
      <w:pPr>
        <w:ind w:left="999" w:hanging="432"/>
      </w:pPr>
      <w:rPr>
        <w:rFonts w:ascii="Calibri Light" w:cs="Calibri Light" w:eastAsia="Calibri Light" w:hAnsi="Calibri Light" w:hint="default"/>
        <w:b w:val="false"/>
        <w:bCs w:val="false"/>
        <w:i w:val="false"/>
        <w:iCs w:val="false"/>
        <w:spacing w:val="0"/>
        <w:w w:val="92"/>
        <w:sz w:val="26"/>
        <w:szCs w:val="26"/>
        <w:lang w:val="es-ES" w:bidi="ar-SA" w:eastAsia="en-US"/>
      </w:rPr>
    </w:lvl>
    <w:lvl w:ilvl="2">
      <w:start w:val="1"/>
      <w:numFmt w:val="decimal"/>
      <w:lvlText w:val="%1.%2.%3"/>
      <w:lvlJc w:val="left"/>
      <w:pPr>
        <w:ind w:left="1703" w:hanging="646"/>
        <w:jc w:val="right"/>
      </w:pPr>
      <w:rPr>
        <w:rFonts w:hint="default"/>
        <w:spacing w:val="-2"/>
        <w:w w:val="95"/>
        <w:lang w:val="es-ES" w:bidi="ar-SA" w:eastAsia="en-US"/>
      </w:rPr>
    </w:lvl>
    <w:lvl w:ilvl="3">
      <w:start w:val="1"/>
      <w:numFmt w:val="bullet"/>
      <w:lvlText w:val="•"/>
      <w:lvlJc w:val="left"/>
      <w:pPr>
        <w:ind w:left="2604" w:hanging="646"/>
      </w:pPr>
      <w:rPr>
        <w:rFonts w:hint="default"/>
        <w:lang w:val="es-ES" w:bidi="ar-SA" w:eastAsia="en-US"/>
      </w:rPr>
    </w:lvl>
    <w:lvl w:ilvl="4">
      <w:start w:val="1"/>
      <w:numFmt w:val="bullet"/>
      <w:lvlText w:val="•"/>
      <w:lvlJc w:val="left"/>
      <w:pPr>
        <w:ind w:left="3508" w:hanging="646"/>
      </w:pPr>
      <w:rPr>
        <w:rFonts w:hint="default"/>
        <w:lang w:val="es-ES" w:bidi="ar-SA" w:eastAsia="en-US"/>
      </w:rPr>
    </w:lvl>
    <w:lvl w:ilvl="5">
      <w:start w:val="1"/>
      <w:numFmt w:val="bullet"/>
      <w:lvlText w:val="•"/>
      <w:lvlJc w:val="left"/>
      <w:pPr>
        <w:ind w:left="4413" w:hanging="646"/>
      </w:pPr>
      <w:rPr>
        <w:rFonts w:hint="default"/>
        <w:lang w:val="es-ES" w:bidi="ar-SA" w:eastAsia="en-US"/>
      </w:rPr>
    </w:lvl>
    <w:lvl w:ilvl="6">
      <w:start w:val="1"/>
      <w:numFmt w:val="bullet"/>
      <w:lvlText w:val="•"/>
      <w:lvlJc w:val="left"/>
      <w:pPr>
        <w:ind w:left="5317" w:hanging="646"/>
      </w:pPr>
      <w:rPr>
        <w:rFonts w:hint="default"/>
        <w:lang w:val="es-ES" w:bidi="ar-SA" w:eastAsia="en-US"/>
      </w:rPr>
    </w:lvl>
    <w:lvl w:ilvl="7">
      <w:start w:val="1"/>
      <w:numFmt w:val="bullet"/>
      <w:lvlText w:val="•"/>
      <w:lvlJc w:val="left"/>
      <w:pPr>
        <w:ind w:left="6222" w:hanging="646"/>
      </w:pPr>
      <w:rPr>
        <w:rFonts w:hint="default"/>
        <w:lang w:val="es-ES" w:bidi="ar-SA" w:eastAsia="en-US"/>
      </w:rPr>
    </w:lvl>
    <w:lvl w:ilvl="8">
      <w:start w:val="1"/>
      <w:numFmt w:val="bullet"/>
      <w:lvlText w:val="•"/>
      <w:lvlJc w:val="left"/>
      <w:pPr>
        <w:ind w:left="7126" w:hanging="646"/>
      </w:pPr>
      <w:rPr>
        <w:rFonts w:hint="default"/>
        <w:lang w:val="es-ES" w:bidi="ar-SA" w:eastAsia="en-US"/>
      </w:rPr>
    </w:lvl>
  </w:abstractNum>
  <w:abstractNum w:abstractNumId="2">
    <w:nsid w:val="00000002"/>
    <w:multiLevelType w:val="multilevel"/>
    <w:tmpl w:val="EC308FBC"/>
    <w:lvl w:ilvl="0">
      <w:start w:val="1"/>
      <w:numFmt w:val="decimal"/>
      <w:lvlText w:val="%1"/>
      <w:lvlJc w:val="left"/>
      <w:pPr>
        <w:ind w:left="726" w:hanging="444"/>
      </w:pPr>
      <w:rPr>
        <w:rFonts w:ascii="Calibri" w:cs="Calibri" w:eastAsia="Calibri" w:hAnsi="Calibri" w:hint="default"/>
        <w:b w:val="false"/>
        <w:bCs w:val="false"/>
        <w:i w:val="false"/>
        <w:iCs w:val="false"/>
        <w:spacing w:val="0"/>
        <w:w w:val="100"/>
        <w:sz w:val="28"/>
        <w:szCs w:val="28"/>
        <w:lang w:val="es-ES" w:bidi="ar-SA" w:eastAsia="en-US"/>
      </w:rPr>
    </w:lvl>
    <w:lvl w:ilvl="1">
      <w:start w:val="1"/>
      <w:numFmt w:val="decimal"/>
      <w:lvlText w:val="%1.%2"/>
      <w:lvlJc w:val="left"/>
      <w:pPr>
        <w:ind w:left="1163" w:hanging="660"/>
      </w:pPr>
      <w:rPr>
        <w:rFonts w:ascii="Calibri" w:cs="Calibri" w:eastAsia="Calibri" w:hAnsi="Calibri" w:hint="default"/>
        <w:b w:val="false"/>
        <w:bCs w:val="false"/>
        <w:i w:val="false"/>
        <w:iCs w:val="false"/>
        <w:spacing w:val="-4"/>
        <w:w w:val="100"/>
        <w:sz w:val="28"/>
        <w:szCs w:val="28"/>
        <w:lang w:val="es-ES" w:bidi="ar-SA" w:eastAsia="en-US"/>
      </w:rPr>
    </w:lvl>
    <w:lvl w:ilvl="2">
      <w:start w:val="1"/>
      <w:numFmt w:val="decimal"/>
      <w:lvlText w:val="%1.%2.%3"/>
      <w:lvlJc w:val="left"/>
      <w:pPr>
        <w:ind w:left="1604" w:hanging="879"/>
      </w:pPr>
      <w:rPr>
        <w:rFonts w:ascii="Calibri" w:cs="Calibri" w:eastAsia="Calibri" w:hAnsi="Calibri" w:hint="default"/>
        <w:b w:val="false"/>
        <w:bCs w:val="false"/>
        <w:i w:val="false"/>
        <w:iCs w:val="false"/>
        <w:spacing w:val="-8"/>
        <w:w w:val="100"/>
        <w:sz w:val="28"/>
        <w:szCs w:val="28"/>
        <w:lang w:val="es-ES" w:bidi="ar-SA" w:eastAsia="en-US"/>
      </w:rPr>
    </w:lvl>
    <w:lvl w:ilvl="3">
      <w:start w:val="1"/>
      <w:numFmt w:val="bullet"/>
      <w:lvlText w:val="•"/>
      <w:lvlJc w:val="left"/>
      <w:pPr>
        <w:ind w:left="2516" w:hanging="879"/>
      </w:pPr>
      <w:rPr>
        <w:rFonts w:hint="default"/>
        <w:lang w:val="es-ES" w:bidi="ar-SA" w:eastAsia="en-US"/>
      </w:rPr>
    </w:lvl>
    <w:lvl w:ilvl="4">
      <w:start w:val="1"/>
      <w:numFmt w:val="bullet"/>
      <w:lvlText w:val="•"/>
      <w:lvlJc w:val="left"/>
      <w:pPr>
        <w:ind w:left="3433" w:hanging="879"/>
      </w:pPr>
      <w:rPr>
        <w:rFonts w:hint="default"/>
        <w:lang w:val="es-ES" w:bidi="ar-SA" w:eastAsia="en-US"/>
      </w:rPr>
    </w:lvl>
    <w:lvl w:ilvl="5">
      <w:start w:val="1"/>
      <w:numFmt w:val="bullet"/>
      <w:lvlText w:val="•"/>
      <w:lvlJc w:val="left"/>
      <w:pPr>
        <w:ind w:left="4350" w:hanging="879"/>
      </w:pPr>
      <w:rPr>
        <w:rFonts w:hint="default"/>
        <w:lang w:val="es-ES" w:bidi="ar-SA" w:eastAsia="en-US"/>
      </w:rPr>
    </w:lvl>
    <w:lvl w:ilvl="6">
      <w:start w:val="1"/>
      <w:numFmt w:val="bullet"/>
      <w:lvlText w:val="•"/>
      <w:lvlJc w:val="left"/>
      <w:pPr>
        <w:ind w:left="5267" w:hanging="879"/>
      </w:pPr>
      <w:rPr>
        <w:rFonts w:hint="default"/>
        <w:lang w:val="es-ES" w:bidi="ar-SA" w:eastAsia="en-US"/>
      </w:rPr>
    </w:lvl>
    <w:lvl w:ilvl="7">
      <w:start w:val="1"/>
      <w:numFmt w:val="bullet"/>
      <w:lvlText w:val="•"/>
      <w:lvlJc w:val="left"/>
      <w:pPr>
        <w:ind w:left="6184" w:hanging="879"/>
      </w:pPr>
      <w:rPr>
        <w:rFonts w:hint="default"/>
        <w:lang w:val="es-ES" w:bidi="ar-SA" w:eastAsia="en-US"/>
      </w:rPr>
    </w:lvl>
    <w:lvl w:ilvl="8">
      <w:start w:val="1"/>
      <w:numFmt w:val="bullet"/>
      <w:lvlText w:val="•"/>
      <w:lvlJc w:val="left"/>
      <w:pPr>
        <w:ind w:left="7101" w:hanging="879"/>
      </w:pPr>
      <w:rPr>
        <w:rFonts w:hint="default"/>
        <w:lang w:val="es-ES" w:bidi="ar-SA" w:eastAsia="en-US"/>
      </w:rPr>
    </w:lvl>
  </w:abstractNum>
  <w:num w:numId="1">
    <w:abstractNumId w:val="0"/>
  </w:num>
  <w:num w:numId="2">
    <w:abstractNumId w:val="2"/>
  </w:num>
  <w:num w:numId="3">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Calibri" w:cs="Calibri" w:eastAsia="Calibri" w:hAnsi="Calibri"/>
      <w:lang w:val="es-ES"/>
    </w:rPr>
  </w:style>
  <w:style w:type="paragraph" w:styleId="style1">
    <w:name w:val="heading 1"/>
    <w:basedOn w:val="style0"/>
    <w:next w:val="style1"/>
    <w:qFormat/>
    <w:uiPriority w:val="9"/>
    <w:pPr>
      <w:ind w:left="449" w:right="1280"/>
      <w:jc w:val="center"/>
      <w:outlineLvl w:val="0"/>
    </w:pPr>
    <w:rPr>
      <w:b/>
      <w:bCs/>
      <w:sz w:val="48"/>
      <w:szCs w:val="48"/>
    </w:rPr>
  </w:style>
  <w:style w:type="paragraph" w:styleId="style2">
    <w:name w:val="heading 2"/>
    <w:basedOn w:val="style0"/>
    <w:next w:val="style2"/>
    <w:qFormat/>
    <w:uiPriority w:val="9"/>
    <w:pPr>
      <w:spacing w:before="257"/>
      <w:ind w:left="716" w:hanging="434"/>
      <w:outlineLvl w:val="1"/>
    </w:pPr>
    <w:rPr>
      <w:b/>
      <w:bCs/>
      <w:sz w:val="32"/>
      <w:szCs w:val="32"/>
    </w:rPr>
  </w:style>
  <w:style w:type="paragraph" w:styleId="style3">
    <w:name w:val="heading 3"/>
    <w:basedOn w:val="style0"/>
    <w:next w:val="style3"/>
    <w:qFormat/>
    <w:uiPriority w:val="9"/>
    <w:pPr>
      <w:ind w:left="1696"/>
      <w:jc w:val="both"/>
      <w:outlineLvl w:val="2"/>
    </w:pPr>
    <w:rPr>
      <w:b/>
      <w:bCs/>
      <w:sz w:val="28"/>
      <w:szCs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 Normal"/>
    <w:next w:val="style4097"/>
    <w:qFormat/>
    <w:uiPriority w:val="2"/>
    <w:pPr/>
    <w:rPr/>
    <w:tblPr>
      <w:tblInd w:w="0" w:type="dxa"/>
      <w:tblCellMar>
        <w:top w:w="0" w:type="dxa"/>
        <w:left w:w="0" w:type="dxa"/>
        <w:bottom w:w="0" w:type="dxa"/>
        <w:right w:w="0" w:type="dxa"/>
      </w:tblCellMar>
    </w:tblPr>
    <w:tcPr>
      <w:tcBorders/>
    </w:tcPr>
  </w:style>
  <w:style w:type="paragraph" w:styleId="style19">
    <w:name w:val="toc 1"/>
    <w:basedOn w:val="style0"/>
    <w:next w:val="style19"/>
    <w:qFormat/>
    <w:uiPriority w:val="39"/>
    <w:pPr>
      <w:spacing w:before="292"/>
      <w:ind w:left="282" w:hanging="444"/>
    </w:pPr>
    <w:rPr>
      <w:sz w:val="28"/>
      <w:szCs w:val="28"/>
    </w:rPr>
  </w:style>
  <w:style w:type="paragraph" w:styleId="style20">
    <w:name w:val="toc 2"/>
    <w:basedOn w:val="style0"/>
    <w:next w:val="style20"/>
    <w:qFormat/>
    <w:uiPriority w:val="39"/>
    <w:pPr>
      <w:spacing w:before="292"/>
      <w:ind w:left="1162" w:hanging="660"/>
    </w:pPr>
    <w:rPr>
      <w:sz w:val="28"/>
      <w:szCs w:val="28"/>
    </w:rPr>
  </w:style>
  <w:style w:type="paragraph" w:styleId="style21">
    <w:name w:val="toc 3"/>
    <w:basedOn w:val="style0"/>
    <w:next w:val="style21"/>
    <w:qFormat/>
    <w:uiPriority w:val="39"/>
    <w:pPr>
      <w:spacing w:before="292"/>
      <w:ind w:left="1604" w:hanging="878"/>
    </w:pPr>
    <w:rPr>
      <w:sz w:val="28"/>
      <w:szCs w:val="28"/>
    </w:rPr>
  </w:style>
  <w:style w:type="paragraph" w:styleId="style66">
    <w:name w:val="Body Text"/>
    <w:basedOn w:val="style0"/>
    <w:next w:val="style66"/>
    <w:qFormat/>
    <w:uiPriority w:val="1"/>
    <w:pPr/>
    <w:rPr>
      <w:sz w:val="28"/>
      <w:szCs w:val="28"/>
    </w:rPr>
  </w:style>
  <w:style w:type="paragraph" w:styleId="style62">
    <w:name w:val="Title"/>
    <w:basedOn w:val="style0"/>
    <w:next w:val="style62"/>
    <w:qFormat/>
    <w:uiPriority w:val="10"/>
    <w:pPr>
      <w:spacing w:before="7"/>
      <w:ind w:left="1650" w:right="986" w:hanging="733"/>
    </w:pPr>
    <w:rPr>
      <w:b/>
      <w:bCs/>
      <w:sz w:val="110"/>
      <w:szCs w:val="110"/>
    </w:rPr>
  </w:style>
  <w:style w:type="paragraph" w:styleId="style179">
    <w:name w:val="List Paragraph"/>
    <w:basedOn w:val="style0"/>
    <w:next w:val="style179"/>
    <w:qFormat/>
    <w:uiPriority w:val="1"/>
    <w:pPr>
      <w:ind w:left="1604" w:hanging="878"/>
    </w:pPr>
    <w:rPr/>
  </w:style>
  <w:style w:type="paragraph" w:customStyle="1" w:styleId="style4098">
    <w:name w:val="Table Paragraph"/>
    <w:basedOn w:val="style0"/>
    <w:next w:val="style4098"/>
    <w:qFormat/>
    <w:uiPriority w:val="1"/>
    <w:pPr/>
  </w:style>
  <w:style w:type="paragraph" w:styleId="style31">
    <w:name w:val="header"/>
    <w:basedOn w:val="style0"/>
    <w:next w:val="style31"/>
    <w:link w:val="style4099"/>
    <w:uiPriority w:val="99"/>
    <w:pPr>
      <w:tabs>
        <w:tab w:val="center" w:leader="none" w:pos="4252"/>
        <w:tab w:val="right" w:leader="none" w:pos="8504"/>
      </w:tabs>
    </w:pPr>
    <w:rPr/>
  </w:style>
  <w:style w:type="character" w:customStyle="1" w:styleId="style4099">
    <w:name w:val="Encabezado Car"/>
    <w:basedOn w:val="style65"/>
    <w:next w:val="style4099"/>
    <w:link w:val="style31"/>
    <w:uiPriority w:val="99"/>
    <w:rPr>
      <w:rFonts w:ascii="Calibri" w:cs="Calibri" w:eastAsia="Calibri" w:hAnsi="Calibri"/>
      <w:lang w:val="es-ES"/>
    </w:rPr>
  </w:style>
  <w:style w:type="paragraph" w:styleId="style32">
    <w:name w:val="footer"/>
    <w:basedOn w:val="style0"/>
    <w:next w:val="style32"/>
    <w:link w:val="style4100"/>
    <w:uiPriority w:val="99"/>
    <w:pPr>
      <w:tabs>
        <w:tab w:val="center" w:leader="none" w:pos="4252"/>
        <w:tab w:val="right" w:leader="none" w:pos="8504"/>
      </w:tabs>
    </w:pPr>
    <w:rPr/>
  </w:style>
  <w:style w:type="character" w:customStyle="1" w:styleId="style4100">
    <w:name w:val="Pie de página Car"/>
    <w:basedOn w:val="style65"/>
    <w:next w:val="style4100"/>
    <w:link w:val="style32"/>
    <w:uiPriority w:val="99"/>
    <w:rPr>
      <w:rFonts w:ascii="Calibri" w:cs="Calibri" w:eastAsia="Calibri" w:hAnsi="Calibri"/>
      <w:lang w:val="es-ES"/>
    </w:rPr>
  </w:style>
  <w:style w:type="paragraph" w:styleId="style266">
    <w:name w:val="TOC Heading"/>
    <w:basedOn w:val="style1"/>
    <w:next w:val="style0"/>
    <w:qFormat/>
    <w:uiPriority w:val="39"/>
    <w:pPr>
      <w:keepNext/>
      <w:keepLines/>
      <w:widowControl/>
      <w:autoSpaceDE/>
      <w:autoSpaceDN/>
      <w:spacing w:before="240" w:lineRule="auto" w:line="259"/>
      <w:ind w:left="0" w:right="0"/>
      <w:jc w:val="left"/>
      <w:outlineLvl w:val="9"/>
    </w:pPr>
    <w:rPr>
      <w:rFonts w:ascii="Cambria" w:cs="宋体" w:eastAsia="宋体" w:hAnsi="Cambria"/>
      <w:b w:val="false"/>
      <w:bCs w:val="false"/>
      <w:color w:val="365f91"/>
      <w:sz w:val="32"/>
      <w:szCs w:val="32"/>
      <w:lang w:val="es-PE" w:eastAsia="es-PE"/>
    </w:rPr>
  </w:style>
  <w:style w:type="character" w:styleId="style85">
    <w:name w:val="Hyperlink"/>
    <w:basedOn w:val="style65"/>
    <w:next w:val="style85"/>
    <w:uiPriority w:val="99"/>
    <w:rPr>
      <w:color w:val="0000ff"/>
      <w:u w:val="single"/>
    </w:rPr>
  </w:style>
  <w:style w:type="character" w:customStyle="1" w:styleId="style4101">
    <w:name w:val="Unresolved Mention"/>
    <w:basedOn w:val="style65"/>
    <w:next w:val="style4101"/>
    <w:uiPriority w:val="99"/>
    <w:rPr>
      <w:color w:val="605e5c"/>
      <w:shd w:val="clear" w:color="auto" w:fill="e1dfdd"/>
    </w:rPr>
  </w:style>
  <w:style w:type="character" w:styleId="style86">
    <w:name w:val="FollowedHyperlink"/>
    <w:basedOn w:val="style65"/>
    <w:next w:val="style86"/>
    <w:uiPriority w:val="99"/>
    <w:rPr>
      <w:color w:val="800080"/>
      <w:u w:val="single"/>
    </w:rPr>
  </w:style>
</w:styles>
</file>

<file path=word/_rels/document.xml.rels><?xml version="1.0" encoding="UTF-8"?>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styles" Target="styles.xml"/><Relationship Id="rId12" Type="http://schemas.openxmlformats.org/officeDocument/2006/relationships/image" Target="media/image9.pn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png"/><Relationship Id="rId9" Type="http://schemas.openxmlformats.org/officeDocument/2006/relationships/image" Target="media/image6.png"/><Relationship Id="rId15" Type="http://schemas.openxmlformats.org/officeDocument/2006/relationships/settings" Target="settings.xml"/><Relationship Id="rId14"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theme" Target="theme/theme1.xml"/><Relationship Id="rId5" Type="http://schemas.openxmlformats.org/officeDocument/2006/relationships/header" Target="header1.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header1.xml.rels><?xml version="1.0" encoding="UTF-8"?>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AAB2B-0C3A-47D2-AFE4-CCBAD855C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Words>417</Words>
  <Pages>6</Pages>
  <Characters>2247</Characters>
  <Application>WPS Office</Application>
  <DocSecurity>0</DocSecurity>
  <Paragraphs>120</Paragraphs>
  <ScaleCrop>false</ScaleCrop>
  <LinksUpToDate>false</LinksUpToDate>
  <CharactersWithSpaces>2632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2026-04-06T06:54:17Z</dcterms:created>
  <dc:creator>Angemar Huamán Pachas</dc:creator>
  <lastModifiedBy>SM-S721B</lastModifiedBy>
  <dcterms:modified xsi:type="dcterms:W3CDTF">2026-04-06T11:20:12Z</dcterms:modified>
  <revision>73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Microsoft® Word 2021</vt:lpwstr>
  </property>
  <property fmtid="{D5CDD505-2E9C-101B-9397-08002B2CF9AE}" pid="4" name="LastSaved">
    <vt:filetime>2025-12-03T00:00:00Z</vt:filetime>
  </property>
  <property fmtid="{D5CDD505-2E9C-101B-9397-08002B2CF9AE}" pid="5" name="Producer">
    <vt:lpwstr>Microsoft® Word 2021</vt:lpwstr>
  </property>
  <property fmtid="{D5CDD505-2E9C-101B-9397-08002B2CF9AE}" pid="6" name="ICV">
    <vt:lpwstr>fceed74b51684a2eaaabe8df99e01266</vt:lpwstr>
  </property>
</Properties>
</file>