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5F8" w:rsidRPr="00F975F8" w:rsidRDefault="00F975F8" w:rsidP="00F97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975F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975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A Equação do Custo Operacional (O Segredo da Margem Alta)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Mostre ao cliente que manter o sistema no ar custa menos que um cafezinho por dia.</w:t>
      </w:r>
    </w:p>
    <w:p w:rsidR="00F975F8" w:rsidRPr="00F975F8" w:rsidRDefault="00F975F8" w:rsidP="00F9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Custo de Infraestrutura (Servidor </w:t>
      </w:r>
      <w:proofErr w:type="spellStart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R$ 30,00 / mês (Não precisa de licença de banco de dados nem </w:t>
      </w:r>
      <w:proofErr w:type="spell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massivo).</w:t>
      </w:r>
    </w:p>
    <w:p w:rsidR="00F975F8" w:rsidRPr="00F975F8" w:rsidRDefault="00F975F8" w:rsidP="00F9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Custo de </w:t>
      </w:r>
      <w:proofErr w:type="spellStart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</w:t>
      </w:r>
      <w:proofErr w:type="spellEnd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Nominatim</w:t>
      </w:r>
      <w:proofErr w:type="spellEnd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/OSM):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R$ 0,00 (Gratuito e de código aberto).</w:t>
      </w:r>
    </w:p>
    <w:p w:rsidR="00F975F8" w:rsidRPr="00F975F8" w:rsidRDefault="00F975F8" w:rsidP="00F975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de Manutenção Técnica: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R$ 0,00 (Como não há banco de dados, o risco de corromper tabelas ou travar logs é zero).</w:t>
      </w:r>
    </w:p>
    <w:p w:rsidR="00F975F8" w:rsidRPr="00F975F8" w:rsidRDefault="00F975F8" w:rsidP="00F975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 Fixo Total: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R$ 360,00 por ano.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975F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💸</w:t>
      </w:r>
      <w:r w:rsidRPr="00F975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Cenários de Monetização Prática (Como o Comprador Fatura)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Imagine que o comprador adquira o seu pacote por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R$ 25.000,00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(Valor do Setup) e decida explorar comercialmente apenas uma região média (cerca de 50 a 100 supermercados e mercadinhos cadastrados no total).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pode cobrar duas taxas muito simples dos estabelecimentos para manter os preços deles atualizados:</w:t>
      </w:r>
    </w:p>
    <w:p w:rsidR="00F975F8" w:rsidRPr="00F975F8" w:rsidRDefault="00F975F8" w:rsidP="00F9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Plano Bronze (Presença no </w:t>
      </w:r>
      <w:proofErr w:type="spellStart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</w:t>
      </w:r>
      <w:proofErr w:type="spellEnd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R$ 99,00 / mês por mercado.</w:t>
      </w:r>
    </w:p>
    <w:p w:rsidR="00F975F8" w:rsidRPr="00F975F8" w:rsidRDefault="00F975F8" w:rsidP="00F975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Plano Ouro (Selo de Recomendado / Topo do Ranking do Bairro):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R$ 199,00 / mês.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975F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F975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Projeção de Retorno Financeiro (A Matemática do ROI)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Apresente estes três cenários de adoção para o seu comprador ver em quanto tempo o investimento de R$ 25.000,00 retorna para o bolso dele:</w:t>
      </w:r>
    </w:p>
    <w:p w:rsidR="00F975F8" w:rsidRPr="00F975F8" w:rsidRDefault="00F975F8" w:rsidP="00F9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Cenário A: Adoção Conservadora (Apenas 15 mercados na região)</w:t>
      </w:r>
    </w:p>
    <w:p w:rsidR="00F975F8" w:rsidRPr="00F975F8" w:rsidRDefault="00F975F8" w:rsidP="00F97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10 Mercados no Plano Bronze: $10 \times R\$\,99,00 = R\$\,990,00 / \</w:t>
      </w:r>
      <w:proofErr w:type="spellStart"/>
      <w:proofErr w:type="gram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mês}$</w:t>
      </w:r>
    </w:p>
    <w:p w:rsidR="00F975F8" w:rsidRPr="00F975F8" w:rsidRDefault="00F975F8" w:rsidP="00F97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5 Mercados no Plano Ouro: $5 \times R\$\,199,00 = R\$\,995,00 / \</w:t>
      </w:r>
      <w:proofErr w:type="spellStart"/>
      <w:proofErr w:type="gram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{</w:t>
      </w:r>
      <w:proofErr w:type="gram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mês}$</w:t>
      </w:r>
    </w:p>
    <w:p w:rsidR="00F975F8" w:rsidRPr="00F975F8" w:rsidRDefault="00F975F8" w:rsidP="00F97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Faturamento Mensal: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R$ 1.985,00</w:t>
      </w:r>
    </w:p>
    <w:p w:rsidR="00F975F8" w:rsidRPr="00F975F8" w:rsidRDefault="00F975F8" w:rsidP="00F97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Faturamento Anual: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R$ 23.820,00</w:t>
      </w:r>
    </w:p>
    <w:p w:rsidR="00F975F8" w:rsidRPr="00F975F8" w:rsidRDefault="00F975F8" w:rsidP="00F975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⏱️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para recuperar o investimento (</w:t>
      </w:r>
      <w:proofErr w:type="spellStart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Payback</w:t>
      </w:r>
      <w:proofErr w:type="spellEnd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12 meses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Cenário B: Adoção Moderada (35 mercados na região — O mais provável)</w:t>
      </w:r>
    </w:p>
    <w:p w:rsidR="00F975F8" w:rsidRPr="00F975F8" w:rsidRDefault="00F975F8" w:rsidP="00F9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25 Mercados no Plano Bronze: $25 \times R\$\,99,00 = R\$</w:t>
      </w:r>
      <w:proofErr w:type="gram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\,2.475</w:t>
      </w:r>
      <w:proofErr w:type="gram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,00 / \</w:t>
      </w:r>
      <w:proofErr w:type="spell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{mês}$</w:t>
      </w:r>
    </w:p>
    <w:p w:rsidR="00F975F8" w:rsidRPr="00F975F8" w:rsidRDefault="00F975F8" w:rsidP="00F9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10 Mercados no Plano Ouro: $10 \times R\$\,199,00 = R\$</w:t>
      </w:r>
      <w:proofErr w:type="gram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\,1.990</w:t>
      </w:r>
      <w:proofErr w:type="gram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,00 / \</w:t>
      </w:r>
      <w:proofErr w:type="spell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{mês}$</w:t>
      </w:r>
    </w:p>
    <w:p w:rsidR="00F975F8" w:rsidRPr="00F975F8" w:rsidRDefault="00F975F8" w:rsidP="00F9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Faturamento Mensal: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R$ 4.465,00</w:t>
      </w:r>
    </w:p>
    <w:p w:rsidR="00F975F8" w:rsidRPr="00F975F8" w:rsidRDefault="00F975F8" w:rsidP="00F9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Faturamento Anual: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R$ 53.580,00</w:t>
      </w:r>
    </w:p>
    <w:p w:rsidR="00F975F8" w:rsidRPr="00F975F8" w:rsidRDefault="00F975F8" w:rsidP="00F975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⏱️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para recuperar o investimento (</w:t>
      </w:r>
      <w:proofErr w:type="spellStart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Payback</w:t>
      </w:r>
      <w:proofErr w:type="spellEnd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a 6 meses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Cenário C: Adoção Avançada (70 mercados — Expansão para cidades vizinhas)</w:t>
      </w:r>
    </w:p>
    <w:p w:rsidR="00F975F8" w:rsidRPr="00F975F8" w:rsidRDefault="00F975F8" w:rsidP="00F9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50 Mercados no Plano Bronze: $50 \times R\$\,99,00 = R\$</w:t>
      </w:r>
      <w:proofErr w:type="gram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\,4.950</w:t>
      </w:r>
      <w:proofErr w:type="gram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,00 / \</w:t>
      </w:r>
      <w:proofErr w:type="spell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{mês}$</w:t>
      </w:r>
    </w:p>
    <w:p w:rsidR="00F975F8" w:rsidRPr="00F975F8" w:rsidRDefault="00F975F8" w:rsidP="00F9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20 Mercados no Plano Ouro: $20 \times R\$\,199,00 = R\$</w:t>
      </w:r>
      <w:proofErr w:type="gram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\,3.980</w:t>
      </w:r>
      <w:proofErr w:type="gram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,00 / \</w:t>
      </w:r>
      <w:proofErr w:type="spell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{mês}$</w:t>
      </w:r>
    </w:p>
    <w:p w:rsidR="00F975F8" w:rsidRPr="00F975F8" w:rsidRDefault="00F975F8" w:rsidP="00F9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Faturamento Mensal: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R$ 8.930,00</w:t>
      </w:r>
    </w:p>
    <w:p w:rsidR="00F975F8" w:rsidRPr="00F975F8" w:rsidRDefault="00F975F8" w:rsidP="00F9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Faturamento Anual: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R$ 107.160,00</w:t>
      </w:r>
    </w:p>
    <w:p w:rsidR="00F975F8" w:rsidRPr="00F975F8" w:rsidRDefault="00F975F8" w:rsidP="00F975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⏱️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para recuperar o investimento (</w:t>
      </w:r>
      <w:proofErr w:type="spellStart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Payback</w:t>
      </w:r>
      <w:proofErr w:type="spellEnd"/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de 3 meses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F975F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📣</w:t>
      </w:r>
      <w:r w:rsidRPr="00F975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Como</w:t>
      </w:r>
      <w:proofErr w:type="gramEnd"/>
      <w:r w:rsidRPr="00F975F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falar isso para o cliente na reunião (O Script do ROI)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Na hora de apresentar esses números, use esta argumentação lógica:</w:t>
      </w:r>
    </w:p>
    <w:p w:rsidR="00F975F8" w:rsidRPr="00F975F8" w:rsidRDefault="00F975F8" w:rsidP="00F975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*"Olha que negócio fantástico, [Nome do Comprador]. Se você colocar esse </w:t>
      </w:r>
      <w:proofErr w:type="spellStart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rodar e fechar com apenas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35 mercadinhos ou redes de bairro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cobrando uma taxa simbólica de R$ 99 a R$ 199 por mês para eles destacarem suas ofertas na tela amarela, você passa a ter um faturamento de quase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R$ 4.500,00 mensais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 sistema foi projetado por mim sem banco de dados, o seu custo fixo para manter isso no ar em nuvem é de apenas R$ 30,00 por mês. Todo o resto é lucro líquido estrutural.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menos de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 meses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você recupera os R$ 25.000,00 investidos na compra dos direitos autorais comigo. A partir do sétimo mês, você tem um ativo digital que coloca mais de </w:t>
      </w:r>
      <w:r w:rsidRPr="00F975F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R$ 50.000,00 de lucro limpo</w:t>
      </w: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seu bolso por ano. É um investimento com retorno rápido, previsível e sem dor de cabeça de infraestrutura."*</w:t>
      </w:r>
    </w:p>
    <w:p w:rsidR="00F975F8" w:rsidRPr="00F975F8" w:rsidRDefault="00F975F8" w:rsidP="00F9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75F8">
        <w:rPr>
          <w:rFonts w:ascii="Times New Roman" w:eastAsia="Times New Roman" w:hAnsi="Times New Roman" w:cs="Times New Roman"/>
          <w:sz w:val="24"/>
          <w:szCs w:val="24"/>
          <w:lang w:eastAsia="pt-BR"/>
        </w:rPr>
        <w:t>Essa quebra exata dos números tira a venda do campo da "emoção" e joga direto no campo da "razão financeira", que é onde os grandes investidores e compradores tomam decisões de compra!</w:t>
      </w:r>
    </w:p>
    <w:p w:rsidR="00794428" w:rsidRDefault="00794428">
      <w:bookmarkStart w:id="0" w:name="_GoBack"/>
      <w:bookmarkEnd w:id="0"/>
    </w:p>
    <w:sectPr w:rsidR="00794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5F7645"/>
    <w:multiLevelType w:val="multilevel"/>
    <w:tmpl w:val="2B9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25699"/>
    <w:multiLevelType w:val="multilevel"/>
    <w:tmpl w:val="C626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AF498D"/>
    <w:multiLevelType w:val="multilevel"/>
    <w:tmpl w:val="E92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A79CE"/>
    <w:multiLevelType w:val="multilevel"/>
    <w:tmpl w:val="53B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E1B45"/>
    <w:multiLevelType w:val="multilevel"/>
    <w:tmpl w:val="B4E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5F8"/>
    <w:rsid w:val="00794428"/>
    <w:rsid w:val="00F9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E53971-D506-4179-8E12-292346DA9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97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97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975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975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7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-inline">
    <w:name w:val="math-inline"/>
    <w:basedOn w:val="Fontepargpadro"/>
    <w:rsid w:val="00F97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53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2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2026-05-20T22:43:00Z</dcterms:created>
  <dcterms:modified xsi:type="dcterms:W3CDTF">2026-05-20T22:43:00Z</dcterms:modified>
</cp:coreProperties>
</file>