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t1gsk36tt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Trampolean na Forbes Talks: IA generativa, criatividade e o futuro da educação corporativa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Fabiana Raulino, fundadora da Trampolean, foi convidada pela </w:t>
      </w:r>
      <w:r w:rsidDel="00000000" w:rsidR="00000000" w:rsidRPr="00000000">
        <w:rPr>
          <w:b w:val="1"/>
          <w:bCs w:val="1"/>
          <w:rtl w:val="0"/>
        </w:rPr>
        <w:t xml:space="preserve">Forbes Brasil</w:t>
      </w:r>
      <w:r w:rsidDel="00000000" w:rsidR="00000000" w:rsidRPr="00000000">
        <w:rPr>
          <w:rtl w:val="0"/>
        </w:rPr>
        <w:t xml:space="preserve"> para participar do </w:t>
      </w:r>
      <w:r w:rsidDel="00000000" w:rsidR="00000000" w:rsidRPr="00000000">
        <w:rPr>
          <w:b w:val="1"/>
          <w:bCs w:val="1"/>
          <w:rtl w:val="0"/>
        </w:rPr>
        <w:t xml:space="preserve">Forbes Talks</w:t>
      </w:r>
      <w:r w:rsidDel="00000000" w:rsidR="00000000" w:rsidRPr="00000000">
        <w:rPr>
          <w:rtl w:val="0"/>
        </w:rPr>
        <w:t xml:space="preserve">, no episódio </w:t>
      </w:r>
      <w:r w:rsidDel="00000000" w:rsidR="00000000" w:rsidRPr="00000000">
        <w:rPr>
          <w:b w:val="1"/>
          <w:bCs w:val="1"/>
          <w:rtl w:val="0"/>
        </w:rPr>
        <w:t xml:space="preserve">“IA generativa está 24 horas disponível para nos ajudar a criar”</w:t>
      </w:r>
      <w:r w:rsidDel="00000000" w:rsidR="00000000" w:rsidRPr="00000000">
        <w:rPr>
          <w:rtl w:val="0"/>
        </w:rPr>
        <w:t xml:space="preserve">, conduzido por </w:t>
      </w:r>
      <w:r w:rsidDel="00000000" w:rsidR="00000000" w:rsidRPr="00000000">
        <w:rPr>
          <w:b w:val="1"/>
          <w:bCs w:val="1"/>
          <w:rtl w:val="0"/>
        </w:rPr>
        <w:t xml:space="preserve">Luiz Gustavo Pacete</w:t>
      </w:r>
      <w:r w:rsidDel="00000000" w:rsidR="00000000" w:rsidRPr="00000000">
        <w:rPr>
          <w:rtl w:val="0"/>
        </w:rPr>
        <w:t xml:space="preserve">, editor de Forbes Tech. A conversa integrou a série </w:t>
      </w:r>
      <w:r w:rsidDel="00000000" w:rsidR="00000000" w:rsidRPr="00000000">
        <w:rPr>
          <w:b w:val="1"/>
          <w:bCs w:val="1"/>
          <w:rtl w:val="0"/>
        </w:rPr>
        <w:t xml:space="preserve">“IA: Repertório para o Futuro”</w:t>
      </w:r>
      <w:r w:rsidDel="00000000" w:rsidR="00000000" w:rsidRPr="00000000">
        <w:rPr>
          <w:rtl w:val="0"/>
        </w:rPr>
        <w:t xml:space="preserve">, dedicada aos impactos, oportunidades e desafios da inteligência artificial na sociedade e nos negócios.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entrevista, Fabiana discutiu a relação entre </w:t>
      </w:r>
      <w:r w:rsidDel="00000000" w:rsidR="00000000" w:rsidRPr="00000000">
        <w:rPr>
          <w:b w:val="1"/>
          <w:bCs w:val="1"/>
          <w:rtl w:val="0"/>
        </w:rPr>
        <w:t xml:space="preserve">inteligência artificial generativa, criatividade, entretenimento, games, arte e educação corporativa</w:t>
      </w:r>
      <w:r w:rsidDel="00000000" w:rsidR="00000000" w:rsidRPr="00000000">
        <w:rPr>
          <w:rtl w:val="0"/>
        </w:rPr>
        <w:t xml:space="preserve">, destacando como a IA pode ampliar repertórios, acelerar processos criativos e apoiar profissionais na construção de ideias, propostas, projetos e soluções.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matéria da Forbes destacou uma visão central para a Trampolean: a IA generativa não deve ser compreendida apenas como automação, mas como uma tecnologia capaz de potencializar a criação humana. Ao reunir referências, organizar dados, ampliar combinações e acelerar prototipagens, a IA permite que pessoas e organizações não partam mais do zero, mas de um campo expandido de possibilidades.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conversa, Fabiana também abordou o impacto da IA generativa no entretenimento, em especial nos campos dos </w:t>
      </w:r>
      <w:r w:rsidDel="00000000" w:rsidR="00000000" w:rsidRPr="00000000">
        <w:rPr>
          <w:b w:val="1"/>
          <w:bCs w:val="1"/>
          <w:rtl w:val="0"/>
        </w:rPr>
        <w:t xml:space="preserve">games</w:t>
      </w:r>
      <w:r w:rsidDel="00000000" w:rsidR="00000000" w:rsidRPr="00000000">
        <w:rPr>
          <w:rtl w:val="0"/>
        </w:rPr>
        <w:t xml:space="preserve"> e da </w:t>
      </w:r>
      <w:r w:rsidDel="00000000" w:rsidR="00000000" w:rsidRPr="00000000">
        <w:rPr>
          <w:b w:val="1"/>
          <w:bCs w:val="1"/>
          <w:rtl w:val="0"/>
        </w:rPr>
        <w:t xml:space="preserve">arte</w:t>
      </w:r>
      <w:r w:rsidDel="00000000" w:rsidR="00000000" w:rsidRPr="00000000">
        <w:rPr>
          <w:rtl w:val="0"/>
        </w:rPr>
        <w:t xml:space="preserve">. Para a Trampolean, esse ponto é decisivo: as novas tecnologias não eliminam a expressão humana. Elas modificam os modos de criação, ampliam a potência das linguagens e exigem novas competências para que profissionais, empresas e instituições consigam atuar com consciência, repertório e responsabilidade.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participação na Forbes Talks reforça o posicionamento da Trampolean como uma empresa que une </w:t>
      </w:r>
      <w:r w:rsidDel="00000000" w:rsidR="00000000" w:rsidRPr="00000000">
        <w:rPr>
          <w:b w:val="1"/>
          <w:bCs w:val="1"/>
          <w:rtl w:val="0"/>
        </w:rPr>
        <w:t xml:space="preserve">inteligência artificial, educação corporativa, transformação digital, criatividade, jogos digitais e tecnologias de aprendizagem</w:t>
      </w:r>
      <w:r w:rsidDel="00000000" w:rsidR="00000000" w:rsidRPr="00000000">
        <w:rPr>
          <w:rtl w:val="0"/>
        </w:rPr>
        <w:t xml:space="preserve"> para ajudar organizações a compreenderem e aplicarem a IA de forma estratégica, saudável e sustentável.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 cenário de mudanças aceleradas, a Trampolean atua para que empresas, universidades, lideranças e equipes desenvolvam letramento em IA, compreendam os impactos das tecnologias emergentes e transformem inovação em prática concreta.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Leia a matéria completa na Forbes.</w:t>
      </w:r>
    </w:p>
    <w:p w:rsidR="00000000" w:rsidDel="00000000" w:rsidP="00000000" w:rsidRDefault="00000000" w:rsidRPr="00000000" w14:paraId="0000000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https://forbes.com.br/forbes-tech/2023/08/forbes-talks-ia-generativa-esta-24-horas-disponivel-para-nos-ajudar-a-criar-diz-fabiana-raulino/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bes.com.br/forbes-tech/2023/08/forbes-talks-ia-generativa-esta-24-horas-disponivel-para-nos-ajudar-a-criar-diz-fabiana-rauli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