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c4vzkq6ai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Trampolean na Forbes: segurança digital infantil, jogos online e os riscos da biometria facial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Fabiana Raulino, fundadora da Trampolean, foi uma das especialistas ouvidas pela </w:t>
      </w:r>
      <w:r w:rsidDel="00000000" w:rsidR="00000000" w:rsidRPr="00000000">
        <w:rPr>
          <w:b w:val="1"/>
          <w:bCs w:val="1"/>
          <w:rtl w:val="0"/>
        </w:rPr>
        <w:t xml:space="preserve">Forbes</w:t>
      </w:r>
      <w:r w:rsidDel="00000000" w:rsidR="00000000" w:rsidRPr="00000000">
        <w:rPr>
          <w:rtl w:val="0"/>
        </w:rPr>
        <w:t xml:space="preserve"> na matéria </w:t>
      </w:r>
      <w:r w:rsidDel="00000000" w:rsidR="00000000" w:rsidRPr="00000000">
        <w:rPr>
          <w:b w:val="1"/>
          <w:bCs w:val="1"/>
          <w:rtl w:val="0"/>
        </w:rPr>
        <w:t xml:space="preserve">“Roblox aposta na biometria facial para proteger crianças: avanço ou risco?”</w:t>
      </w:r>
      <w:r w:rsidDel="00000000" w:rsidR="00000000" w:rsidRPr="00000000">
        <w:rPr>
          <w:rtl w:val="0"/>
        </w:rPr>
        <w:t xml:space="preserve">, publicada na editoria </w:t>
      </w:r>
      <w:r w:rsidDel="00000000" w:rsidR="00000000" w:rsidRPr="00000000">
        <w:rPr>
          <w:b w:val="1"/>
          <w:bCs w:val="1"/>
          <w:rtl w:val="0"/>
        </w:rPr>
        <w:t xml:space="preserve">Forbes 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reportagem analisou a decisão da Roblox de exigir verificação facial para liberar o uso do chat a partir de janeiro de 2026, medida que reacende um debate decisivo sobre segurança digital infantil, privacidade, proteção de dados, responsabilidade das plataformas e regulamentação no Brasil.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análise publicada pela Forbes, Fabiana Raulino destacou que jogos como Roblox devem ser compreendidos como </w:t>
      </w:r>
      <w:r w:rsidDel="00000000" w:rsidR="00000000" w:rsidRPr="00000000">
        <w:rPr>
          <w:b w:val="1"/>
          <w:bCs w:val="1"/>
          <w:rtl w:val="0"/>
        </w:rPr>
        <w:t xml:space="preserve">ecossistemas sociais</w:t>
      </w:r>
      <w:r w:rsidDel="00000000" w:rsidR="00000000" w:rsidRPr="00000000">
        <w:rPr>
          <w:rtl w:val="0"/>
        </w:rPr>
        <w:t xml:space="preserve">, e não apenas como entretenimento. Essa distinção é fundamental, porque crianças e adolescentes não apenas jogam: eles interagem, conversam, constroem identidade, pertencem a comunidades e circulam em ambientes mediados por regras, algoritmos, dados e relações com desconhecidos.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Trampolean, a biometria facial pode ser uma medida técnica relevante, mas não deve ser tratada como solução definitiva. A proteção infantil em ambientes digitais exige uma combinação entre tecnologia, governança, educação, supervisão familiar, responsabilidade corporativa e letramento digital contínuo.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matéria também aborda os limites éticos da coleta de dados biométricos de crianças e adolescentes, especialmente diante da LGPD, do ECA Digital e da necessidade de evitar que mecanismos de proteção se transformem em instrumentos de vigilância, exploração comercial ou falsa sensação de segurança.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Fabiana reforça que a Roblox não é “apenas um joguinho”. Trata-se de um ambiente digital complexo, próximo à lógica dos metaversos, onde crianças socializam, aprendem, experimentam identidades e se expõem a riscos que muitos adultos ainda não compreendem plenamente.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debate está diretamente conectado à atuação da Trampolean em educação, inteligência artificial, jogos digitais, ergonomia, fatores humanos e transformação digital responsável. Acreditamos que proteger crianças e adolescentes no mundo digital exige mais do que ferramentas automatizadas. Exige formação, consciência crítica, desenho seguro de plataformas e uma nova cultura de responsabilidade tecnológica.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Leia a matéria completa na Forbes.</w:t>
      </w:r>
    </w:p>
    <w:p w:rsidR="00000000" w:rsidDel="00000000" w:rsidP="00000000" w:rsidRDefault="00000000" w:rsidRPr="00000000" w14:paraId="0000000A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https://forbes.com.br/forbes-tech/2025/12/roblox-aposta-na-biometria-facial-para-proteger-criancas-avanco-ou-risco/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bes.com.br/forbes-tech/2025/12/roblox-aposta-na-biometria-facial-para-proteger-criancas-avanco-ou-ris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