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6"/>
          <w:szCs w:val="36"/>
          <w:rFonts w:ascii="Arial" w:cs="Arial" w:eastAsia="Arial" w:hAnsi="Arial"/>
        </w:rPr>
        <w:t xml:space="preserve">CONTRATO DE EXPERIÊNCIA</w:t>
      </w:r>
    </w:p>
    <w:p>
      <w:pPr>
        <w:spacing w:before="300"/>
        <w:ind w:left="720" w:right="72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CLÁUSULA I - DAS PARTES</w:t>
      </w:r>
    </w:p>
    <w:p>
      <w:pPr>
        <w:spacing w:line="276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1.1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EMPREGADOR(A): AVANCI CONSTRUÇÃO E COMÉRCIO DE IMPORTAÇÃO E EXPORTAÇÃO EIRELI </w:t>
      </w:r>
      <w:r>
        <w:rPr>
          <w:sz w:val="24"/>
          <w:szCs w:val="24"/>
          <w:rFonts w:ascii="Calibri Light" w:cs="Calibri Light" w:eastAsia="Calibri Light" w:hAnsi="Calibri Light"/>
        </w:rPr>
        <w:t xml:space="preserve">inscrito no CNPJ nº: 32.953.515/0001-00, e-mail recepcaohbt@gmail.com, telefone para contato 6598108-8373, com sede em Rodovia Emanuel Pinheiro - Vila Formosa, KM 04, nº 130, Cuiabá – MT, CEP: 78055-799.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1.2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EMPREGADO(A): ADRIANO SOUZA MATOS </w:t>
      </w:r>
      <w:r>
        <w:rPr>
          <w:sz w:val="24"/>
          <w:szCs w:val="24"/>
          <w:rFonts w:ascii="Calibri Light" w:cs="Calibri Light" w:eastAsia="Calibri Light" w:hAnsi="Calibri Light"/>
        </w:rPr>
        <w:t xml:space="preserve">CPF: 03148213173, RG: 1837434-4, data de emissão 04/07/2011, data de nascimento: 03/05/1989, telefone para contato 65981283650, Solteiro(a), residente em Rua Boa Esperança, nº 691, complemento: Não informado, Jardim Leblon, Cuiabá, Mato Grosso, CEP: 78060033.</w:t>
      </w:r>
    </w:p>
    <w:p>
      <w:pPr>
        <w:spacing w:before="300"/>
        <w:ind w:left="720" w:right="72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CLÁUSULA II - DAS FUNÇÕES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2.1 </w:t>
      </w:r>
      <w:r>
        <w:rPr>
          <w:sz w:val="24"/>
          <w:szCs w:val="24"/>
          <w:rFonts w:ascii="Calibri Light" w:cs="Calibri Light" w:eastAsia="Calibri Light" w:hAnsi="Calibri Light"/>
        </w:rPr>
        <w:t xml:space="preserve">Fica 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admitido no quadro de funcionários do(a)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EMPREGADOR(A)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para exercer o cargo de PINTOR(A), CBO 716610.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2.2 SUMÁRIO DO CARGO </w:t>
      </w:r>
      <w:r>
        <w:rPr>
          <w:sz w:val="24"/>
          <w:szCs w:val="24"/>
          <w:rFonts w:ascii="Calibri Light" w:cs="Calibri Light" w:eastAsia="Calibri Light" w:hAnsi="Calibri Light"/>
        </w:rPr>
        <w:t xml:space="preserve">Pintam as superfícies externas e internas de edifícios e outras obras civis, raspando-a amassando-as e cobrindo-as com uma ou várias camadas de tinta; revestem tetos, paredes e outras partes de edificações com papel e materiais plásticos e para tanto, entre outras atividades, preparam as superfícies a revestir, combinam materiais etc.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2.3 ATRIBUIÇÕES </w:t>
      </w:r>
    </w:p>
    <w:p>
      <w:pPr>
        <w:sectPr>
          <w:headerReference w:type="default" r:id="rId6"/>
          <w:footerReference w:type="default" r:id="rId7"/>
          <w:pgSz w:w="11906" w:h="16838" w:orient="portrait"/>
          <w:pgMar w:top="800" w:right="800" w:bottom="800" w:left="800" w:header="708" w:footer="708" w:gutter="0"/>
          <w:pgBorders w:display="allPages" w:offsetFrom="text" w:zOrder="front">
            <w:top w:val="single" w:color="000000" w:sz="8"/>
            <w:left w:val="single" w:color="000000" w:sz="8"/>
            <w:bottom w:val="single" w:color="000000" w:sz="8"/>
            <w:right w:val="single" w:color="000000" w:sz="8"/>
          </w:pgBorders>
          <w:pgNumType/>
          <w:docGrid w:linePitch="360"/>
        </w:sectPr>
      </w:pP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Analisar projeto de obra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Esboçar desenho da obra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Tirar medidas em obra;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Calcular as áreas a serem trabalhadas;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 Discriminar serviços;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Definir material (qualidade e tipo);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Calcular os materiais a serem utilizados;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Levantar custos de material e mão-de-obra;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Estabelecer cronogramas de execução;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Apresentar orçamentos;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Relacionar ferramentas, acessórios e epi conforme o serviço discriminado;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Providenciar ferramentas, acessórios e epi, conforme o serviço discriminado;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Verificar equipamentos de segurança e epi;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Montar equipamentos (andaimes, cavaletes, escadas etc.);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Misturar synteko com catalizador;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Misturar tinta;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Homogenizar a massa corrida;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Diluir fundos de preparação;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Diluir tinta;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Coar tinta;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Preparar a massa de calafetação;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Preparar massa de cimento para reboco;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Preparar cola para fixação de revestimento;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Cortar revestimento com estilete, conforme medidas e desenhos;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Montar desenhos de revestimento conforme tamanho de parede;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Corrigir superfícies utilizando massa de cimento;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Aplicar tela para correção de dilatação de superfícies ou proteção de arestas;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Abrir juntas para retiradas de resíduos gordurosos;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Corrigir juntas de pisos de madeira utilizando rodo;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Aplicar selador para eliminar resíduos;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Aplicar fundo preparador à óleo para corrigir manchas de mofo;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Aplicar massa corrida para corrigir imperfeições;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Aplicar massa de calafetação com rodo;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Completar acabamento de cantos manualmente ou com máquina de uso manual;</w:t>
      </w:r>
    </w:p>
    <w:p>
      <w:pPr>
        <w:spacing w:line="276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- Verificar condições de superfícies a serem trabalhadas;</w:t>
      </w:r>
    </w:p>
    <w:p>
      <w:pPr>
        <w:sectPr>
          <w:type w:val="continuous"/>
          <w:pgSz w:w="11906" w:h="16838" w:orient="portrait"/>
          <w:pgMar w:top="800" w:right="800" w:bottom="800" w:left="800" w:header="708" w:footer="708" w:gutter="0"/>
          <w:pgBorders w:display="allPages" w:offsetFrom="text" w:zOrder="front">
            <w:top w:val="single" w:color="000000" w:sz="8"/>
            <w:left w:val="single" w:color="000000" w:sz="8"/>
            <w:bottom w:val="single" w:color="000000" w:sz="8"/>
            <w:right w:val="single" w:color="000000" w:sz="8"/>
          </w:pgBorders>
          <w:pgNumType/>
          <w:cols w:space="790" w:num="3"/>
          <w:docGrid w:linePitch="360"/>
        </w:sectPr>
      </w:pP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2.4 </w:t>
      </w:r>
      <w:r>
        <w:rPr>
          <w:sz w:val="24"/>
          <w:szCs w:val="24"/>
          <w:rFonts w:ascii="Calibri Light" w:cs="Calibri Light" w:eastAsia="Calibri Light" w:hAnsi="Calibri Light"/>
        </w:rPr>
        <w:t xml:space="preserve">Além disso, se obriga a realizar o que vier a ser objeto de  cartas, avisos ou ordens, dentro da natureza do seu cargo e também o que  dispensa especificações por estar naturalmente compreendido, subentendido ou  relacionado ao seu cargo, não constituindo a indicação supra ou a de adendos,  qualquer limitação ou restrição, considerando-se falta grave a recusa por parte  do(a)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em executar qualquer um dos serviços referidos, mesmo que  anteriormente não os tenha feito, mas que se entendam atinentes à função para  a qual fica contratado.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2.5 </w:t>
      </w:r>
      <w:r>
        <w:rPr>
          <w:sz w:val="24"/>
          <w:szCs w:val="24"/>
          <w:rFonts w:ascii="Calibri Light" w:cs="Calibri Light" w:eastAsia="Calibri Light" w:hAnsi="Calibri Light"/>
        </w:rPr>
        <w:t xml:space="preserve">A circunstância, porém, de ser a função especificada não importa na intransferibilidade do(a)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para outro serviço no qual demonstre melhor capacidade de adaptação desde que compatível com sua condição pessoal.  </w:t>
      </w:r>
    </w:p>
    <w:p>
      <w:pPr>
        <w:spacing w:before="300"/>
        <w:ind w:left="720" w:right="72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CLÁUSULA III - DA REMUNERAÇÃO E BENEFÍCIOS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3.1 </w:t>
      </w:r>
      <w:r>
        <w:rPr>
          <w:sz w:val="24"/>
          <w:szCs w:val="24"/>
          <w:rFonts w:ascii="Calibri Light" w:cs="Calibri Light" w:eastAsia="Calibri Light" w:hAnsi="Calibri Light"/>
        </w:rPr>
        <w:t xml:space="preserve">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receberá pelos serviços prestados do(a)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EMPREGADOR(A)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a quantia de R$ 2106.11 (dois mil cento e seis reais e onze centavos), mensais no quinto dia útil do mês subsequente.</w:t>
      </w:r>
    </w:p>
    <w:p>
      <w:pPr>
        <w:spacing w:line="276" w:before="200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Além do salário base, 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terá direito aos seguintes benefícios:</w:t>
      </w:r>
    </w:p>
    <w:p>
      <w:pPr>
        <w:spacing w:line="276" w:before="200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A. </w:t>
      </w:r>
      <w:r>
        <w:rPr>
          <w:sz w:val="24"/>
          <w:szCs w:val="24"/>
          <w:rFonts w:ascii="Calibri Light" w:cs="Calibri Light" w:eastAsia="Calibri Light" w:hAnsi="Calibri Light"/>
        </w:rPr>
        <w:t xml:space="preserve">ALIMENTAÇÃO NO LOCAL: 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EMPREGADOR(A)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fornecerá ao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almoço e café da manhã durante os dias de trabalho.</w:t>
      </w:r>
    </w:p>
    <w:p>
      <w:pPr>
        <w:spacing w:line="276" w:before="200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D. </w:t>
      </w:r>
      <w:r>
        <w:rPr>
          <w:sz w:val="24"/>
          <w:szCs w:val="24"/>
          <w:rFonts w:ascii="Calibri Light" w:cs="Calibri Light" w:eastAsia="Calibri Light" w:hAnsi="Calibri Light"/>
        </w:rPr>
        <w:t xml:space="preserve">PREMIAÇÃO POR TAREFAS EXCEPCIONAIS: 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EMPREGADOR(A)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poderá conceder premiações adicionais ao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pela realização de tarefas excepcionais, conforme critérios a serem estabelecidos pelo(a)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EMPREGADOR(A) </w:t>
      </w:r>
    </w:p>
    <w:p>
      <w:pPr>
        <w:spacing w:before="300"/>
        <w:ind w:left="720" w:right="72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CLÁUSULA IV - DO HORÁRIO DE TRABALHO</w:t>
      </w:r>
    </w:p>
    <w:p>
      <w:pPr>
        <w:spacing w:before="300"/>
        <w:ind w:left="720" w:right="72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CLÁUSULA V - DOS DESCONTOS</w:t>
      </w:r>
    </w:p>
    <w:p>
      <w:pPr>
        <w:spacing w:line="276" w:before="200"/>
        <w:ind w:left="720" w:right="720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5.1 </w:t>
      </w:r>
      <w:r>
        <w:rPr>
          <w:sz w:val="24"/>
          <w:szCs w:val="24"/>
          <w:rFonts w:ascii="Calibri Light" w:cs="Calibri Light" w:eastAsia="Calibri Light" w:hAnsi="Calibri Light"/>
        </w:rPr>
        <w:t xml:space="preserve">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autoriza 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EMPREGADOR(A)</w:t>
      </w:r>
      <w:r>
        <w:rPr>
          <w:sz w:val="24"/>
          <w:szCs w:val="24"/>
          <w:rFonts w:ascii="Calibri Light" w:cs="Calibri Light" w:eastAsia="Calibri Light" w:hAnsi="Calibri Light"/>
        </w:rPr>
        <w:t xml:space="preserve">a descontar de sua folha de pagamento a contribuição sindical/confederativa/assistencial de sua categoria econômica ou profissional.</w:t>
      </w:r>
    </w:p>
    <w:p>
      <w:pPr>
        <w:spacing w:line="276" w:before="200"/>
        <w:ind w:left="720" w:right="720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5.2 </w:t>
      </w:r>
      <w:r>
        <w:rPr>
          <w:sz w:val="24"/>
          <w:szCs w:val="24"/>
          <w:rFonts w:ascii="Calibri Light" w:cs="Calibri Light" w:eastAsia="Calibri Light" w:hAnsi="Calibri Light"/>
        </w:rPr>
        <w:t xml:space="preserve">Caso se oponha ao desconto, o funcionário deve realizar sua manifestação nos moldes do instrumento coletivo, sendo que o desconto somente será suspenso após demonstrado que houve o cumprimento dos requisitos trazidos pela CCT (Convenção Coletiva de Trabalho).</w:t>
      </w:r>
    </w:p>
    <w:p>
      <w:pPr>
        <w:spacing w:before="300"/>
        <w:ind w:left="720" w:right="72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CLÁUSULA VI - DO LOCAL DE TRABALHO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6.1 </w:t>
      </w:r>
      <w:r>
        <w:rPr>
          <w:sz w:val="24"/>
          <w:szCs w:val="24"/>
          <w:rFonts w:ascii="Calibri Light" w:cs="Calibri Light" w:eastAsia="Calibri Light" w:hAnsi="Calibri Light"/>
        </w:rPr>
        <w:t xml:space="preserve">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desempenhará suas funções, já estabelecidas no presente contrato, ao(à)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EMPREGADOR(A)</w:t>
      </w:r>
      <w:r>
        <w:rPr>
          <w:sz w:val="24"/>
          <w:szCs w:val="24"/>
          <w:rFonts w:ascii="Calibri Light" w:cs="Calibri Light" w:eastAsia="Calibri Light" w:hAnsi="Calibri Light"/>
        </w:rPr>
        <w:t xml:space="preserve">no seguinte endereço: Rua Boa Esperança, nº 691, complemento: Não informado, Jardim Leblon, Cuiabá, Mato Grosso, CEP: 78060033.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6.2 </w:t>
      </w:r>
      <w:r>
        <w:rPr>
          <w:sz w:val="24"/>
          <w:szCs w:val="24"/>
          <w:rFonts w:ascii="Calibri Light" w:cs="Calibri Light" w:eastAsia="Calibri Light" w:hAnsi="Calibri Light"/>
        </w:rPr>
        <w:t xml:space="preserve">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poderá ser transferido(a),independente da alteração de domicílio, tendo em vista a natureza do cargo; </w:t>
      </w:r>
    </w:p>
    <w:p>
      <w:pPr>
        <w:spacing w:before="300"/>
        <w:ind w:left="720" w:right="72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CLÁUSULA VII - DAS OBRIGAÇÕES DAS PARTES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7.1 </w:t>
      </w:r>
      <w:r>
        <w:rPr>
          <w:sz w:val="24"/>
          <w:szCs w:val="24"/>
          <w:rFonts w:ascii="Calibri Light" w:cs="Calibri Light" w:eastAsia="Calibri Light" w:hAnsi="Calibri Light"/>
        </w:rPr>
        <w:t xml:space="preserve">SÃO OBRIGAÇÕES DO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EMPREGADOR(A): 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A. </w:t>
      </w:r>
      <w:r>
        <w:rPr>
          <w:sz w:val="24"/>
          <w:szCs w:val="24"/>
          <w:rFonts w:ascii="Calibri Light" w:cs="Calibri Light" w:eastAsia="Calibri Light" w:hAnsi="Calibri Light"/>
        </w:rPr>
        <w:t xml:space="preserve">O(A) EMPREGADOR(A) deverá pagar ao(a) EMPREGADO(A) os valores previstos na Cláusula Terceira, dentro do prazo e da forma previamente indicada, a título salarial Light;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B. </w:t>
      </w:r>
      <w:r>
        <w:rPr>
          <w:sz w:val="24"/>
          <w:szCs w:val="24"/>
          <w:rFonts w:ascii="Calibri Light" w:cs="Calibri Light" w:eastAsia="Calibri Light" w:hAnsi="Calibri Light"/>
        </w:rPr>
        <w:t xml:space="preserve">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EMPREGADOR(A)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deverá fornecer todas as condições para que 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labore em ambiente de trabalho seguro, com boas condições sanitárias e com infraestrutura adequada à execução das atividades pelo(a)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EMPREGADO(A).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C. </w:t>
      </w:r>
      <w:r>
        <w:rPr>
          <w:sz w:val="24"/>
          <w:szCs w:val="24"/>
          <w:rFonts w:ascii="Calibri Light" w:cs="Calibri Light" w:eastAsia="Calibri Light" w:hAnsi="Calibri Light"/>
        </w:rPr>
        <w:t xml:space="preserve">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EMPREGADOR(A), </w:t>
      </w:r>
      <w:r>
        <w:rPr>
          <w:sz w:val="24"/>
          <w:szCs w:val="24"/>
          <w:rFonts w:ascii="Calibri Light" w:cs="Calibri Light" w:eastAsia="Calibri Light" w:hAnsi="Calibri Light"/>
        </w:rPr>
        <w:t xml:space="preserve">no ato de celebração deste contrato, deverá cientificar 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de todas as regras de conduta estabelecidas e políticas internas, devendo entregar uma cópia do regulamento interno;</w:t>
      </w:r>
    </w:p>
    <w:p>
      <w:pPr>
        <w:spacing w:line="276" w:before="3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7.2 </w:t>
      </w:r>
      <w:r>
        <w:rPr>
          <w:sz w:val="24"/>
          <w:szCs w:val="24"/>
          <w:rFonts w:ascii="Calibri Light" w:cs="Calibri Light" w:eastAsia="Calibri Light" w:hAnsi="Calibri Light"/>
        </w:rPr>
        <w:t xml:space="preserve">SÃO OBRIGAÇÕES DO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EMPREGADO(A): 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A. </w:t>
      </w:r>
      <w:r>
        <w:rPr>
          <w:sz w:val="24"/>
          <w:szCs w:val="24"/>
          <w:rFonts w:ascii="Calibri Light" w:cs="Calibri Light" w:eastAsia="Calibri Light" w:hAnsi="Calibri Light"/>
        </w:rPr>
        <w:t xml:space="preserve">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se compromete a executar as funções objeto do presente contrato, conforme as exigências, diretrizes e padrões exigidos pelo(a)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EMPREGADOR(A)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bem como realizá-las com empenho para o melhor desenvolvimento do trabalho, preservando a qualidade e os prazos pactuados;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B. </w:t>
      </w:r>
      <w:r>
        <w:rPr>
          <w:sz w:val="24"/>
          <w:szCs w:val="24"/>
          <w:rFonts w:ascii="Calibri Light" w:cs="Calibri Light" w:eastAsia="Calibri Light" w:hAnsi="Calibri Light"/>
        </w:rPr>
        <w:t xml:space="preserve">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se compromete a prestar ao(à)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EMPREGADOR(A)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as informações necessárias sobre o andamento das atividades desenvolvidas;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C. </w:t>
      </w:r>
      <w:r>
        <w:rPr>
          <w:sz w:val="24"/>
          <w:szCs w:val="24"/>
          <w:rFonts w:ascii="Calibri Light" w:cs="Calibri Light" w:eastAsia="Calibri Light" w:hAnsi="Calibri Light"/>
        </w:rPr>
        <w:t xml:space="preserve">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deverá manter durante toda vigência deste contrato, comportamento compatível com as normas de disciplina, da ética profissional e de segurança estabelecidas pela legislação brasileira e pelas normas internas do(a)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EMPREGADOR(A)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declarando estar ciente dos seus termos e condições;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D. </w:t>
      </w:r>
      <w:r>
        <w:rPr>
          <w:sz w:val="24"/>
          <w:szCs w:val="24"/>
          <w:rFonts w:ascii="Calibri Light" w:cs="Calibri Light" w:eastAsia="Calibri Light" w:hAnsi="Calibri Light"/>
        </w:rPr>
        <w:t xml:space="preserve">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se compromete a utilizar adequadamente os equipamentos, uniformes e materiais fornecidos pelo(a)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EMPREGADOR(A)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os quais devem ser utilizados apenas para os fins profissionais contratados, podendo 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EMPREGADOR(A)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realizar vistorias periódicas nos equipamentos por ele fornecido, desde a verificação de e-mails corporativos até a delimitação do recebimento e envio de arquivos;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E. </w:t>
      </w:r>
      <w:r>
        <w:rPr>
          <w:sz w:val="24"/>
          <w:szCs w:val="24"/>
          <w:rFonts w:ascii="Calibri Light" w:cs="Calibri Light" w:eastAsia="Calibri Light" w:hAnsi="Calibri Light"/>
        </w:rPr>
        <w:t xml:space="preserve">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assume estar ciente de que todos os códigos e senhas, chaves e contas de monitoramento fornecidos pelo(a)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EMPREGADOR(A)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para utilização dos equipamentos são estritamente confidenciais, devendo ele tomar todas as cautelas na sua guarda.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F. </w:t>
      </w:r>
      <w:r>
        <w:rPr>
          <w:sz w:val="24"/>
          <w:szCs w:val="24"/>
          <w:rFonts w:ascii="Calibri Light" w:cs="Calibri Light" w:eastAsia="Calibri Light" w:hAnsi="Calibri Light"/>
        </w:rPr>
        <w:t xml:space="preserve">Obriga-se 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além de executar com dedicação e lealdade o seu serviço, a cumprir o Regulamento Interno do(a)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EMPREGADOR(A), </w:t>
      </w:r>
      <w:r>
        <w:rPr>
          <w:sz w:val="24"/>
          <w:szCs w:val="24"/>
          <w:rFonts w:ascii="Calibri Light" w:cs="Calibri Light" w:eastAsia="Calibri Light" w:hAnsi="Calibri Light"/>
        </w:rPr>
        <w:t xml:space="preserve">as instruções de sua administração e as ordens de seus chefes e superiores hierárquicos, relativas às peculiaridades dos serviços que lhe forem confiados.</w:t>
      </w:r>
    </w:p>
    <w:p>
      <w:pPr>
        <w:spacing w:before="300"/>
        <w:ind w:left="720" w:right="72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CLÁUSULA VIII - DO PRAZO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8.1 </w:t>
      </w:r>
      <w:r>
        <w:rPr>
          <w:sz w:val="24"/>
          <w:szCs w:val="24"/>
          <w:rFonts w:ascii="Calibri Light" w:cs="Calibri Light" w:eastAsia="Calibri Light" w:hAnsi="Calibri Light"/>
        </w:rPr>
        <w:t xml:space="preserve">O presente contrato entrará em vigor a partir da sua assinatura, na condição de CONTRATO DE EXPERIÊNCIA, e terá vigência de 45 (quarenta e cinco dias), renováveis por igual período automaticamente.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8.2 </w:t>
      </w:r>
      <w:r>
        <w:rPr>
          <w:sz w:val="24"/>
          <w:szCs w:val="24"/>
          <w:rFonts w:ascii="Calibri Light" w:cs="Calibri Light" w:eastAsia="Calibri Light" w:hAnsi="Calibri Light"/>
        </w:rPr>
        <w:t xml:space="preserve">Ao final do prazo de vigência previsto na cláusula anterior, o contrato poderá ser rescindido; caso contrário, será tacitamente convertido em contrato de trabalho por tempo indeterminado, sendo mantidas todas as demais cláusulas e obrigações aqui estabelecidas.</w:t>
      </w:r>
    </w:p>
    <w:p>
      <w:pPr>
        <w:spacing w:before="300"/>
        <w:ind w:left="720" w:right="72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CLÁUSULA IX - DA CONFIDENCIALIDADE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9.1 </w:t>
      </w:r>
      <w:r>
        <w:rPr>
          <w:sz w:val="24"/>
          <w:szCs w:val="24"/>
          <w:rFonts w:ascii="Calibri Light" w:cs="Calibri Light" w:eastAsia="Calibri Light" w:hAnsi="Calibri Light"/>
        </w:rPr>
        <w:t xml:space="preserve">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deverá manter em sigilo, durante a vigência do presente termo e mesmo após sua extinção, sobre qualquer informação relativa aos negócios, políticas, segredos institucionais, organização, criação, lista de clientes, quadro de funcionários, faturamento, metas e comissões, bem como outras informações relativas ao(à)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EMPREGADOR(A), </w:t>
      </w:r>
      <w:r>
        <w:rPr>
          <w:sz w:val="24"/>
          <w:szCs w:val="24"/>
          <w:rFonts w:ascii="Calibri Light" w:cs="Calibri Light" w:eastAsia="Calibri Light" w:hAnsi="Calibri Light"/>
        </w:rPr>
        <w:t xml:space="preserve">dados de seus clientes, fornecedores, representantes, demais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EMPREGADO(A)S </w:t>
      </w:r>
      <w:r>
        <w:rPr>
          <w:sz w:val="24"/>
          <w:szCs w:val="24"/>
          <w:rFonts w:ascii="Calibri Light" w:cs="Calibri Light" w:eastAsia="Calibri Light" w:hAnsi="Calibri Light"/>
        </w:rPr>
        <w:t xml:space="preserve">ou classificadas como confidenciais.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9.2 </w:t>
      </w:r>
      <w:r>
        <w:rPr>
          <w:sz w:val="24"/>
          <w:szCs w:val="24"/>
          <w:rFonts w:ascii="Calibri Light" w:cs="Calibri Light" w:eastAsia="Calibri Light" w:hAnsi="Calibri Light"/>
        </w:rPr>
        <w:t xml:space="preserve">Para fins do presente contrato, entende-se por informação confidencial:</w:t>
      </w:r>
    </w:p>
    <w:p>
      <w:pPr>
        <w:spacing w:line="276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A. </w:t>
      </w:r>
      <w:r>
        <w:rPr>
          <w:sz w:val="24"/>
          <w:szCs w:val="24"/>
          <w:rFonts w:ascii="Calibri Light" w:cs="Calibri Light" w:eastAsia="Calibri Light" w:hAnsi="Calibri Light"/>
        </w:rPr>
        <w:t xml:space="preserve">Qualquer informação relacionada ao negócio e operações do(a)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EMPREGADOR(A)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que não sejam públicas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B. </w:t>
      </w:r>
      <w:r>
        <w:rPr>
          <w:sz w:val="24"/>
          <w:szCs w:val="24"/>
          <w:rFonts w:ascii="Calibri Light" w:cs="Calibri Light" w:eastAsia="Calibri Light" w:hAnsi="Calibri Light"/>
        </w:rPr>
        <w:t xml:space="preserve">Informações contidas em pesquisas, faturamento, metas, comissões, planos de negócio, venda ou marketing, informações financeiras, custos, dados de precificação, parceiros de negócios, informações de fornecedores e clientes, propriedade intelectual, especificações, expertises, técnicas, invenções e todos os métodos, conceitos ou ideias relacionadas ao negócio do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EMPREGADOR(A) 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C. </w:t>
      </w:r>
      <w:r>
        <w:rPr>
          <w:sz w:val="24"/>
          <w:szCs w:val="24"/>
          <w:rFonts w:ascii="Calibri Light" w:cs="Calibri Light" w:eastAsia="Calibri Light" w:hAnsi="Calibri Light"/>
        </w:rPr>
        <w:t xml:space="preserve">É vedado ao(a) 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repassar a terceiros, sejam particulares ou pessoas jurídicas, quaisquer destas informações, exceto quando expressamente autorizado pelo(a)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EMPREGADOR(A) 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D. </w:t>
      </w:r>
      <w:r>
        <w:rPr>
          <w:sz w:val="24"/>
          <w:szCs w:val="24"/>
          <w:rFonts w:ascii="Calibri Light" w:cs="Calibri Light" w:eastAsia="Calibri Light" w:hAnsi="Calibri Light"/>
        </w:rPr>
        <w:t xml:space="preserve">A confidencialidade dessas informações independe de aviso prévio do(a)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EMPREGADOR(A)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devendo o(a)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considerar toda e qualquer informação relacionada ao negócio do(a)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EMPREGADOR(A)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e dos serviços prestado em sede dele como confidencial.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E. </w:t>
      </w:r>
      <w:r>
        <w:rPr>
          <w:sz w:val="24"/>
          <w:szCs w:val="24"/>
          <w:rFonts w:ascii="Calibri Light" w:cs="Calibri Light" w:eastAsia="Calibri Light" w:hAnsi="Calibri Light"/>
        </w:rPr>
        <w:t xml:space="preserve">Ressalta-se que o dever de confidencialidade permanece mesmo após o término deste contrato de trabalho.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F. </w:t>
      </w:r>
      <w:r>
        <w:rPr>
          <w:sz w:val="24"/>
          <w:szCs w:val="24"/>
          <w:rFonts w:ascii="Calibri Light" w:cs="Calibri Light" w:eastAsia="Calibri Light" w:hAnsi="Calibri Light"/>
        </w:rPr>
        <w:t xml:space="preserve">A violação da obrigação de confidencialidade pode causar a rescisão imediata deste contrato por justa causa, conforme o artigo 482, alínea g da CLT.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G. </w:t>
      </w:r>
      <w:r>
        <w:rPr>
          <w:sz w:val="24"/>
          <w:szCs w:val="24"/>
          <w:rFonts w:ascii="Calibri Light" w:cs="Calibri Light" w:eastAsia="Calibri Light" w:hAnsi="Calibri Light"/>
        </w:rPr>
        <w:t xml:space="preserve">Em caso de violação desta cláusula 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EMPREGADO(A), </w:t>
      </w:r>
      <w:r>
        <w:rPr>
          <w:sz w:val="24"/>
          <w:szCs w:val="24"/>
          <w:rFonts w:ascii="Calibri Light" w:cs="Calibri Light" w:eastAsia="Calibri Light" w:hAnsi="Calibri Light"/>
        </w:rPr>
        <w:t xml:space="preserve">poderá ser responsabilizado pelo pagamento das quantias equivalentes ao dano causado e estará sujeito ao pagamento de multa no valor de 5.000,00 (cinco mil reais), a ser devidamente atualizada e corrigidas no momento de sua aplicação e, ainda, estará sujeito a eventuais penalidades civis e criminais eventualmente aplicáveis. </w:t>
      </w:r>
    </w:p>
    <w:p>
      <w:pPr>
        <w:spacing w:before="300"/>
        <w:ind w:left="720" w:right="72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CLÁUSULA X - DOS DIREITOS AUTORAIS E DA PROPRIEDADE INTELECTUAL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10.1  </w:t>
      </w:r>
      <w:r>
        <w:rPr>
          <w:sz w:val="24"/>
          <w:szCs w:val="24"/>
          <w:rFonts w:ascii="Calibri Light" w:cs="Calibri Light" w:eastAsia="Calibri Light" w:hAnsi="Calibri Light"/>
        </w:rPr>
        <w:t xml:space="preserve">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EMPREGADO(A), </w:t>
      </w:r>
      <w:r>
        <w:rPr>
          <w:sz w:val="24"/>
          <w:szCs w:val="24"/>
          <w:rFonts w:ascii="Calibri Light" w:cs="Calibri Light" w:eastAsia="Calibri Light" w:hAnsi="Calibri Light"/>
        </w:rPr>
        <w:t xml:space="preserve">declara estar ciente de que todo e qualquer direito advindo ou relacionado ao trabalho por ele(a) desempenhado, direta ou indiretamente, com os serviços prestados em decorrência do presente contrato, pertencerão exclusivamente ao(à)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EMPREGADOR(A), </w:t>
      </w:r>
      <w:r>
        <w:rPr>
          <w:sz w:val="24"/>
          <w:szCs w:val="24"/>
          <w:rFonts w:ascii="Calibri Light" w:cs="Calibri Light" w:eastAsia="Calibri Light" w:hAnsi="Calibri Light"/>
        </w:rPr>
        <w:t xml:space="preserve">nos termos da legislação vigente.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10.2  </w:t>
      </w:r>
      <w:r>
        <w:rPr>
          <w:sz w:val="24"/>
          <w:szCs w:val="24"/>
          <w:rFonts w:ascii="Calibri Light" w:cs="Calibri Light" w:eastAsia="Calibri Light" w:hAnsi="Calibri Light"/>
        </w:rPr>
        <w:t xml:space="preserve">Nesse ponto, também é objeto do presente contrato a cessão e transferência em favor do(a)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EMPREGADOR(A), </w:t>
      </w:r>
      <w:r>
        <w:rPr>
          <w:sz w:val="24"/>
          <w:szCs w:val="24"/>
          <w:rFonts w:ascii="Calibri Light" w:cs="Calibri Light" w:eastAsia="Calibri Light" w:hAnsi="Calibri Light"/>
        </w:rPr>
        <w:t xml:space="preserve">expressamente, na integralidade, a título universal e gratuito, em caráter irretratável e irrevogável, para fins de utilização a qualquer tempo, para fins de utilização econômica ou não, no Brasil e/ou no Exterior, de todos os direitos patrimoniais de autoria sobre documentos de modo geral referente às Obras que já tenham sido ou ainda sejam criadas pelo(a)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no âmbito da relação de trabalho com 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EMPREGADOR(A)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abrangendo tal cessão a criação, aperfeiçoamento, redação, revisão, edição, tradução, adaptação e toda e qualquer atividade que enseje proteção de direito de autor com relação às referidas Obras, que decorra, direta ou indiretamente, das atividades exercidas pelo(a)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 </w:t>
      </w:r>
      <w:r>
        <w:rPr>
          <w:sz w:val="24"/>
          <w:szCs w:val="24"/>
          <w:rFonts w:ascii="Calibri Light" w:cs="Calibri Light" w:eastAsia="Calibri Light" w:hAnsi="Calibri Light"/>
        </w:rPr>
        <w:t xml:space="preserve">em razão da relação mantida com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EMPREGADOR(A).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10.3  </w:t>
      </w:r>
      <w:r>
        <w:rPr>
          <w:sz w:val="24"/>
          <w:szCs w:val="24"/>
          <w:rFonts w:ascii="Calibri Light" w:cs="Calibri Light" w:eastAsia="Calibri Light" w:hAnsi="Calibri Light"/>
        </w:rPr>
        <w:t xml:space="preserve">O disposto na Cláusula acima tem validade por todo o tempo em que a obra estiver protegida por direitos autorais.</w:t>
      </w:r>
    </w:p>
    <w:p>
      <w:pPr>
        <w:spacing w:before="300"/>
        <w:ind w:left="720" w:right="72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CLÁUSULA XI – DO REGISTRO EM CARTEIRA DE TRABALHO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11.1  </w:t>
      </w:r>
      <w:r>
        <w:rPr>
          <w:sz w:val="24"/>
          <w:szCs w:val="24"/>
          <w:rFonts w:ascii="Calibri Light" w:cs="Calibri Light" w:eastAsia="Calibri Light" w:hAnsi="Calibri Light"/>
        </w:rPr>
        <w:t xml:space="preserve">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EMPREGADO(A), </w:t>
      </w:r>
      <w:r>
        <w:rPr>
          <w:sz w:val="24"/>
          <w:szCs w:val="24"/>
          <w:rFonts w:ascii="Calibri Light" w:cs="Calibri Light" w:eastAsia="Calibri Light" w:hAnsi="Calibri Light"/>
        </w:rPr>
        <w:t xml:space="preserve">declara estar cientes e de comum acordo com o registro digital da carteira de trabalho, mesmo que tenha sido fornecida uma (CTPS) física para recolhimento de dados no ato da sua contratação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11.2 </w:t>
      </w:r>
      <w:r>
        <w:rPr>
          <w:sz w:val="24"/>
          <w:szCs w:val="24"/>
          <w:rFonts w:ascii="Calibri Light" w:cs="Calibri Light" w:eastAsia="Calibri Light" w:hAnsi="Calibri Light"/>
        </w:rPr>
        <w:t xml:space="preserve">Qualquer anotação, alteração ou modificação referente ao vínculo empregatício será realizada na versão digital da carteira de trabalho do(a)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EMPREGADO(A), 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11.3 </w:t>
      </w:r>
      <w:r>
        <w:rPr>
          <w:sz w:val="24"/>
          <w:szCs w:val="24"/>
          <w:rFonts w:ascii="Calibri Light" w:cs="Calibri Light" w:eastAsia="Calibri Light" w:hAnsi="Calibri Light"/>
        </w:rPr>
        <w:t xml:space="preserve">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EMPREGADO(A), </w:t>
      </w:r>
      <w:r>
        <w:rPr>
          <w:sz w:val="24"/>
          <w:szCs w:val="24"/>
          <w:rFonts w:ascii="Calibri Light" w:cs="Calibri Light" w:eastAsia="Calibri Light" w:hAnsi="Calibri Light"/>
        </w:rPr>
        <w:t xml:space="preserve">assume responsabilidade de manter-se informado(a) sobre as atualizações realizadas na carteira de trabalho digital, garantindo o acompanhamento de todas as anotações pertinentes ao seu histórico profissional.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11.4 </w:t>
      </w:r>
      <w:r>
        <w:rPr>
          <w:sz w:val="24"/>
          <w:szCs w:val="24"/>
          <w:rFonts w:ascii="Calibri Light" w:cs="Calibri Light" w:eastAsia="Calibri Light" w:hAnsi="Calibri Light"/>
        </w:rPr>
        <w:t xml:space="preserve">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EMPREGADO(A), </w:t>
      </w:r>
      <w:r>
        <w:rPr>
          <w:sz w:val="24"/>
          <w:szCs w:val="24"/>
          <w:rFonts w:ascii="Calibri Light" w:cs="Calibri Light" w:eastAsia="Calibri Light" w:hAnsi="Calibri Light"/>
        </w:rPr>
        <w:t xml:space="preserve">está ciente que as implicações e os benefícios decorrentes do registro digital da minha carteira de trabalho, e concorda em utilizar este meio como forma de registro e documentação do seu histórico laboral.</w:t>
      </w:r>
    </w:p>
    <w:p>
      <w:pPr>
        <w:spacing w:before="300"/>
        <w:ind w:left="720" w:right="72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CLÁUSULA XII - DA VEDAÇÃO AO RECRUTAMENTO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12.0 </w:t>
      </w:r>
      <w:r>
        <w:rPr>
          <w:sz w:val="24"/>
          <w:szCs w:val="24"/>
          <w:rFonts w:ascii="Calibri Light" w:cs="Calibri Light" w:eastAsia="Calibri Light" w:hAnsi="Calibri Light"/>
        </w:rPr>
        <w:t xml:space="preserve">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EMPREGADO(A), </w:t>
      </w:r>
      <w:r>
        <w:rPr>
          <w:sz w:val="24"/>
          <w:szCs w:val="24"/>
          <w:rFonts w:ascii="Calibri Light" w:cs="Calibri Light" w:eastAsia="Calibri Light" w:hAnsi="Calibri Light"/>
        </w:rPr>
        <w:t xml:space="preserve">está vedado de recrutar qualquer empregado do EMPREGADOR, mesmo após o término da vigência deste contrato.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12.1 </w:t>
      </w:r>
      <w:r>
        <w:rPr>
          <w:sz w:val="24"/>
          <w:szCs w:val="24"/>
          <w:rFonts w:ascii="Calibri Light" w:cs="Calibri Light" w:eastAsia="Calibri Light" w:hAnsi="Calibri Light"/>
        </w:rPr>
        <w:t xml:space="preserve">A vedação ao recrutamento perdurará pelo prazo de 60 (sessenta) dias contado da data de extinção deste contrato. Após esse período a presente cláusula perde sua vigência.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12.2 </w:t>
      </w:r>
      <w:r>
        <w:rPr>
          <w:sz w:val="24"/>
          <w:szCs w:val="24"/>
          <w:rFonts w:ascii="Calibri Light" w:cs="Calibri Light" w:eastAsia="Calibri Light" w:hAnsi="Calibri Light"/>
        </w:rPr>
        <w:t xml:space="preserve">O descumprimento desta cláusula poderá gerar a rescisão contratual, devendo 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EMPREGADO(A), </w:t>
      </w:r>
      <w:r>
        <w:rPr>
          <w:sz w:val="24"/>
          <w:szCs w:val="24"/>
          <w:rFonts w:ascii="Calibri Light" w:cs="Calibri Light" w:eastAsia="Calibri Light" w:hAnsi="Calibri Light"/>
        </w:rPr>
        <w:t xml:space="preserve">pagar a multa no valor de R$5.000,00 (cinco mil reais), a ser devidamente atualizada e corrigida no momento de sua aplicação e, ainda, estará sujeito a eventuais penalidades civis e criminais eventualmente aplicáveis.</w:t>
      </w:r>
    </w:p>
    <w:p>
      <w:pPr>
        <w:spacing w:before="300"/>
        <w:ind w:left="720" w:right="72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CLÁUSULA XIII - DA EXCLUSIVIDADE DO VÍNCULO EMPREGATÍCIO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13.0 </w:t>
      </w:r>
      <w:r>
        <w:rPr>
          <w:sz w:val="24"/>
          <w:szCs w:val="24"/>
          <w:rFonts w:ascii="Calibri Light" w:cs="Calibri Light" w:eastAsia="Calibri Light" w:hAnsi="Calibri Light"/>
        </w:rPr>
        <w:t xml:space="preserve">Durante a vigência do presente instrumento, 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EMPREGADO(A), </w:t>
      </w:r>
      <w:r>
        <w:rPr>
          <w:sz w:val="24"/>
          <w:szCs w:val="24"/>
          <w:rFonts w:ascii="Calibri Light" w:cs="Calibri Light" w:eastAsia="Calibri Light" w:hAnsi="Calibri Light"/>
        </w:rPr>
        <w:t xml:space="preserve">se compromete a manter a exclusividade do vínculo empregatício com 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EMPREGADOR(A), </w:t>
      </w:r>
      <w:r>
        <w:rPr>
          <w:sz w:val="24"/>
          <w:szCs w:val="24"/>
          <w:rFonts w:ascii="Calibri Light" w:cs="Calibri Light" w:eastAsia="Calibri Light" w:hAnsi="Calibri Light"/>
        </w:rPr>
        <w:t xml:space="preserve">sendo-lhe vedada prestar serviços ou constituir quaisquer outros contratos de natureza trabalhista, com particulares ou com pessoas jurídicas.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13.1 </w:t>
      </w:r>
      <w:r>
        <w:rPr>
          <w:sz w:val="24"/>
          <w:szCs w:val="24"/>
          <w:rFonts w:ascii="Calibri Light" w:cs="Calibri Light" w:eastAsia="Calibri Light" w:hAnsi="Calibri Light"/>
        </w:rPr>
        <w:t xml:space="preserve">É vedado ao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EMPREGADO(A), </w:t>
      </w:r>
      <w:r>
        <w:rPr>
          <w:sz w:val="24"/>
          <w:szCs w:val="24"/>
          <w:rFonts w:ascii="Calibri Light" w:cs="Calibri Light" w:eastAsia="Calibri Light" w:hAnsi="Calibri Light"/>
        </w:rPr>
        <w:t xml:space="preserve">constituir empresa que preste os mesmos serviços e na mesma área geográfica onde são prestados os serviços comercializados pelo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EMPREGADOR(A). </w:t>
      </w:r>
      <w:r>
        <w:rPr>
          <w:sz w:val="24"/>
          <w:szCs w:val="24"/>
          <w:rFonts w:ascii="Calibri Light" w:cs="Calibri Light" w:eastAsia="Calibri Light" w:hAnsi="Calibri Light"/>
        </w:rPr>
        <w:t xml:space="preserve">Essa obrigação perdurará pelo prazo de vigência do contrato de trabalho se estendendo a 06 meses após a extinção desse.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13.2 </w:t>
      </w:r>
      <w:r>
        <w:rPr>
          <w:sz w:val="24"/>
          <w:szCs w:val="24"/>
          <w:rFonts w:ascii="Calibri Light" w:cs="Calibri Light" w:eastAsia="Calibri Light" w:hAnsi="Calibri Light"/>
        </w:rPr>
        <w:t xml:space="preserve">O descumprimento desta cláusula poderá gerar a rescisão contratual, devendo 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EMPREGADO(A), </w:t>
      </w:r>
      <w:r>
        <w:rPr>
          <w:sz w:val="24"/>
          <w:szCs w:val="24"/>
          <w:rFonts w:ascii="Calibri Light" w:cs="Calibri Light" w:eastAsia="Calibri Light" w:hAnsi="Calibri Light"/>
        </w:rPr>
        <w:t xml:space="preserve">pagar multa no valor de R$10.000,00 (dez mil reais), a ser devidamente atualizada e corrigida no momento de sua aplicação, e, ainda, estará sujeito a eventuais penalidades civis e criminais eventualmente aplicáveis.</w:t>
      </w:r>
    </w:p>
    <w:p>
      <w:pPr>
        <w:spacing w:before="300"/>
        <w:ind w:left="720" w:right="72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CLÁUSULA XIV - DAS DISPOSIÇÕES GERAIS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14.1 </w:t>
      </w:r>
      <w:r>
        <w:rPr>
          <w:sz w:val="24"/>
          <w:szCs w:val="24"/>
          <w:rFonts w:ascii="Calibri Light" w:cs="Calibri Light" w:eastAsia="Calibri Light" w:hAnsi="Calibri Light"/>
        </w:rPr>
        <w:t xml:space="preserve">Qualquer ato que configure concorrência ao empregador é considerado falta grave, sendo ao empregado vedado trabalhar em qualquer empresa da concorrência ou até mesmo por conta própria nas mesmas atividades do empregador durante a duração do contrato de trabalho.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14.2 </w:t>
      </w:r>
      <w:r>
        <w:rPr>
          <w:sz w:val="24"/>
          <w:szCs w:val="24"/>
          <w:rFonts w:ascii="Calibri Light" w:cs="Calibri Light" w:eastAsia="Calibri Light" w:hAnsi="Calibri Light"/>
        </w:rPr>
        <w:t xml:space="preserve">Ainda que não realizada no mesmo ramo da empresa, atividades paralelas que causem prejuízo ao cumprimento da função também poderão gerar, conforme o caso, demissão por justo motivo.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14.3 </w:t>
      </w:r>
      <w:r>
        <w:rPr>
          <w:sz w:val="24"/>
          <w:szCs w:val="24"/>
          <w:rFonts w:ascii="Calibri Light" w:cs="Calibri Light" w:eastAsia="Calibri Light" w:hAnsi="Calibri Light"/>
        </w:rPr>
        <w:t xml:space="preserve">Também incorre em justa causa aquele colaborador que se utiliza dos benefícios e prerrogativas dos funcionários para adquirir produtos/insumos ou afins e repassá-los a terceiros, sem o consentimento expresso da empregadora, independentemente de ter auferido ganhos para si ou para outrem.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14.4 </w:t>
      </w:r>
      <w:r>
        <w:rPr>
          <w:sz w:val="24"/>
          <w:szCs w:val="24"/>
          <w:rFonts w:ascii="Calibri Light" w:cs="Calibri Light" w:eastAsia="Calibri Light" w:hAnsi="Calibri Light"/>
        </w:rPr>
        <w:t xml:space="preserve">É vedado ao empregado(a), receber qualquer tipo de contraprestação, comissões, glosas, gorjetas de fornecedores, clientes ou terceiros, sem o consentimento expresso do empregador.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14.5 </w:t>
      </w:r>
      <w:r>
        <w:rPr>
          <w:sz w:val="24"/>
          <w:szCs w:val="24"/>
          <w:rFonts w:ascii="Calibri Light" w:cs="Calibri Light" w:eastAsia="Calibri Light" w:hAnsi="Calibri Light"/>
        </w:rPr>
        <w:t xml:space="preserve">Conforme dispõe a CLT em seu art. 2º, é o empregador quem dirige a prestação pessoal de serviço. Assim, fica estipulado que é expressamente proibida a utilização de celular ou de outro aparelho eletrônico que se assemelhe (tablet, smartwatch, etc) durante a jornada de trabalho para assuntos de cunho pessoal.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14.6 </w:t>
      </w:r>
      <w:r>
        <w:rPr>
          <w:sz w:val="24"/>
          <w:szCs w:val="24"/>
          <w:rFonts w:ascii="Calibri Light" w:cs="Calibri Light" w:eastAsia="Calibri Light" w:hAnsi="Calibri Light"/>
        </w:rPr>
        <w:t xml:space="preserve">Considerando que a EMPREGADORA disponibiliza para o EMPREGADO(A) os equipamentos de tecnologia da informação, e que estes são concedidos exclusivamente para atividades laborativas, poderá a EMPREGADORA fiscalizar e ter acesso a qualquer informação constante no referido equipamento, desde que armazenado no mesmo e independentemente da sua origem. 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14.7 </w:t>
      </w:r>
      <w:r>
        <w:rPr>
          <w:sz w:val="24"/>
          <w:szCs w:val="24"/>
          <w:rFonts w:ascii="Calibri Light" w:cs="Calibri Light" w:eastAsia="Calibri Light" w:hAnsi="Calibri Light"/>
        </w:rPr>
        <w:t xml:space="preserve">O(A) EMPREGADO(A) está ciente da realização de filmagem e captação de áudio no seu ambiente de trabalho, durante a sua jornada laboral, estando ciente que a respectiva filmagem visa trazer uma maior segurança em seu ambiente de trabalho.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14.7.1 </w:t>
      </w:r>
      <w:r>
        <w:rPr>
          <w:sz w:val="24"/>
          <w:szCs w:val="24"/>
          <w:rFonts w:ascii="Calibri Light" w:cs="Calibri Light" w:eastAsia="Calibri Light" w:hAnsi="Calibri Light"/>
        </w:rPr>
        <w:t xml:space="preserve">A EMPREGADORA não pagará nenhum valor pecuniário ao EMPREGADO pelo uso da sua imagem, sendo essa dentro da legislação civil, respeitados os locais íntimos.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14.8 </w:t>
      </w:r>
      <w:r>
        <w:rPr>
          <w:sz w:val="24"/>
          <w:szCs w:val="24"/>
          <w:rFonts w:ascii="Calibri Light" w:cs="Calibri Light" w:eastAsia="Calibri Light" w:hAnsi="Calibri Light"/>
        </w:rPr>
        <w:t xml:space="preserve">O empregado(a) autoriza o uso de sua imagem e voz, em todo e qualquer material entre fotos, documentos e outros meios de comunicação, para campanhas promocionais e institucionais. A presente autorização é concedida a título gratuito, abrangendo o uso da imagem acima mencionada em todo território nacional e no exterior, sob qualquer forma e meios, ou sejam, em destaque: (I) out-door; (II) bus-door; folhetos em geral (encartes, mala direta, catálogo, etc.); (III) folder de apresentação; (IV) anúncios em revistas e jornais em geral; (V) home page; (VI) cartazes; (VII) back-light; (VIII) mídia eletrônica (painéis, vídeo-tapes, televisão, cinema, programa para rádio, entre outros); (IX) redes e mídias sociais.</w:t>
      </w:r>
    </w:p>
    <w:p>
      <w:pPr>
        <w:spacing w:line="276" w:before="200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E por estarem em pleno acordo, as partes contratantes assinam o presente Contrato de Experiência em duas vias, ficando a primeira em poder do EMPREGADOR, e a segunda com 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</w:t>
      </w:r>
    </w:p>
    <w:p>
      <w:pPr>
        <w:spacing w:line="276" w:before="300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Cuiabá, 31 de maio de 2024.</w:t>
      </w:r>
    </w:p>
    <w:p>
      <w:pPr>
        <w:sectPr>
          <w:type w:val="continuous"/>
          <w:pgSz w:w="11906" w:h="16838" w:orient="portrait"/>
          <w:pgMar w:top="800" w:right="800" w:bottom="800" w:left="800" w:header="708" w:footer="708" w:gutter="0"/>
          <w:pgBorders w:display="allPages" w:offsetFrom="text" w:zOrder="front">
            <w:top w:val="single" w:color="000000" w:sz="8"/>
            <w:left w:val="single" w:color="000000" w:sz="8"/>
            <w:bottom w:val="single" w:color="000000" w:sz="8"/>
            <w:right w:val="single" w:color="000000" w:sz="8"/>
          </w:pgBorders>
          <w:pgNumType/>
          <w:docGrid w:linePitch="360"/>
        </w:sectPr>
      </w:pP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500"/>
        <w:gridCol w:w="4500"/>
      </w:tblGrid>
      <w:tr>
        <w:tc>
          <w:tcPr>
            <w:tcW w:type="dxa" w:w="4500"/>
            <w:tcBorders>
              <w:top w:val="single" w:color="ffffff" w:sz="30"/>
              <w:left w:val="single" w:color="ffffff" w:sz="30"/>
              <w:bottom w:val="single" w:color="ffffff" w:sz="30"/>
              <w:right w:val="single" w:color="ffffff" w:sz="30"/>
            </w:tcBorders>
            <w:tcMar>
              <w:left w:type="dxa" w:w="200"/>
              <w:right w:type="dxa" w:w="200"/>
            </w:tcMar>
          </w:tcPr>
          <w:p>
            <w:pPr>
              <w:spacing w:before="400"/>
            </w:pPr>
            <w:r>
              <w:rPr>
                <w:b/>
                <w:bCs/>
                <w:sz w:val="24"/>
                <w:szCs w:val="24"/>
                <w:rFonts w:ascii="Calibri Light" w:cs="Calibri Light" w:eastAsia="Calibri Light" w:hAnsi="Calibri Light"/>
              </w:rPr>
              <w:t xml:space="preserve">EMPREGADOR(A):</w:t>
            </w:r>
          </w:p>
          <w:p>
            <w:pPr>
              <w:pBdr>
                <w:top w:val="single" w:color="000000" w:sz="1" w:space="1"/>
              </w:pBdr>
              <w:spacing w:before="400"/>
            </w:pPr>
            <w:r>
              <w:rPr>
                <w:b/>
                <w:bCs/>
                <w:sz w:val="20"/>
                <w:szCs w:val="20"/>
                <w:rFonts w:ascii="Calibri Light" w:cs="Calibri Light" w:eastAsia="Calibri Light" w:hAnsi="Calibri Light"/>
              </w:rPr>
              <w:t xml:space="preserve">HABIT CONSTRUÇÕES E SERVIÇOS EIRELLI</w:t>
            </w:r>
          </w:p>
          <w:p>
            <w:r>
              <w:rPr>
                <w:sz w:val="20"/>
                <w:szCs w:val="20"/>
                <w:rFonts w:ascii="Calibri Light" w:cs="Calibri Light" w:eastAsia="Calibri Light" w:hAnsi="Calibri Light"/>
              </w:rPr>
              <w:t xml:space="preserve">CNPJ nº: 28.697.934/0001-43</w:t>
            </w:r>
          </w:p>
          <w:p>
            <w:pPr>
              <w:spacing w:before="500"/>
            </w:pPr>
            <w:r>
              <w:rPr>
                <w:b/>
                <w:bCs/>
                <w:sz w:val="24"/>
                <w:szCs w:val="24"/>
                <w:rFonts w:ascii="Calibri Light" w:cs="Calibri Light" w:eastAsia="Calibri Light" w:hAnsi="Calibri Light"/>
              </w:rPr>
              <w:t xml:space="preserve">EMPREGADO(A):</w:t>
            </w:r>
          </w:p>
          <w:p>
            <w:pPr>
              <w:pBdr>
                <w:top w:val="single" w:color="000000" w:sz="1" w:space="1"/>
              </w:pBdr>
              <w:spacing w:before="500"/>
            </w:pPr>
            <w:r>
              <w:rPr>
                <w:b/>
                <w:bCs/>
                <w:sz w:val="20"/>
                <w:szCs w:val="20"/>
                <w:rFonts w:ascii="Calibri Light" w:cs="Calibri Light" w:eastAsia="Calibri Light" w:hAnsi="Calibri Light"/>
              </w:rPr>
              <w:t xml:space="preserve">ADRIANO SOUZA MATOS</w:t>
            </w:r>
          </w:p>
          <w:p>
            <w:r>
              <w:rPr>
                <w:sz w:val="20"/>
                <w:szCs w:val="20"/>
                <w:rFonts w:ascii="Calibri Light" w:cs="Calibri Light" w:eastAsia="Calibri Light" w:hAnsi="Calibri Light"/>
              </w:rPr>
              <w:t xml:space="preserve">CPF: 03148213173</w:t>
            </w:r>
          </w:p>
        </w:tc>
        <w:tc>
          <w:tcPr>
            <w:tcW w:type="dxa" w:w="4500"/>
            <w:tcBorders>
              <w:top w:val="single" w:color="ffffff" w:sz="30"/>
              <w:left w:val="single" w:color="ffffff" w:sz="30"/>
              <w:bottom w:val="single" w:color="ffffff" w:sz="30"/>
              <w:right w:val="single" w:color="ffffff" w:sz="30"/>
            </w:tcBorders>
            <w:tcMar>
              <w:left w:type="dxa" w:w="200"/>
              <w:right w:type="dxa" w:w="200"/>
            </w:tcMar>
          </w:tcPr>
          <w:p>
            <w:pPr>
              <w:spacing w:before="200"/>
            </w:pPr>
            <w:r>
              <w:rPr>
                <w:b/>
                <w:bCs/>
                <w:sz w:val="24"/>
                <w:szCs w:val="24"/>
                <w:rFonts w:ascii="Calibri Light" w:cs="Calibri Light" w:eastAsia="Calibri Light" w:hAnsi="Calibri Light"/>
              </w:rPr>
              <w:t xml:space="preserve">TESTEMUNHAS:</w:t>
            </w:r>
          </w:p>
          <w:p>
            <w:pPr>
              <w:pBdr>
                <w:top w:val="single" w:color="000000" w:sz="1" w:space="1"/>
              </w:pBdr>
              <w:spacing w:before="800"/>
            </w:pPr>
            <w:r>
              <w:rPr>
                <w:b/>
                <w:bCs/>
                <w:sz w:val="20"/>
                <w:szCs w:val="20"/>
                <w:rFonts w:ascii="Calibri Light" w:cs="Calibri Light" w:eastAsia="Calibri Light" w:hAnsi="Calibri Light"/>
              </w:rPr>
              <w:t xml:space="preserve">LARISSA K. RAMOS MAGALHAES</w:t>
            </w:r>
          </w:p>
          <w:p>
            <w:r>
              <w:rPr>
                <w:sz w:val="20"/>
                <w:szCs w:val="20"/>
                <w:rFonts w:ascii="Calibri Light" w:cs="Calibri Light" w:eastAsia="Calibri Light" w:hAnsi="Calibri Light"/>
              </w:rPr>
              <w:t xml:space="preserve">CPF: 049.391.961-94</w:t>
            </w:r>
          </w:p>
          <w:p>
            <w:r>
              <w:rPr>
                <w:sz w:val="20"/>
                <w:szCs w:val="20"/>
                <w:rFonts w:ascii="Calibri Light" w:cs="Calibri Light" w:eastAsia="Calibri Light" w:hAnsi="Calibri Light"/>
              </w:rPr>
              <w:t xml:space="preserve">SETOR DE RH</w:t>
            </w:r>
          </w:p>
          <w:p>
            <w:pPr>
              <w:pBdr>
                <w:top w:val="single" w:color="000000" w:sz="1" w:space="1"/>
              </w:pBdr>
              <w:spacing w:before="800"/>
            </w:pPr>
            <w:r>
              <w:rPr>
                <w:b/>
                <w:bCs/>
                <w:sz w:val="20"/>
                <w:szCs w:val="20"/>
                <w:rFonts w:ascii="Calibri Light" w:cs="Calibri Light" w:eastAsia="Calibri Light" w:hAnsi="Calibri Light"/>
              </w:rPr>
              <w:t xml:space="preserve">NOME DO GERENTE</w:t>
            </w:r>
          </w:p>
          <w:p>
            <w:r>
              <w:rPr>
                <w:sz w:val="20"/>
                <w:szCs w:val="20"/>
                <w:rFonts w:ascii="Calibri Light" w:cs="Calibri Light" w:eastAsia="Calibri Light" w:hAnsi="Calibri Light"/>
              </w:rPr>
              <w:t xml:space="preserve">CPF DO GERENTE</w:t>
            </w:r>
          </w:p>
          <w:p>
            <w:r>
              <w:rPr>
                <w:sz w:val="20"/>
                <w:szCs w:val="20"/>
                <w:rFonts w:ascii="Calibri Light" w:cs="Calibri Light" w:eastAsia="Calibri Light" w:hAnsi="Calibri Light"/>
              </w:rPr>
              <w:t xml:space="preserve">ENGENHEIRO GERENTE</w:t>
            </w:r>
          </w:p>
          <w:p>
            <w:pPr>
              <w:pBdr>
                <w:top w:val="single" w:color="000000" w:sz="1" w:space="1"/>
              </w:pBdr>
              <w:spacing w:before="800"/>
            </w:pPr>
            <w:r>
              <w:rPr>
                <w:b/>
                <w:bCs/>
                <w:rFonts w:ascii="Calibri Light" w:cs="Calibri Light" w:eastAsia="Calibri Light" w:hAnsi="Calibri Light"/>
              </w:rPr>
              <w:t xml:space="preserve">NOME DO GESTOR</w:t>
            </w:r>
          </w:p>
          <w:p>
            <w:r>
              <w:rPr>
                <w:sz w:val="20"/>
                <w:szCs w:val="20"/>
                <w:rFonts w:ascii="Calibri Light" w:cs="Calibri Light" w:eastAsia="Calibri Light" w:hAnsi="Calibri Light"/>
              </w:rPr>
              <w:t xml:space="preserve">CPF DO GESTOR</w:t>
            </w:r>
          </w:p>
          <w:p>
            <w:r>
              <w:rPr>
                <w:sz w:val="20"/>
                <w:szCs w:val="20"/>
                <w:rFonts w:ascii="Calibri Light" w:cs="Calibri Light" w:eastAsia="Calibri Light" w:hAnsi="Calibri Light"/>
              </w:rPr>
              <w:t xml:space="preserve">GESTOR RESPONSÁVEL</w:t>
            </w:r>
          </w:p>
        </w:tc>
      </w:tr>
    </w:tbl>
    <w:p>
      <w:pPr>
        <w:sectPr>
          <w:type w:val="continuous"/>
          <w:pgSz w:w="11906" w:h="16838" w:orient="portrait"/>
          <w:pgMar w:top="800" w:right="800" w:bottom="800" w:left="800" w:header="708" w:footer="708" w:gutter="0"/>
          <w:pgBorders w:display="allPages" w:offsetFrom="text" w:zOrder="front">
            <w:top w:val="single" w:color="000000" w:sz="8"/>
            <w:left w:val="single" w:color="000000" w:sz="8"/>
            <w:bottom w:val="single" w:color="000000" w:sz="8"/>
            <w:right w:val="single" w:color="000000" w:sz="8"/>
          </w:pgBorders>
          <w:pgNumType/>
          <w:docGrid w:linePitch="360"/>
        </w:sectPr>
      </w:pPr>
    </w:p>
    <w:p>
      <w:pPr>
        <w:spacing w:line="276"/>
        <w:ind w:left="720" w:right="720"/>
        <w:jc w:val="center"/>
      </w:pPr>
      <w:r>
        <w:rPr>
          <w:b/>
          <w:bCs/>
          <w:sz w:val="36"/>
          <w:szCs w:val="36"/>
          <w:rFonts w:ascii="Arial" w:cs="Arial" w:eastAsia="Arial" w:hAnsi="Arial"/>
        </w:rPr>
        <w:t xml:space="preserve">TERMO DE RENOVAÇÃO</w:t>
      </w:r>
    </w:p>
    <w:p>
      <w:pPr>
        <w:spacing w:line="276" w:before="100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Pelo presente TERMO ADITIVO ao contrato de trabalho entabulado entre: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EMPREGADOR(A): AVANCI CONSTRUÇÃO E COMÉRCIO DE IMPORTAÇÃO E EXPORTAÇÃO EIRELI </w:t>
      </w:r>
      <w:r>
        <w:rPr>
          <w:sz w:val="24"/>
          <w:szCs w:val="24"/>
          <w:rFonts w:ascii="Calibri Light" w:cs="Calibri Light" w:eastAsia="Calibri Light" w:hAnsi="Calibri Light"/>
        </w:rPr>
        <w:t xml:space="preserve">inscrito no CNPJ nº: 32.953.515/0001-00, e-mail recepcaohbt@gmail.com, telefone para contato 6598108-8373, com sede em Rodovia Emanuel Pinheiro - Vila Formosa, KM 04, nº 130, Cuiabá – MT, CEP: 78055-799.</w:t>
      </w:r>
    </w:p>
    <w:p>
      <w:pPr>
        <w:spacing w:line="276" w:before="200"/>
        <w:ind w:left="720" w:right="720"/>
        <w:jc w:val="both"/>
      </w:pP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EMPREGADO(A): ADRIANO SOUZA MATOS </w:t>
      </w:r>
      <w:r>
        <w:rPr>
          <w:sz w:val="24"/>
          <w:szCs w:val="24"/>
          <w:rFonts w:ascii="Calibri Light" w:cs="Calibri Light" w:eastAsia="Calibri Light" w:hAnsi="Calibri Light"/>
        </w:rPr>
        <w:t xml:space="preserve">CPF: 03148213173, RG: 1837434-4, data de emissão 04/07/2011, data de nascimento: 03/05/1989, telefone para contato 65981283650, Solteiro(a), residente em Rua Boa Esperança, nº 691, complemento: Não informado, Jardim Leblon, Cuiabá, Mato Grosso, CEP: 78060033.</w:t>
      </w:r>
    </w:p>
    <w:p>
      <w:pPr>
        <w:spacing w:line="276" w:before="300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Resolvem as partes pela prorrogação do CONTRATO DE EXPERIÊNCIA pelo período de 45 dias</w:t>
      </w:r>
    </w:p>
    <w:p>
      <w:pPr>
        <w:spacing w:line="276" w:before="300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As demais cláusulas permanecem inalteradas.</w:t>
      </w:r>
    </w:p>
    <w:p>
      <w:pPr>
        <w:spacing w:line="276" w:before="300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E por estarem em pleno acordo, as partes contratantes assinam o presente TERMO DE RENOVAÇÃO DO CONTRATO DE TRABALHO, em duas vias, ficando a primeira em poder do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EMPREGADOR(A), </w:t>
      </w:r>
      <w:r>
        <w:rPr>
          <w:sz w:val="24"/>
          <w:szCs w:val="24"/>
          <w:rFonts w:ascii="Calibri Light" w:cs="Calibri Light" w:eastAsia="Calibri Light" w:hAnsi="Calibri Light"/>
        </w:rPr>
        <w:t xml:space="preserve">e a segunda com o(a) </w:t>
      </w:r>
      <w:r>
        <w:rPr>
          <w:b/>
          <w:bCs/>
          <w:sz w:val="24"/>
          <w:szCs w:val="24"/>
          <w:rFonts w:ascii="Calibri Light" w:cs="Calibri Light" w:eastAsia="Calibri Light" w:hAnsi="Calibri Light"/>
        </w:rPr>
        <w:t xml:space="preserve">EMPREGADO(A). </w:t>
      </w:r>
    </w:p>
    <w:p>
      <w:pPr>
        <w:spacing w:line="276" w:before="300"/>
        <w:ind w:left="720" w:right="720"/>
        <w:jc w:val="both"/>
      </w:pPr>
      <w:r>
        <w:rPr>
          <w:sz w:val="24"/>
          <w:szCs w:val="24"/>
          <w:rFonts w:ascii="Calibri Light" w:cs="Calibri Light" w:eastAsia="Calibri Light" w:hAnsi="Calibri Light"/>
        </w:rPr>
        <w:t xml:space="preserve">Cuiabá, 31 de maio de 2024.</w:t>
      </w:r>
    </w:p>
    <w:p>
      <w:pPr>
        <w:sectPr>
          <w:pgSz w:w="11906" w:h="16838" w:orient="portrait"/>
          <w:pgMar w:top="800" w:right="800" w:bottom="800" w:left="800" w:header="708" w:footer="708" w:gutter="0"/>
          <w:pgBorders w:display="allPages" w:offsetFrom="text" w:zOrder="front">
            <w:top w:val="single" w:color="000000" w:sz="8"/>
            <w:left w:val="single" w:color="000000" w:sz="8"/>
            <w:bottom w:val="single" w:color="000000" w:sz="8"/>
            <w:right w:val="single" w:color="000000" w:sz="8"/>
          </w:pgBorders>
          <w:pgNumType/>
          <w:docGrid w:linePitch="360"/>
        </w:sectPr>
      </w:pP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500"/>
        <w:gridCol w:w="4500"/>
      </w:tblGrid>
      <w:tr>
        <w:tc>
          <w:tcPr>
            <w:tcW w:type="dxa" w:w="4500"/>
            <w:tcBorders>
              <w:top w:val="single" w:color="ffffff" w:sz="30"/>
              <w:left w:val="single" w:color="ffffff" w:sz="30"/>
              <w:bottom w:val="single" w:color="ffffff" w:sz="30"/>
              <w:right w:val="single" w:color="ffffff" w:sz="30"/>
            </w:tcBorders>
            <w:tcMar>
              <w:left w:type="dxa" w:w="200"/>
              <w:right w:type="dxa" w:w="200"/>
            </w:tcMar>
          </w:tcPr>
          <w:p>
            <w:pPr>
              <w:spacing w:before="400"/>
            </w:pPr>
            <w:r>
              <w:rPr>
                <w:b/>
                <w:bCs/>
                <w:sz w:val="24"/>
                <w:szCs w:val="24"/>
                <w:rFonts w:ascii="Calibri Light" w:cs="Calibri Light" w:eastAsia="Calibri Light" w:hAnsi="Calibri Light"/>
              </w:rPr>
              <w:t xml:space="preserve">EMPREGADOR(A):</w:t>
            </w:r>
          </w:p>
          <w:p>
            <w:pPr>
              <w:pBdr>
                <w:top w:val="single" w:color="000000" w:sz="1" w:space="1"/>
              </w:pBdr>
              <w:spacing w:before="400"/>
            </w:pPr>
            <w:r>
              <w:rPr>
                <w:b/>
                <w:bCs/>
                <w:sz w:val="20"/>
                <w:szCs w:val="20"/>
                <w:rFonts w:ascii="Calibri Light" w:cs="Calibri Light" w:eastAsia="Calibri Light" w:hAnsi="Calibri Light"/>
              </w:rPr>
              <w:t xml:space="preserve">HABIT CONSTRUÇÕES E SERVIÇOS EIRELLI</w:t>
            </w:r>
          </w:p>
          <w:p>
            <w:r>
              <w:rPr>
                <w:sz w:val="20"/>
                <w:szCs w:val="20"/>
                <w:rFonts w:ascii="Calibri Light" w:cs="Calibri Light" w:eastAsia="Calibri Light" w:hAnsi="Calibri Light"/>
              </w:rPr>
              <w:t xml:space="preserve">CNPJ nº: 28.697.934/0001-43</w:t>
            </w:r>
          </w:p>
          <w:p>
            <w:pPr>
              <w:spacing w:before="500"/>
            </w:pPr>
            <w:r>
              <w:rPr>
                <w:b/>
                <w:bCs/>
                <w:sz w:val="24"/>
                <w:szCs w:val="24"/>
                <w:rFonts w:ascii="Calibri Light" w:cs="Calibri Light" w:eastAsia="Calibri Light" w:hAnsi="Calibri Light"/>
              </w:rPr>
              <w:t xml:space="preserve">EMPREGADO(A):</w:t>
            </w:r>
          </w:p>
          <w:p>
            <w:pPr>
              <w:pBdr>
                <w:top w:val="single" w:color="000000" w:sz="1" w:space="1"/>
              </w:pBdr>
              <w:spacing w:before="500"/>
            </w:pPr>
            <w:r>
              <w:rPr>
                <w:b/>
                <w:bCs/>
                <w:sz w:val="20"/>
                <w:szCs w:val="20"/>
                <w:rFonts w:ascii="Calibri Light" w:cs="Calibri Light" w:eastAsia="Calibri Light" w:hAnsi="Calibri Light"/>
              </w:rPr>
              <w:t xml:space="preserve">ADRIANO SOUZA MATOS</w:t>
            </w:r>
          </w:p>
          <w:p>
            <w:r>
              <w:rPr>
                <w:sz w:val="20"/>
                <w:szCs w:val="20"/>
                <w:rFonts w:ascii="Calibri Light" w:cs="Calibri Light" w:eastAsia="Calibri Light" w:hAnsi="Calibri Light"/>
              </w:rPr>
              <w:t xml:space="preserve">CPF: 03148213173</w:t>
            </w:r>
          </w:p>
        </w:tc>
        <w:tc>
          <w:tcPr>
            <w:tcW w:type="dxa" w:w="4500"/>
            <w:tcBorders>
              <w:top w:val="single" w:color="ffffff" w:sz="30"/>
              <w:left w:val="single" w:color="ffffff" w:sz="30"/>
              <w:bottom w:val="single" w:color="ffffff" w:sz="30"/>
              <w:right w:val="single" w:color="ffffff" w:sz="30"/>
            </w:tcBorders>
            <w:tcMar>
              <w:left w:type="dxa" w:w="200"/>
              <w:right w:type="dxa" w:w="200"/>
            </w:tcMar>
          </w:tcPr>
          <w:p>
            <w:pPr>
              <w:spacing w:before="200"/>
            </w:pPr>
            <w:r>
              <w:rPr>
                <w:b/>
                <w:bCs/>
                <w:sz w:val="24"/>
                <w:szCs w:val="24"/>
                <w:rFonts w:ascii="Calibri Light" w:cs="Calibri Light" w:eastAsia="Calibri Light" w:hAnsi="Calibri Light"/>
              </w:rPr>
              <w:t xml:space="preserve">TESTEMUNHAS:</w:t>
            </w:r>
          </w:p>
          <w:p>
            <w:pPr>
              <w:pBdr>
                <w:top w:val="single" w:color="000000" w:sz="1" w:space="1"/>
              </w:pBdr>
              <w:spacing w:before="800"/>
            </w:pPr>
            <w:r>
              <w:rPr>
                <w:b/>
                <w:bCs/>
                <w:sz w:val="20"/>
                <w:szCs w:val="20"/>
                <w:rFonts w:ascii="Calibri Light" w:cs="Calibri Light" w:eastAsia="Calibri Light" w:hAnsi="Calibri Light"/>
              </w:rPr>
              <w:t xml:space="preserve">LARISSA K. RAMOS MAGALHAES</w:t>
            </w:r>
          </w:p>
          <w:p>
            <w:r>
              <w:rPr>
                <w:sz w:val="20"/>
                <w:szCs w:val="20"/>
                <w:rFonts w:ascii="Calibri Light" w:cs="Calibri Light" w:eastAsia="Calibri Light" w:hAnsi="Calibri Light"/>
              </w:rPr>
              <w:t xml:space="preserve">CPF: 049.391.961-94</w:t>
            </w:r>
          </w:p>
          <w:p>
            <w:r>
              <w:rPr>
                <w:sz w:val="20"/>
                <w:szCs w:val="20"/>
                <w:rFonts w:ascii="Calibri Light" w:cs="Calibri Light" w:eastAsia="Calibri Light" w:hAnsi="Calibri Light"/>
              </w:rPr>
              <w:t xml:space="preserve">SETOR DE RH</w:t>
            </w:r>
          </w:p>
          <w:p>
            <w:pPr>
              <w:pBdr>
                <w:top w:val="single" w:color="000000" w:sz="1" w:space="1"/>
              </w:pBdr>
              <w:spacing w:before="800"/>
            </w:pPr>
            <w:r>
              <w:rPr>
                <w:b/>
                <w:bCs/>
                <w:sz w:val="20"/>
                <w:szCs w:val="20"/>
                <w:rFonts w:ascii="Calibri Light" w:cs="Calibri Light" w:eastAsia="Calibri Light" w:hAnsi="Calibri Light"/>
              </w:rPr>
              <w:t xml:space="preserve">NOME DO GERENTE</w:t>
            </w:r>
          </w:p>
          <w:p>
            <w:r>
              <w:rPr>
                <w:sz w:val="20"/>
                <w:szCs w:val="20"/>
                <w:rFonts w:ascii="Calibri Light" w:cs="Calibri Light" w:eastAsia="Calibri Light" w:hAnsi="Calibri Light"/>
              </w:rPr>
              <w:t xml:space="preserve">CPF DO GERENTE</w:t>
            </w:r>
          </w:p>
          <w:p>
            <w:r>
              <w:rPr>
                <w:sz w:val="20"/>
                <w:szCs w:val="20"/>
                <w:rFonts w:ascii="Calibri Light" w:cs="Calibri Light" w:eastAsia="Calibri Light" w:hAnsi="Calibri Light"/>
              </w:rPr>
              <w:t xml:space="preserve">ENGENHEIRO GERENTE</w:t>
            </w:r>
          </w:p>
          <w:p>
            <w:pPr>
              <w:pBdr>
                <w:top w:val="single" w:color="000000" w:sz="1" w:space="1"/>
              </w:pBdr>
              <w:spacing w:before="800"/>
            </w:pPr>
            <w:r>
              <w:rPr>
                <w:b/>
                <w:bCs/>
                <w:rFonts w:ascii="Calibri Light" w:cs="Calibri Light" w:eastAsia="Calibri Light" w:hAnsi="Calibri Light"/>
              </w:rPr>
              <w:t xml:space="preserve">NOME DO GESTOR</w:t>
            </w:r>
          </w:p>
          <w:p>
            <w:r>
              <w:rPr>
                <w:sz w:val="20"/>
                <w:szCs w:val="20"/>
                <w:rFonts w:ascii="Calibri Light" w:cs="Calibri Light" w:eastAsia="Calibri Light" w:hAnsi="Calibri Light"/>
              </w:rPr>
              <w:t xml:space="preserve">CPF DO GESTOR</w:t>
            </w:r>
          </w:p>
          <w:p>
            <w:r>
              <w:rPr>
                <w:sz w:val="20"/>
                <w:szCs w:val="20"/>
                <w:rFonts w:ascii="Calibri Light" w:cs="Calibri Light" w:eastAsia="Calibri Light" w:hAnsi="Calibri Light"/>
              </w:rPr>
              <w:t xml:space="preserve">GESTOR RESPONSÁVEL</w:t>
            </w:r>
          </w:p>
        </w:tc>
      </w:tr>
    </w:tbl>
    <w:sectPr>
      <w:type w:val="continuous"/>
      <w:pgSz w:w="11906" w:h="16838" w:orient="portrait"/>
      <w:pgMar w:top="800" w:right="800" w:bottom="800" w:left="800" w:header="708" w:footer="708" w:gutter="0"/>
      <w:pgBorders w:display="allPages" w:offsetFrom="text" w:zOrder="front">
        <w:top w:val="single" w:color="000000" w:sz="8"/>
        <w:left w:val="single" w:color="000000" w:sz="8"/>
        <w:bottom w:val="single" w:color="000000" w:sz="8"/>
        <w:right w:val="single" w:color="000000" w:sz="8"/>
      </w:pgBorders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b/>
        <w:bCs/>
        <w:sz w:val="10"/>
        <w:szCs w:val="10"/>
      </w:rPr>
      <w:t xml:space="preserve">HABIT CONSTRUÇÕES E SERVIÇOS EIRELLI</w:t>
    </w:r>
  </w:p>
  <w:p>
    <w:pPr>
      <w:jc w:val="center"/>
    </w:pPr>
    <w:r>
      <w:rPr>
        <w:sz w:val="10"/>
        <w:szCs w:val="10"/>
      </w:rPr>
      <w:t xml:space="preserve">CNPJ: 28.697.931/0001-43 - Rua Projetada F, nº 76 - Ribeirão do Lipa - Cuiabá - Mato Grosso</w:t>
    </w:r>
  </w:p>
  <w:p>
    <w:pPr>
      <w:jc w:val="center"/>
    </w:pPr>
    <w:r>
      <w:rPr>
        <w:sz w:val="10"/>
        <w:szCs w:val="10"/>
      </w:rPr>
      <w:t xml:space="preserve">CEP: 78048-163 - Telefone para contato: 65981088373 - recepcaohbt@gmail.com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drawing>
        <wp:inline distT="0" distB="0" distL="0" distR="0">
          <wp:extent cx="952500" cy="476250"/>
          <wp:effectExtent b="0" l="0" r="0" t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odwecv3-d1bywo0-bexum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</dc:title>
  <dc:creator>Usuário criador</dc:creator>
  <dc:description>Contrato</dc:description>
  <cp:lastModifiedBy>Un-named</cp:lastModifiedBy>
  <cp:revision>1</cp:revision>
  <dcterms:created xsi:type="dcterms:W3CDTF">2024-05-31T14:48:55.619Z</dcterms:created>
  <dcterms:modified xsi:type="dcterms:W3CDTF">2024-05-31T14:48:55.619Z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