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79" w:name="content"/>
    <w:bookmarkStart w:id="78" w:name="Xc7d899b35de9eaa121d220a0ad1da795241a96d"/>
    <w:p>
      <w:pPr>
        <w:pStyle w:val="Heading1"/>
      </w:pPr>
      <w:r>
        <w:t xml:space="preserve">Estratégias de vendas e precificação em anúncios de produto: psicologia de preço, mídia digital, marketplaces e fast food</w:t>
      </w:r>
    </w:p>
    <w:bookmarkStart w:id="15" w:name="resumo-executivo"/>
    <w:p>
      <w:pPr>
        <w:pStyle w:val="Heading2"/>
      </w:pPr>
      <w:r>
        <w:t xml:space="preserve">Resumo executivo</w:t>
      </w:r>
    </w:p>
    <w:p>
      <w:pPr>
        <w:pStyle w:val="FirstParagraph"/>
      </w:pPr>
      <w:r>
        <w:t xml:space="preserve">Preço não é apenas um número ao final do funil. Em anúncios digitais, ele funciona simultaneamente como</w:t>
      </w:r>
      <w:r>
        <w:t xml:space="preserve"> </w:t>
      </w:r>
      <w:r>
        <w:rPr>
          <w:b/>
          <w:bCs/>
        </w:rPr>
        <w:t xml:space="preserve">sinal de valor, filtro de audiência, referência mental, componente da oferta e variável econômica</w:t>
      </w:r>
      <w:r>
        <w:t xml:space="preserve">. Por isso, a estratégia que maximiza CTR não é necessariamente a que maximiza lucro: expor um preço mais alto no anúncio pode reduzir cliques e, ainda assim, melhorar a qualidade desses cliques, a taxa de conversão pós-clique e a margem por impressão. Google e Meta, inclusive, estruturam seus sistemas de otimização em torno de conversões, valor de conversão e retorno, e não apenas de cliques.</w:t>
      </w:r>
      <w:r>
        <w:t xml:space="preserve"> 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A evidência acadêmica é particularmente convincente em dois fenômenos. Primeiro, o</w:t>
      </w:r>
      <w:r>
        <w:t xml:space="preserve"> </w:t>
      </w:r>
      <w:r>
        <w:rPr>
          <w:b/>
          <w:bCs/>
        </w:rPr>
        <w:t xml:space="preserve">efeito do dígito à esquerda</w:t>
      </w:r>
      <w:r>
        <w:t xml:space="preserve">: quando o preço cruza uma fronteira como R$ 40,00 → R$ 39,99, consumidores podem codificar o segundo preço como significativamente menor, não apenas um centavo menor. Thomas e Morwitz documentaram esse mecanismo experimentalmente; Anderson e Simester, em três experimentos de campo, encontraram aumento de demanda com preços terminados em 9, embora o efeito variasse conforme contexto e fosse menor quando sinais explícitos de “sale” já estavam presentes. Portanto, “terminar em 9” não é uma lei universal, mas uma hipótese com suporte empírico forte o suficiente para merecer teste.</w:t>
      </w:r>
      <w:r>
        <w:t xml:space="preserve"> 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Segundo,</w:t>
      </w:r>
      <w:r>
        <w:t xml:space="preserve"> </w:t>
      </w:r>
      <w:r>
        <w:rPr>
          <w:b/>
          <w:bCs/>
        </w:rPr>
        <w:t xml:space="preserve">ancoragem altera a referência usada para avaliar preços</w:t>
      </w:r>
      <w:r>
        <w:t xml:space="preserve">. Experimentos de Ariely, Loewenstein e Prelec mostraram que referências inicialmente arbitrárias podem influenciar disposição a pagar, mantendo depois relações relativamente coerentes entre produtos. Em publicidade, isso ajuda a explicar por que “De R$ 149 por R$ 99” pode produzir uma avaliação diferente de simplesmente “R$ 99”, desde que o preço de referência seja verdadeiro e defensável.</w:t>
      </w:r>
      <w:r>
        <w:t xml:space="preserve"> 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As seis técnicas analisadas neste relatório cumprem funções diferentes: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Principal mecanismo</w:t>
            </w:r>
          </w:p>
        </w:tc>
        <w:tc>
          <w:tcPr/>
          <w:p>
            <w:pPr>
              <w:pStyle w:val="Compact"/>
            </w:pPr>
            <w:r>
              <w:t xml:space="preserve">Melhor uso</w:t>
            </w:r>
          </w:p>
        </w:tc>
        <w:tc>
          <w:tcPr/>
          <w:p>
            <w:pPr>
              <w:pStyle w:val="Compact"/>
            </w:pPr>
            <w:r>
              <w:t xml:space="preserve">Principal risco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Preço psicológico</w:t>
            </w:r>
          </w:p>
        </w:tc>
        <w:tc>
          <w:tcPr/>
          <w:p>
            <w:pPr>
              <w:pStyle w:val="Compact"/>
            </w:pPr>
            <w:r>
              <w:t xml:space="preserve">simplificação perceptiva e formação de referência</w:t>
            </w:r>
          </w:p>
        </w:tc>
        <w:tc>
          <w:tcPr/>
          <w:p>
            <w:pPr>
              <w:pStyle w:val="Compact"/>
            </w:pPr>
            <w:r>
              <w:t xml:space="preserve">varejo e compra de baixa/média deliberação</w:t>
            </w:r>
          </w:p>
        </w:tc>
        <w:tc>
          <w:tcPr/>
          <w:p>
            <w:pPr>
              <w:pStyle w:val="Compact"/>
            </w:pPr>
            <w:r>
              <w:t xml:space="preserve">sacrificar margem sem efeito incremental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Terminação 9/99</w:t>
            </w:r>
          </w:p>
        </w:tc>
        <w:tc>
          <w:tcPr/>
          <w:p>
            <w:pPr>
              <w:pStyle w:val="Compact"/>
            </w:pPr>
            <w:r>
              <w:t xml:space="preserve">efeito do dígito à esquerda e sinal de preço promocional</w:t>
            </w:r>
          </w:p>
        </w:tc>
        <w:tc>
          <w:tcPr/>
          <w:p>
            <w:pPr>
              <w:pStyle w:val="Compact"/>
            </w:pPr>
            <w:r>
              <w:t xml:space="preserve">aquisição e produtos comparáveis</w:t>
            </w:r>
          </w:p>
        </w:tc>
        <w:tc>
          <w:tcPr/>
          <w:p>
            <w:pPr>
              <w:pStyle w:val="Compact"/>
            </w:pPr>
            <w:r>
              <w:t xml:space="preserve">prejudicar posicionamento premium; efeito contextual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Ancoragem</w:t>
            </w:r>
          </w:p>
        </w:tc>
        <w:tc>
          <w:tcPr/>
          <w:p>
            <w:pPr>
              <w:pStyle w:val="Compact"/>
            </w:pPr>
            <w:r>
              <w:t xml:space="preserve">comparação com um ponto de referência</w:t>
            </w:r>
          </w:p>
        </w:tc>
        <w:tc>
          <w:tcPr/>
          <w:p>
            <w:pPr>
              <w:pStyle w:val="Compact"/>
            </w:pPr>
            <w:r>
              <w:t xml:space="preserve">quando existe referência legítima de valor</w:t>
            </w:r>
          </w:p>
        </w:tc>
        <w:tc>
          <w:tcPr/>
          <w:p>
            <w:pPr>
              <w:pStyle w:val="Compact"/>
            </w:pPr>
            <w:r>
              <w:t xml:space="preserve">âncora artificial ou enganosa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Desconto</w:t>
            </w:r>
          </w:p>
        </w:tc>
        <w:tc>
          <w:tcPr/>
          <w:p>
            <w:pPr>
              <w:pStyle w:val="Compact"/>
            </w:pPr>
            <w:r>
              <w:t xml:space="preserve">aumento do ganho percebido e redução do preço efetivo</w:t>
            </w:r>
          </w:p>
        </w:tc>
        <w:tc>
          <w:tcPr/>
          <w:p>
            <w:pPr>
              <w:pStyle w:val="Compact"/>
            </w:pPr>
            <w:r>
              <w:t xml:space="preserve">ativação, liquidação, aquisição, LTO</w:t>
            </w:r>
          </w:p>
        </w:tc>
        <w:tc>
          <w:tcPr/>
          <w:p>
            <w:pPr>
              <w:pStyle w:val="Compact"/>
            </w:pPr>
            <w:r>
              <w:t xml:space="preserve">dependência promocional e erosão de margem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Pacote/combo</w:t>
            </w:r>
          </w:p>
        </w:tc>
        <w:tc>
          <w:tcPr/>
          <w:p>
            <w:pPr>
              <w:pStyle w:val="Compact"/>
            </w:pPr>
            <w:r>
              <w:t xml:space="preserve">comparação entre soma individual e preço conjunto</w:t>
            </w:r>
          </w:p>
        </w:tc>
        <w:tc>
          <w:tcPr/>
          <w:p>
            <w:pPr>
              <w:pStyle w:val="Compact"/>
            </w:pPr>
            <w:r>
              <w:t xml:space="preserve">cross-sell, aumento de ticket e fast food</w:t>
            </w:r>
          </w:p>
        </w:tc>
        <w:tc>
          <w:tcPr/>
          <w:p>
            <w:pPr>
              <w:pStyle w:val="Compact"/>
            </w:pPr>
            <w:r>
              <w:t xml:space="preserve">canibalização e bundle pouco rentável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Preço dinâmico</w:t>
            </w:r>
          </w:p>
        </w:tc>
        <w:tc>
          <w:tcPr/>
          <w:p>
            <w:pPr>
              <w:pStyle w:val="Compact"/>
            </w:pPr>
            <w:r>
              <w:t xml:space="preserve">adaptação a demanda, horário, estoque ou concorrência</w:t>
            </w:r>
          </w:p>
        </w:tc>
        <w:tc>
          <w:tcPr/>
          <w:p>
            <w:pPr>
              <w:pStyle w:val="Compact"/>
            </w:pPr>
            <w:r>
              <w:t xml:space="preserve">alta elasticidade/variação operacional</w:t>
            </w:r>
          </w:p>
        </w:tc>
        <w:tc>
          <w:tcPr/>
          <w:p>
            <w:pPr>
              <w:pStyle w:val="Compact"/>
            </w:pPr>
            <w:r>
              <w:t xml:space="preserve">percepção de injustiça e inconsistência entre canais</w:t>
            </w:r>
          </w:p>
        </w:tc>
      </w:tr>
    </w:tbl>
    <w:p>
      <w:pPr>
        <w:pStyle w:val="BodyText"/>
      </w:pPr>
      <w:r>
        <w:t xml:space="preserve">A recomendação central é</w:t>
      </w:r>
      <w:r>
        <w:t xml:space="preserve"> </w:t>
      </w:r>
      <w:r>
        <w:rPr>
          <w:b/>
          <w:bCs/>
        </w:rPr>
        <w:t xml:space="preserve">testar preço em função de lucro incremental, não somente de conversão</w:t>
      </w:r>
      <w:r>
        <w:t xml:space="preserve">. Para e-commerce, eu usaria como métrica primária algo equivalente a</w:t>
      </w:r>
      <w:r>
        <w:t xml:space="preserve"> </w:t>
      </w:r>
      <w:r>
        <w:rPr>
          <w:b/>
          <w:bCs/>
        </w:rPr>
        <w:t xml:space="preserve">margem de contribuição por visitante/clique ou por mil impressões</w:t>
      </w:r>
      <w:r>
        <w:t xml:space="preserve">, mantendo CVR, CAC, ROAS, ticket médio, novos clientes e recompra como decomposição do resultado. Otimizar ROAS baseado em faturamento sem incorporar o desconto pode produzir um falso vencedor: uma promoção pode elevar receita atribuída enquanto destrói margem.</w:t>
      </w:r>
    </w:p>
    <w:p>
      <w:pPr>
        <w:pStyle w:val="BodyText"/>
      </w:pPr>
      <w:r>
        <w:t xml:space="preserve">No fast food, a precificação é ainda mais inseparável do desenho do produto.</w:t>
      </w:r>
      <w:r>
        <w:t xml:space="preserve"> </w:t>
      </w:r>
      <w:r>
        <w:rPr>
          <w:b/>
          <w:bCs/>
        </w:rPr>
        <w:t xml:space="preserve">Combo, upsell, “value meal”, oferta limitada e menu engineering são mecanismos de arquitetura de escolha</w:t>
      </w:r>
      <w:r>
        <w:t xml:space="preserve">, não simples descontos. O caso do Taco Bell é ilustrativo: a Reuters relacionou o sucesso do Luxe Cravings Box, a partir de US$ 5, ao crescimento de 5% nas vendas comparáveis nos EUA no quarto trimestre de 2024. No McDonald's, a empresa afirmou que o US$ 5 Meal Deal trouxe clientes de volta durante o terceiro trimestre de 2024; a companhia também relatou que clientes engajados no programa de fidelidade gastavam e visitavam mais, e que uma campanha canadense de batatas gerou quase 3,5 milhões de códigos e elevação relevante da categoria.</w:t>
      </w:r>
      <w:r>
        <w:t xml:space="preserve"> </w:t>
      </w:r>
      <w:hyperlink r:id="rId1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O contraponto é igualmente instrutivo. Quando comentários do CEO da Wendy's sobre “dynamic pricing” foram interpretados como possibilidade de elevar preços nos horários de pico, houve forte reação pública; a empresa esclareceu que não pretendia aplicar surge pricing e afirmou que seus menus digitais poderiam ser usados especialmente para</w:t>
      </w:r>
      <w:r>
        <w:t xml:space="preserve"> </w:t>
      </w:r>
      <w:r>
        <w:rPr>
          <w:b/>
          <w:bCs/>
        </w:rPr>
        <w:t xml:space="preserve">oferecer descontos em períodos de menor movimento</w:t>
      </w:r>
      <w:r>
        <w:t xml:space="preserve">. O episódio é um ótimo exemplo da diferença entre otimização econômica e legitimidade percebida pelo consumidor.</w:t>
      </w:r>
      <w:r>
        <w:t xml:space="preserve"> </w:t>
      </w:r>
      <w:hyperlink r:id="rId14">
        <w:r>
          <w:rPr>
            <w:rStyle w:val="Hyperlink"/>
          </w:rPr>
          <w:t xml:space="preserve">[5]</w:t>
        </w:r>
      </w:hyperlink>
    </w:p>
    <w:bookmarkEnd w:id="15"/>
    <w:bookmarkStart w:id="27" w:name="X020ede5767e128e26da5d86e00221cbffa6c021"/>
    <w:p>
      <w:pPr>
        <w:pStyle w:val="Heading2"/>
      </w:pPr>
      <w:r>
        <w:t xml:space="preserve">Técnicas de precificação e seus mecanismos</w:t>
      </w:r>
    </w:p>
    <w:bookmarkStart w:id="16" w:name="preço-psicológico-e-finais-em-999"/>
    <w:p>
      <w:pPr>
        <w:pStyle w:val="Heading3"/>
      </w:pPr>
      <w:r>
        <w:t xml:space="preserve">Preço psicológico e finais em 9/99</w:t>
      </w:r>
    </w:p>
    <w:p>
      <w:pPr>
        <w:pStyle w:val="FirstParagraph"/>
      </w:pPr>
      <w:r>
        <w:t xml:space="preserve">“Preço psicológico” deve ser tratado como uma família de técnicas, não como sinônimo de R$ 9,99. A ideia geral é estruturar a apresentação do preço de forma compatível com a maneira como pessoas realmente processam números, referências e comparações.</w:t>
      </w:r>
    </w:p>
    <w:p>
      <w:pPr>
        <w:pStyle w:val="BodyText"/>
      </w:pPr>
      <w:r>
        <w:t xml:space="preserve">No caso de</w:t>
      </w:r>
      <w:r>
        <w:t xml:space="preserve"> </w:t>
      </w:r>
      <w:r>
        <w:rPr>
          <w:b/>
          <w:bCs/>
        </w:rPr>
        <w:t xml:space="preserve">R$ 39,99 versus R$ 40,00</w:t>
      </w:r>
      <w:r>
        <w:t xml:space="preserve">, o mecanismo mais estudado é o</w:t>
      </w:r>
      <w:r>
        <w:t xml:space="preserve"> </w:t>
      </w:r>
      <w:r>
        <w:rPr>
          <w:i/>
          <w:iCs/>
        </w:rPr>
        <w:t xml:space="preserve">left-digit effect</w:t>
      </w:r>
      <w:r>
        <w:t xml:space="preserve">. A diferença econômica objetiva é insignificante, mas a mudança no primeiro dígito pode alterar a representação mental da magnitude. Thomas e Morwitz ofereceram uma explicação cognitiva para esse efeito; Anderson e Simester posteriormente demonstraram, em três experimentos de campo no varejo, que terminações em 9 aumentaram demanda em todos os três estudos analisados. O próprio trabalho de Anderson e Simester, contudo, mostra por que seria errado converter esse achado em regra fixa: o efeito foi mais forte para itens novos e havia evidência de interação negativa com sinais explícitos de promoção.</w:t>
      </w:r>
      <w:r>
        <w:t xml:space="preserve"> </w:t>
      </w:r>
      <w:hyperlink r:id="rId11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b/>
          <w:bCs/>
        </w:rPr>
        <w:t xml:space="preserve">Exemplo hipotético</w:t>
      </w:r>
    </w:p>
    <w:p>
      <w:pPr>
        <w:pStyle w:val="BodyText"/>
      </w:pPr>
      <w:r>
        <w:t xml:space="preserve">Controle:</w:t>
      </w:r>
    </w:p>
    <w:p>
      <w:pPr>
        <w:pStyle w:val="BlockText"/>
      </w:pPr>
      <w:r>
        <w:t xml:space="preserve">Mochila impermeável —</w:t>
      </w:r>
      <w:r>
        <w:t xml:space="preserve"> </w:t>
      </w:r>
      <w:r>
        <w:rPr>
          <w:b/>
          <w:bCs/>
        </w:rPr>
        <w:t xml:space="preserve">R$ 120,00</w:t>
      </w:r>
      <w:r>
        <w:br/>
      </w:r>
      <w:r>
        <w:t xml:space="preserve">Compartimento para notebook e garantia de 1 ano.</w:t>
      </w:r>
    </w:p>
    <w:p>
      <w:pPr>
        <w:pStyle w:val="FirstParagraph"/>
      </w:pPr>
      <w:r>
        <w:t xml:space="preserve">Tratamento:</w:t>
      </w:r>
    </w:p>
    <w:p>
      <w:pPr>
        <w:pStyle w:val="BlockText"/>
      </w:pPr>
      <w:r>
        <w:t xml:space="preserve">Mochila impermeável —</w:t>
      </w:r>
      <w:r>
        <w:t xml:space="preserve"> </w:t>
      </w:r>
      <w:r>
        <w:rPr>
          <w:b/>
          <w:bCs/>
        </w:rPr>
        <w:t xml:space="preserve">R$ 119,90</w:t>
      </w:r>
      <w:r>
        <w:br/>
      </w:r>
      <w:r>
        <w:t xml:space="preserve">Compartimento para notebook e garantia de 1 ano.</w:t>
      </w:r>
    </w:p>
    <w:p>
      <w:pPr>
        <w:pStyle w:val="FirstParagraph"/>
      </w:pPr>
      <w:r>
        <w:t xml:space="preserve">Teste mais agressivo de fronteira:</w:t>
      </w:r>
    </w:p>
    <w:p>
      <w:pPr>
        <w:pStyle w:val="BlockText"/>
      </w:pPr>
      <w:r>
        <w:t xml:space="preserve">Controle:</w:t>
      </w:r>
      <w:r>
        <w:t xml:space="preserve"> </w:t>
      </w:r>
      <w:r>
        <w:rPr>
          <w:b/>
          <w:bCs/>
        </w:rPr>
        <w:t xml:space="preserve">R$ 100,00</w:t>
      </w:r>
      <w:r>
        <w:br/>
      </w:r>
      <w:r>
        <w:t xml:space="preserve">Variante:</w:t>
      </w:r>
      <w:r>
        <w:t xml:space="preserve"> </w:t>
      </w:r>
      <w:r>
        <w:rPr>
          <w:b/>
          <w:bCs/>
        </w:rPr>
        <w:t xml:space="preserve">R$ 99,90</w:t>
      </w:r>
    </w:p>
    <w:p>
      <w:pPr>
        <w:pStyle w:val="FirstParagraph"/>
      </w:pPr>
      <w:r>
        <w:t xml:space="preserve">A última comparação é metodologicamente mais interessante porque muda o dígito à esquerda; comparar R$ 119,90 com R$ 119,99 mede principalmente a terminação, não a fronteira perceptual.</w:t>
      </w:r>
    </w:p>
    <w:p>
      <w:pPr>
        <w:pStyle w:val="BodyText"/>
      </w:pPr>
      <w:r>
        <w:rPr>
          <w:b/>
          <w:bCs/>
        </w:rPr>
        <w:t xml:space="preserve">Vantagens:</w:t>
      </w:r>
      <w:r>
        <w:t xml:space="preserve"> </w:t>
      </w:r>
      <w:r>
        <w:t xml:space="preserve">implementação trivial, preservação quase integral do preço econômico e evidência experimental real.</w:t>
      </w:r>
    </w:p>
    <w:p>
      <w:pPr>
        <w:pStyle w:val="BodyText"/>
      </w:pPr>
      <w:r>
        <w:rPr>
          <w:b/>
          <w:bCs/>
        </w:rPr>
        <w:t xml:space="preserve">Desvantagens:</w:t>
      </w:r>
      <w:r>
        <w:t xml:space="preserve"> </w:t>
      </w:r>
      <w:r>
        <w:t xml:space="preserve">o efeito não é garantido; pode ser redundante quando o anúncio já grita “OFERTA”; e a estética de “99” pode ser inadequada em categorias nas quais a marca queira que o consumidor pense primeiro em qualidade, exclusividade ou simplicidade. A última hipótese deve ser testada no contexto da marca, em vez de presumida.</w:t>
      </w:r>
    </w:p>
    <w:bookmarkEnd w:id="16"/>
    <w:bookmarkStart w:id="18" w:name="ancoragem-e-preço-de-referência"/>
    <w:p>
      <w:pPr>
        <w:pStyle w:val="Heading3"/>
      </w:pPr>
      <w:r>
        <w:t xml:space="preserve">Ancoragem e preço de referência</w:t>
      </w:r>
    </w:p>
    <w:p>
      <w:pPr>
        <w:pStyle w:val="FirstParagraph"/>
      </w:pPr>
      <w:r>
        <w:t xml:space="preserve">O consumidor raramente avalia R$ 249 no vazio. Ele compara esse número com alguma referência: preço anterior, concorrente, versão premium, preço sugerido ou expectativa prévia.</w:t>
      </w:r>
    </w:p>
    <w:p>
      <w:pPr>
        <w:pStyle w:val="BodyText"/>
      </w:pPr>
      <w:r>
        <w:t xml:space="preserve">Os experimentos de Ariely, Loewenstein e Prelec são uma demonstração particularmente conhecida de que uma referência inicial pode influenciar avaliações subsequentes de disposição a pagar. Isso dá fundamento à arquitetura:</w:t>
      </w:r>
    </w:p>
    <w:p>
      <w:pPr>
        <w:pStyle w:val="BlockText"/>
      </w:pPr>
      <w:r>
        <w:rPr>
          <w:b/>
          <w:bCs/>
        </w:rPr>
        <w:t xml:space="preserve">De R$ 349 por R$ 249</w:t>
      </w:r>
    </w:p>
    <w:p>
      <w:pPr>
        <w:pStyle w:val="FirstParagraph"/>
      </w:pPr>
      <w:r>
        <w:t xml:space="preserve">em vez de:</w:t>
      </w:r>
    </w:p>
    <w:p>
      <w:pPr>
        <w:pStyle w:val="BlockText"/>
      </w:pPr>
      <w:r>
        <w:rPr>
          <w:b/>
          <w:bCs/>
        </w:rPr>
        <w:t xml:space="preserve">R$ 249</w:t>
      </w:r>
    </w:p>
    <w:p>
      <w:pPr>
        <w:pStyle w:val="FirstParagraph"/>
      </w:pPr>
      <w:r>
        <w:t xml:space="preserve">e também à arquitetura de portfólio: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Preço hipotético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Básico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— recomendado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R$ 99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R$ 179</w:t>
            </w:r>
          </w:p>
        </w:tc>
      </w:tr>
    </w:tbl>
    <w:p>
      <w:pPr>
        <w:pStyle w:val="BodyText"/>
      </w:pPr>
      <w:r>
        <w:t xml:space="preserve">O plano Premium não precisa vender muito para exercer uma função comparativa: ele altera o contexto em que os R$ 99 são julgados. Essa aplicação é uma inferência estratégica consistente com a literatura de ancoragem, mas o efeito líquido sobre vendas deve ser medido no produto concreto.</w:t>
      </w:r>
      <w:r>
        <w:t xml:space="preserve"> 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Há um limite decisivo no Brasil: o preço comparativo não pode ser ficcional. O Código de Defesa do Consumidor determina que publicidade suficientemente precisa vincula o fornecedor e que ofertas devem apresentar informações corretas, claras e ostensivas, inclusive sobre preço. Publicidade capaz de induzir o consumidor em erro sobre preço pode ser considerada enganosa.</w:t>
      </w:r>
      <w:r>
        <w:t xml:space="preserve"> </w:t>
      </w:r>
      <w:hyperlink r:id="rId1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Logo,</w:t>
      </w:r>
      <w:r>
        <w:t xml:space="preserve"> </w:t>
      </w:r>
      <w:r>
        <w:rPr>
          <w:b/>
          <w:bCs/>
        </w:rPr>
        <w:t xml:space="preserve">não use um “de R$ 499” inventado apenas para fabricar uma âncora</w:t>
      </w:r>
      <w:r>
        <w:t xml:space="preserve">.</w:t>
      </w:r>
    </w:p>
    <w:bookmarkEnd w:id="18"/>
    <w:bookmarkStart w:id="20" w:name="descontos"/>
    <w:p>
      <w:pPr>
        <w:pStyle w:val="Heading3"/>
      </w:pPr>
      <w:r>
        <w:t xml:space="preserve">Descontos</w:t>
      </w:r>
    </w:p>
    <w:p>
      <w:pPr>
        <w:pStyle w:val="FirstParagraph"/>
      </w:pPr>
      <w:r>
        <w:t xml:space="preserve">O desconto combina duas intervenções distintas:</w:t>
      </w:r>
    </w:p>
    <w:p>
      <w:pPr>
        <w:pStyle w:val="Compact"/>
        <w:numPr>
          <w:ilvl w:val="0"/>
          <w:numId w:val="1001"/>
        </w:numPr>
      </w:pPr>
      <w:r>
        <w:t xml:space="preserve">altera o preço econômico efetivamente pago;</w:t>
      </w:r>
    </w:p>
    <w:p>
      <w:pPr>
        <w:pStyle w:val="Compact"/>
        <w:numPr>
          <w:ilvl w:val="0"/>
          <w:numId w:val="1001"/>
        </w:numPr>
      </w:pPr>
      <w:r>
        <w:t xml:space="preserve">comunica uma diferença em relação a uma referência.</w:t>
      </w:r>
    </w:p>
    <w:p>
      <w:pPr>
        <w:pStyle w:val="FirstParagraph"/>
      </w:pPr>
      <w:r>
        <w:t xml:space="preserve">É importante separar as duas em experimentos. Caso contrário, não se descobre se o ganho veio de pagar menos ou de visualizar a economia.</w:t>
      </w:r>
    </w:p>
    <w:p>
      <w:pPr>
        <w:pStyle w:val="BodyText"/>
      </w:pPr>
      <w:r>
        <w:t xml:space="preserve">Por exemplo:</w:t>
      </w:r>
    </w:p>
    <w:p>
      <w:pPr>
        <w:pStyle w:val="BodyText"/>
      </w:pPr>
      <w:r>
        <w:rPr>
          <w:b/>
          <w:bCs/>
        </w:rPr>
        <w:t xml:space="preserve">A — só preço</w:t>
      </w:r>
    </w:p>
    <w:p>
      <w:pPr>
        <w:pStyle w:val="BlockText"/>
      </w:pPr>
      <w:r>
        <w:t xml:space="preserve">Agora por</w:t>
      </w:r>
      <w:r>
        <w:t xml:space="preserve"> </w:t>
      </w:r>
      <w:r>
        <w:rPr>
          <w:b/>
          <w:bCs/>
        </w:rPr>
        <w:t xml:space="preserve">R$ 89,90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 — desconto monetário</w:t>
      </w:r>
    </w:p>
    <w:p>
      <w:pPr>
        <w:pStyle w:val="BlockText"/>
      </w:pPr>
      <w:r>
        <w:t xml:space="preserve">Economize</w:t>
      </w:r>
      <w:r>
        <w:t xml:space="preserve"> </w:t>
      </w:r>
      <w:r>
        <w:rPr>
          <w:b/>
          <w:bCs/>
        </w:rPr>
        <w:t xml:space="preserve">R$ 30</w:t>
      </w:r>
      <w:r>
        <w:t xml:space="preserve">. Agora por</w:t>
      </w:r>
      <w:r>
        <w:t xml:space="preserve"> </w:t>
      </w:r>
      <w:r>
        <w:rPr>
          <w:b/>
          <w:bCs/>
        </w:rPr>
        <w:t xml:space="preserve">R$ 89,90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 — percentual</w:t>
      </w:r>
    </w:p>
    <w:p>
      <w:pPr>
        <w:pStyle w:val="BlockText"/>
      </w:pPr>
      <w:r>
        <w:rPr>
          <w:b/>
          <w:bCs/>
        </w:rPr>
        <w:t xml:space="preserve">25% OFF</w:t>
      </w:r>
      <w:r>
        <w:t xml:space="preserve">. Agora por</w:t>
      </w:r>
      <w:r>
        <w:t xml:space="preserve"> </w:t>
      </w:r>
      <w:r>
        <w:rPr>
          <w:b/>
          <w:bCs/>
        </w:rPr>
        <w:t xml:space="preserve">R$ 89,90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 — ancoragem explícita</w:t>
      </w:r>
    </w:p>
    <w:p>
      <w:pPr>
        <w:pStyle w:val="BlockText"/>
      </w:pPr>
      <w:r>
        <w:t xml:space="preserve">De</w:t>
      </w:r>
      <w:r>
        <w:t xml:space="preserve"> </w:t>
      </w:r>
      <w:r>
        <w:rPr>
          <w:b/>
          <w:bCs/>
        </w:rPr>
        <w:t xml:space="preserve">R$ 119,90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R$ 89,90</w:t>
      </w:r>
      <w:r>
        <w:t xml:space="preserve">.</w:t>
      </w:r>
    </w:p>
    <w:p>
      <w:pPr>
        <w:pStyle w:val="FirstParagraph"/>
      </w:pPr>
      <w:r>
        <w:t xml:space="preserve">O Google oferece</w:t>
      </w:r>
      <w:r>
        <w:t xml:space="preserve"> </w:t>
      </w:r>
      <w:r>
        <w:rPr>
          <w:i/>
          <w:iCs/>
        </w:rPr>
        <w:t xml:space="preserve">promotion assets</w:t>
      </w:r>
      <w:r>
        <w:t xml:space="preserve"> </w:t>
      </w:r>
      <w:r>
        <w:t xml:space="preserve">especificamente para descontos monetários ou percentuais, com possibilidade de datas, códigos e requisitos da promoção.</w:t>
      </w:r>
      <w:r>
        <w:t xml:space="preserve"> </w:t>
      </w:r>
      <w:hyperlink r:id="rId19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O problema econômico é óbvio, mas frequentemente negligenciado. Suponha um produto:</w:t>
      </w:r>
    </w:p>
    <w:p>
      <w:pPr>
        <w:pStyle w:val="Compact"/>
        <w:numPr>
          <w:ilvl w:val="0"/>
          <w:numId w:val="1002"/>
        </w:numPr>
      </w:pPr>
      <w:r>
        <w:t xml:space="preserve">preço normal: R$ 100;</w:t>
      </w:r>
    </w:p>
    <w:p>
      <w:pPr>
        <w:pStyle w:val="Compact"/>
        <w:numPr>
          <w:ilvl w:val="0"/>
          <w:numId w:val="1002"/>
        </w:numPr>
      </w:pPr>
      <w:r>
        <w:t xml:space="preserve">custo variável: R$ 60;</w:t>
      </w:r>
    </w:p>
    <w:p>
      <w:pPr>
        <w:pStyle w:val="Compact"/>
        <w:numPr>
          <w:ilvl w:val="0"/>
          <w:numId w:val="1002"/>
        </w:numPr>
      </w:pPr>
      <w:r>
        <w:t xml:space="preserve">margem de contribuição antes da mídia: R$ 40.</w:t>
      </w:r>
    </w:p>
    <w:p>
      <w:pPr>
        <w:pStyle w:val="FirstParagraph"/>
      </w:pPr>
      <w:r>
        <w:t xml:space="preserve">Com desconto de 20%, o preço vira R$ 80 e a contribuição cai para R$ 20. A promoção</w:t>
      </w:r>
      <w:r>
        <w:t xml:space="preserve"> </w:t>
      </w:r>
      <w:r>
        <w:rPr>
          <w:b/>
          <w:bCs/>
        </w:rPr>
        <w:t xml:space="preserve">reduziu a contribuição unitária em 50%, não 20%</w:t>
      </w:r>
      <w:r>
        <w:t xml:space="preserve">. Para preservar a contribuição total, a quantidade vendida precisaria aproximadamente dobrar, antes mesmo de considerar mudanças no CAC.</w:t>
      </w:r>
    </w:p>
    <w:p>
      <w:pPr>
        <w:pStyle w:val="BodyText"/>
      </w:pPr>
      <w:r>
        <w:t xml:space="preserve">Essa matemática explica por que a pergunta correta não é “o desconto aumentou a CVR?”, mas:</w:t>
      </w:r>
    </w:p>
    <w:p>
      <w:pPr>
        <w:pStyle w:val="BlockText"/>
      </w:pPr>
      <w:r>
        <w:rPr>
          <w:b/>
          <w:bCs/>
        </w:rPr>
        <w:t xml:space="preserve">o aumento de volume compensou a perda de contribuição por pedido?</w:t>
      </w:r>
    </w:p>
    <w:bookmarkEnd w:id="20"/>
    <w:bookmarkStart w:id="22" w:name="pacotes-bundles-e-combos"/>
    <w:p>
      <w:pPr>
        <w:pStyle w:val="Heading3"/>
      </w:pPr>
      <w:r>
        <w:t xml:space="preserve">Pacotes, bundles e combos</w:t>
      </w:r>
    </w:p>
    <w:p>
      <w:pPr>
        <w:pStyle w:val="FirstParagraph"/>
      </w:pPr>
      <w:r>
        <w:t xml:space="preserve">Bundling consiste em vender vários componentes em conjunto, frequentemente a um preço menor que a soma das compras separadas. A literatura de pricing trata bundles como instrumento de discriminação de disposição a pagar e desenho de oferta; estudos mais recentes de varejo online também mostram que o tamanho do desconto do bundle pode afetar a percepção do valor dos próprios componentes.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Oferta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Produto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Produto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Produto 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Soma avulsa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Kit ABC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R$ 139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Economia anunciada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R$ 28</w:t>
            </w:r>
          </w:p>
        </w:tc>
      </w:tr>
    </w:tbl>
    <w:p>
      <w:pPr>
        <w:pStyle w:val="BodyText"/>
      </w:pPr>
      <w:r>
        <w:t xml:space="preserve">O bundle é particularmente bom quando:</w:t>
      </w:r>
    </w:p>
    <w:p>
      <w:pPr>
        <w:pStyle w:val="Compact"/>
        <w:numPr>
          <w:ilvl w:val="0"/>
          <w:numId w:val="1003"/>
        </w:numPr>
      </w:pPr>
      <w:r>
        <w:t xml:space="preserve">há complementaridade entre itens;</w:t>
      </w:r>
    </w:p>
    <w:p>
      <w:pPr>
        <w:pStyle w:val="Compact"/>
        <w:numPr>
          <w:ilvl w:val="0"/>
          <w:numId w:val="1003"/>
        </w:numPr>
      </w:pPr>
      <w:r>
        <w:t xml:space="preserve">o produto secundário possui boa margem;</w:t>
      </w:r>
    </w:p>
    <w:p>
      <w:pPr>
        <w:pStyle w:val="Compact"/>
        <w:numPr>
          <w:ilvl w:val="0"/>
          <w:numId w:val="1003"/>
        </w:numPr>
      </w:pPr>
      <w:r>
        <w:t xml:space="preserve">existe custo incremental baixo para adicionar um componente;</w:t>
      </w:r>
    </w:p>
    <w:p>
      <w:pPr>
        <w:pStyle w:val="Compact"/>
        <w:numPr>
          <w:ilvl w:val="0"/>
          <w:numId w:val="1003"/>
        </w:numPr>
      </w:pPr>
      <w:r>
        <w:t xml:space="preserve">eleva-se ticket sem elevar proporcionalmente CAC ou custo logístico.</w:t>
      </w:r>
    </w:p>
    <w:p>
      <w:pPr>
        <w:pStyle w:val="FirstParagraph"/>
      </w:pPr>
      <w:r>
        <w:t xml:space="preserve">A armadilha é olhar apenas para AOV. Um kit pode aumentar ticket e</w:t>
      </w:r>
      <w:r>
        <w:t xml:space="preserve"> </w:t>
      </w:r>
      <w:r>
        <w:rPr>
          <w:b/>
          <w:bCs/>
        </w:rPr>
        <w:t xml:space="preserve">reduzir lucro</w:t>
      </w:r>
      <w:r>
        <w:t xml:space="preserve"> </w:t>
      </w:r>
      <w:r>
        <w:t xml:space="preserve">se converter compradores que já teriam adquirido os itens individualmente a preço integral.</w:t>
      </w:r>
    </w:p>
    <w:p>
      <w:pPr>
        <w:pStyle w:val="BodyText"/>
      </w:pPr>
      <w:r>
        <w:t xml:space="preserve">Uma alternativa poderosa é o</w:t>
      </w:r>
      <w:r>
        <w:t xml:space="preserve"> </w:t>
      </w:r>
      <w:r>
        <w:rPr>
          <w:b/>
          <w:bCs/>
        </w:rPr>
        <w:t xml:space="preserve">upsell incremental</w:t>
      </w:r>
      <w:r>
        <w:t xml:space="preserve">:</w:t>
      </w:r>
    </w:p>
    <w:p>
      <w:pPr>
        <w:pStyle w:val="BlockText"/>
      </w:pPr>
      <w:r>
        <w:t xml:space="preserve">“Por mais</w:t>
      </w:r>
      <w:r>
        <w:t xml:space="preserve"> </w:t>
      </w:r>
      <w:r>
        <w:rPr>
          <w:b/>
          <w:bCs/>
        </w:rPr>
        <w:t xml:space="preserve">R$ 14,90</w:t>
      </w:r>
      <w:r>
        <w:t xml:space="preserve">, leve a versão com acessório.”</w:t>
      </w:r>
    </w:p>
    <w:p>
      <w:pPr>
        <w:pStyle w:val="FirstParagraph"/>
      </w:pPr>
      <w:r>
        <w:t xml:space="preserve">Em fast food, isso se traduz quase literalmente em:</w:t>
      </w:r>
    </w:p>
    <w:p>
      <w:pPr>
        <w:pStyle w:val="BlockText"/>
      </w:pPr>
      <w:r>
        <w:t xml:space="preserve">“Por mais R$ 4,90, troque a batata M por G.”</w:t>
      </w:r>
    </w:p>
    <w:bookmarkEnd w:id="22"/>
    <w:bookmarkStart w:id="25" w:name="preço-dinâmico"/>
    <w:p>
      <w:pPr>
        <w:pStyle w:val="Heading3"/>
      </w:pPr>
      <w:r>
        <w:t xml:space="preserve">Preço dinâmico</w:t>
      </w:r>
    </w:p>
    <w:p>
      <w:pPr>
        <w:pStyle w:val="FirstParagraph"/>
      </w:pPr>
      <w:r>
        <w:t xml:space="preserve">Preço dinâmico é a alteração de preço em resposta a variáveis como horário, demanda, estoque, concorrência ou capacidade operacional. Não precisa significar aumento em pico; pode representar justamente desconto em períodos ociosos.</w:t>
      </w:r>
    </w:p>
    <w:p>
      <w:pPr>
        <w:pStyle w:val="BodyText"/>
      </w:pPr>
      <w:r>
        <w:t xml:space="preserve">Marketplaces já permitem variantes desse raciocínio. O Mercado Livre, por exemplo, oferece mecanismos de ajuste automático de preço dentro de limites definidos pelo vendedor, permitindo reagir continuamente ao mercado sem abrir mão dos guardrails de preço mínimo/máximo.</w:t>
      </w:r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A grande desvantagem é comportamental. Haws e Bearden estudaram diferentes formas de diferenciação de preços e encontraram efeitos adversos sobre percepção de justiça e satisfação quando consumidores percebem discrepâncias.</w:t>
      </w:r>
      <w:r>
        <w:t xml:space="preserve"> </w:t>
      </w:r>
      <w:hyperlink r:id="rId24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Isso sugere uma hierarquia de menor para maior risco:</w:t>
      </w:r>
    </w:p>
    <w:p>
      <w:pPr>
        <w:pStyle w:val="BlockText"/>
      </w:pPr>
      <w:r>
        <w:rPr>
          <w:b/>
          <w:bCs/>
        </w:rPr>
        <w:t xml:space="preserve">desconto transparente por horário → preço por estoque/canal claramente comunicado → preço flutuante pouco previsível → preço individualizado opaco</w:t>
      </w:r>
    </w:p>
    <w:p>
      <w:pPr>
        <w:pStyle w:val="FirstParagraph"/>
      </w:pPr>
      <w:r>
        <w:t xml:space="preserve">Minha recomendação para varejo e alimentação é contundente:</w:t>
      </w:r>
      <w:r>
        <w:t xml:space="preserve"> </w:t>
      </w:r>
      <w:r>
        <w:rPr>
          <w:b/>
          <w:bCs/>
        </w:rPr>
        <w:t xml:space="preserve">comece usando preço dinâmico para conceder valor em períodos de baixa demanda, não para cobrar mais de alguém porque ele apareceu na hora “errada”</w:t>
      </w:r>
      <w:r>
        <w:t xml:space="preserve">. O caso Wendy's mostra o tamanho do risco reputacional de confundir essas duas propostas.</w:t>
      </w:r>
      <w:r>
        <w:t xml:space="preserve"> </w:t>
      </w:r>
      <w:hyperlink r:id="rId14">
        <w:r>
          <w:rPr>
            <w:rStyle w:val="Hyperlink"/>
          </w:rPr>
          <w:t xml:space="preserve">[5]</w:t>
        </w:r>
      </w:hyperlink>
    </w:p>
    <w:bookmarkEnd w:id="25"/>
    <w:bookmarkStart w:id="26" w:name="comparação-consolidada"/>
    <w:p>
      <w:pPr>
        <w:pStyle w:val="Heading3"/>
      </w:pPr>
      <w:r>
        <w:t xml:space="preserve">Comparação consolidada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Mecanismo dominante</w:t>
            </w:r>
          </w:p>
        </w:tc>
        <w:tc>
          <w:tcPr/>
          <w:p>
            <w:pPr>
              <w:pStyle w:val="Compact"/>
            </w:pPr>
            <w:r>
              <w:t xml:space="preserve">Efeito esperado</w:t>
            </w:r>
          </w:p>
        </w:tc>
        <w:tc>
          <w:tcPr/>
          <w:p>
            <w:pPr>
              <w:pStyle w:val="Compact"/>
            </w:pPr>
            <w:r>
              <w:t xml:space="preserve">Vantagens</w:t>
            </w:r>
          </w:p>
        </w:tc>
        <w:tc>
          <w:tcPr/>
          <w:p>
            <w:pPr>
              <w:pStyle w:val="Compact"/>
            </w:pPr>
            <w:r>
              <w:t xml:space="preserve">Desvantagens</w:t>
            </w:r>
          </w:p>
        </w:tc>
        <w:tc>
          <w:tcPr/>
          <w:p>
            <w:pPr>
              <w:pStyle w:val="Compact"/>
            </w:pPr>
            <w:r>
              <w:t xml:space="preserve">Primeira métrica a observar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R$ 99,90/99</w:t>
            </w:r>
          </w:p>
        </w:tc>
        <w:tc>
          <w:tcPr/>
          <w:p>
            <w:pPr>
              <w:pStyle w:val="Compact"/>
            </w:pPr>
            <w:r>
              <w:t xml:space="preserve">dígito à esquerda</w:t>
            </w:r>
          </w:p>
        </w:tc>
        <w:tc>
          <w:tcPr/>
          <w:p>
            <w:pPr>
              <w:pStyle w:val="Compact"/>
            </w:pPr>
            <w:r>
              <w:t xml:space="preserve">maior atratividade perceptual</w:t>
            </w:r>
          </w:p>
        </w:tc>
        <w:tc>
          <w:tcPr/>
          <w:p>
            <w:pPr>
              <w:pStyle w:val="Compact"/>
            </w:pPr>
            <w:r>
              <w:t xml:space="preserve">quase sem custo de margem</w:t>
            </w:r>
          </w:p>
        </w:tc>
        <w:tc>
          <w:tcPr/>
          <w:p>
            <w:pPr>
              <w:pStyle w:val="Compact"/>
            </w:pPr>
            <w:r>
              <w:t xml:space="preserve">efeito contextual</w:t>
            </w:r>
          </w:p>
        </w:tc>
        <w:tc>
          <w:tcPr/>
          <w:p>
            <w:pPr>
              <w:pStyle w:val="Compact"/>
            </w:pPr>
            <w:r>
              <w:t xml:space="preserve">CVR + margem/visita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Ancoragem</w:t>
            </w:r>
          </w:p>
        </w:tc>
        <w:tc>
          <w:tcPr/>
          <w:p>
            <w:pPr>
              <w:pStyle w:val="Compact"/>
            </w:pPr>
            <w:r>
              <w:t xml:space="preserve">preço de referência</w:t>
            </w:r>
          </w:p>
        </w:tc>
        <w:tc>
          <w:tcPr/>
          <w:p>
            <w:pPr>
              <w:pStyle w:val="Compact"/>
            </w:pPr>
            <w:r>
              <w:t xml:space="preserve">maior valor percebido</w:t>
            </w:r>
          </w:p>
        </w:tc>
        <w:tc>
          <w:tcPr/>
          <w:p>
            <w:pPr>
              <w:pStyle w:val="Compact"/>
            </w:pPr>
            <w:r>
              <w:t xml:space="preserve">pode funcionar sem reduzir preço atual</w:t>
            </w:r>
          </w:p>
        </w:tc>
        <w:tc>
          <w:tcPr/>
          <w:p>
            <w:pPr>
              <w:pStyle w:val="Compact"/>
            </w:pPr>
            <w:r>
              <w:t xml:space="preserve">exige referência legítima</w:t>
            </w:r>
          </w:p>
        </w:tc>
        <w:tc>
          <w:tcPr/>
          <w:p>
            <w:pPr>
              <w:pStyle w:val="Compact"/>
            </w:pPr>
            <w:r>
              <w:t xml:space="preserve">CVR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Desconto</w:t>
            </w:r>
          </w:p>
        </w:tc>
        <w:tc>
          <w:tcPr/>
          <w:p>
            <w:pPr>
              <w:pStyle w:val="Compact"/>
            </w:pPr>
            <w:r>
              <w:t xml:space="preserve">redução do sacrifício + referência</w:t>
            </w:r>
          </w:p>
        </w:tc>
        <w:tc>
          <w:tcPr/>
          <w:p>
            <w:pPr>
              <w:pStyle w:val="Compact"/>
            </w:pPr>
            <w:r>
              <w:t xml:space="preserve">mais demanda</w:t>
            </w:r>
          </w:p>
        </w:tc>
        <w:tc>
          <w:tcPr/>
          <w:p>
            <w:pPr>
              <w:pStyle w:val="Compact"/>
            </w:pPr>
            <w:r>
              <w:t xml:space="preserve">forte e compreensível</w:t>
            </w:r>
          </w:p>
        </w:tc>
        <w:tc>
          <w:tcPr/>
          <w:p>
            <w:pPr>
              <w:pStyle w:val="Compact"/>
            </w:pPr>
            <w:r>
              <w:t xml:space="preserve">erosão de margem</w:t>
            </w:r>
          </w:p>
        </w:tc>
        <w:tc>
          <w:tcPr/>
          <w:p>
            <w:pPr>
              <w:pStyle w:val="Compact"/>
            </w:pPr>
            <w:r>
              <w:t xml:space="preserve">contribuição/pedido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</w:t>
            </w:r>
          </w:p>
        </w:tc>
        <w:tc>
          <w:tcPr/>
          <w:p>
            <w:pPr>
              <w:pStyle w:val="Compact"/>
            </w:pPr>
            <w:r>
              <w:t xml:space="preserve">economia conjunta + simplificação</w:t>
            </w:r>
          </w:p>
        </w:tc>
        <w:tc>
          <w:tcPr/>
          <w:p>
            <w:pPr>
              <w:pStyle w:val="Compact"/>
            </w:pPr>
            <w:r>
              <w:t xml:space="preserve">maior ticket/attach rate</w:t>
            </w:r>
          </w:p>
        </w:tc>
        <w:tc>
          <w:tcPr/>
          <w:p>
            <w:pPr>
              <w:pStyle w:val="Compact"/>
            </w:pPr>
            <w:r>
              <w:t xml:space="preserve">monetiza complementos</w:t>
            </w:r>
          </w:p>
        </w:tc>
        <w:tc>
          <w:tcPr/>
          <w:p>
            <w:pPr>
              <w:pStyle w:val="Compact"/>
            </w:pPr>
            <w:r>
              <w:t xml:space="preserve">canibalização</w:t>
            </w:r>
          </w:p>
        </w:tc>
        <w:tc>
          <w:tcPr/>
          <w:p>
            <w:pPr>
              <w:pStyle w:val="Compact"/>
            </w:pPr>
            <w:r>
              <w:t xml:space="preserve">margem/pedido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Upsell</w:t>
            </w:r>
          </w:p>
        </w:tc>
        <w:tc>
          <w:tcPr/>
          <w:p>
            <w:pPr>
              <w:pStyle w:val="Compact"/>
            </w:pPr>
            <w:r>
              <w:t xml:space="preserve">custo incremental percebido</w:t>
            </w:r>
          </w:p>
        </w:tc>
        <w:tc>
          <w:tcPr/>
          <w:p>
            <w:pPr>
              <w:pStyle w:val="Compact"/>
            </w:pPr>
            <w:r>
              <w:t xml:space="preserve">maior AOV</w:t>
            </w:r>
          </w:p>
        </w:tc>
        <w:tc>
          <w:tcPr/>
          <w:p>
            <w:pPr>
              <w:pStyle w:val="Compact"/>
            </w:pPr>
            <w:r>
              <w:t xml:space="preserve">pode ter alta margem incremental</w:t>
            </w:r>
          </w:p>
        </w:tc>
        <w:tc>
          <w:tcPr/>
          <w:p>
            <w:pPr>
              <w:pStyle w:val="Compact"/>
            </w:pPr>
            <w:r>
              <w:t xml:space="preserve">atrito no checkout</w:t>
            </w:r>
          </w:p>
        </w:tc>
        <w:tc>
          <w:tcPr/>
          <w:p>
            <w:pPr>
              <w:pStyle w:val="Compact"/>
            </w:pPr>
            <w:r>
              <w:t xml:space="preserve">attach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LTO</w:t>
            </w:r>
          </w:p>
        </w:tc>
        <w:tc>
          <w:tcPr/>
          <w:p>
            <w:pPr>
              <w:pStyle w:val="Compact"/>
            </w:pPr>
            <w:r>
              <w:t xml:space="preserve">escassez temporal</w:t>
            </w:r>
          </w:p>
        </w:tc>
        <w:tc>
          <w:tcPr/>
          <w:p>
            <w:pPr>
              <w:pStyle w:val="Compact"/>
            </w:pPr>
            <w:r>
              <w:t xml:space="preserve">aceleração de decisão</w:t>
            </w:r>
          </w:p>
        </w:tc>
        <w:tc>
          <w:tcPr/>
          <w:p>
            <w:pPr>
              <w:pStyle w:val="Compact"/>
            </w:pPr>
            <w:r>
              <w:t xml:space="preserve">bom para campanhas</w:t>
            </w:r>
          </w:p>
        </w:tc>
        <w:tc>
          <w:tcPr/>
          <w:p>
            <w:pPr>
              <w:pStyle w:val="Compact"/>
            </w:pPr>
            <w:r>
              <w:t xml:space="preserve">pode antecipar demanda</w:t>
            </w:r>
          </w:p>
        </w:tc>
        <w:tc>
          <w:tcPr/>
          <w:p>
            <w:pPr>
              <w:pStyle w:val="Compact"/>
            </w:pPr>
            <w:r>
              <w:t xml:space="preserve">vendas incrementais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Dinâmico</w:t>
            </w:r>
          </w:p>
        </w:tc>
        <w:tc>
          <w:tcPr/>
          <w:p>
            <w:pPr>
              <w:pStyle w:val="Compact"/>
            </w:pPr>
            <w:r>
              <w:t xml:space="preserve">elasticidade por contexto</w:t>
            </w:r>
          </w:p>
        </w:tc>
        <w:tc>
          <w:tcPr/>
          <w:p>
            <w:pPr>
              <w:pStyle w:val="Compact"/>
            </w:pPr>
            <w:r>
              <w:t xml:space="preserve">otimização de demanda/capacidade</w:t>
            </w:r>
          </w:p>
        </w:tc>
        <w:tc>
          <w:tcPr/>
          <w:p>
            <w:pPr>
              <w:pStyle w:val="Compact"/>
            </w:pPr>
            <w:r>
              <w:t xml:space="preserve">adapta oferta continuamente</w:t>
            </w:r>
          </w:p>
        </w:tc>
        <w:tc>
          <w:tcPr/>
          <w:p>
            <w:pPr>
              <w:pStyle w:val="Compact"/>
            </w:pPr>
            <w:r>
              <w:t xml:space="preserve">justiça/transparência</w:t>
            </w:r>
          </w:p>
        </w:tc>
        <w:tc>
          <w:tcPr/>
          <w:p>
            <w:pPr>
              <w:pStyle w:val="Compact"/>
            </w:pPr>
            <w:r>
              <w:t xml:space="preserve">lucro por período</w:t>
            </w:r>
          </w:p>
        </w:tc>
      </w:tr>
    </w:tbl>
    <w:bookmarkEnd w:id="26"/>
    <w:bookmarkEnd w:id="27"/>
    <w:bookmarkStart w:id="39" w:name="Xe40d53732fa149645274b8d9e193074e4f631bd"/>
    <w:p>
      <w:pPr>
        <w:pStyle w:val="Heading2"/>
      </w:pPr>
      <w:r>
        <w:t xml:space="preserve">Aplicação em Google Ads, Meta e marketplaces</w:t>
      </w:r>
    </w:p>
    <w:bookmarkStart w:id="30" w:name="google-ads-e-shopping"/>
    <w:p>
      <w:pPr>
        <w:pStyle w:val="Heading3"/>
      </w:pPr>
      <w:r>
        <w:t xml:space="preserve">Google Ads e Shopping</w:t>
      </w:r>
    </w:p>
    <w:p>
      <w:pPr>
        <w:pStyle w:val="FirstParagraph"/>
      </w:pPr>
      <w:r>
        <w:t xml:space="preserve">No Google Search, existem três lugares particularmente úteis para trabalhar preço:</w:t>
      </w:r>
    </w:p>
    <w:p>
      <w:pPr>
        <w:pStyle w:val="BodyText"/>
      </w:pPr>
      <w:r>
        <w:rPr>
          <w:b/>
          <w:bCs/>
        </w:rPr>
        <w:t xml:space="preserve">Texto do anúncio.</w:t>
      </w:r>
      <w:r>
        <w:t xml:space="preserve"> </w:t>
      </w:r>
      <w:r>
        <w:t xml:space="preserve">Quando o preço é competitivo ou constitui parte da proposta de valor, colocá-lo no headline ou descrição pode pré-qualificar tráfego. Isso é uma inferência de funil: um anúncio com preço explícito pode ter CTR menor, mas eliminar cliques de consumidores que jamais aceitariam aquele preço.</w:t>
      </w:r>
    </w:p>
    <w:p>
      <w:pPr>
        <w:pStyle w:val="BodyText"/>
      </w:pPr>
      <w:r>
        <w:rPr>
          <w:b/>
          <w:bCs/>
        </w:rPr>
        <w:t xml:space="preserve">Price assets.</w:t>
      </w:r>
      <w:r>
        <w:t xml:space="preserve"> </w:t>
      </w:r>
      <w:r>
        <w:t xml:space="preserve">O próprio Google permite apresentar categorias de produtos/serviços e seus respectivos preços diretamente junto ao anúncio, levando o usuário ao item correspondente.</w:t>
      </w:r>
      <w:r>
        <w:t xml:space="preserve"> </w:t>
      </w:r>
      <w:hyperlink r:id="rId28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Promotion assets.</w:t>
      </w:r>
      <w:r>
        <w:t xml:space="preserve"> </w:t>
      </w:r>
      <w:r>
        <w:t xml:space="preserve">Permitem destacar desconto percentual ou monetário, período promocional, código e condições.</w:t>
      </w:r>
      <w:r>
        <w:t xml:space="preserve"> </w:t>
      </w:r>
      <w:hyperlink r:id="rId19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Exemplo hipotético de Search:</w:t>
      </w:r>
    </w:p>
    <w:p>
      <w:pPr>
        <w:pStyle w:val="BodyText"/>
      </w:pPr>
      <w:r>
        <w:rPr>
          <w:b/>
          <w:bCs/>
        </w:rPr>
        <w:t xml:space="preserve">Controle</w:t>
      </w:r>
    </w:p>
    <w:p>
      <w:pPr>
        <w:pStyle w:val="BlockText"/>
      </w:pPr>
      <w:r>
        <w:t xml:space="preserve">Tênis Running Pro | Leve e Responsivo</w:t>
      </w:r>
      <w:r>
        <w:br/>
      </w:r>
      <w:r>
        <w:t xml:space="preserve">Conforto para treinos e corridas. Frete rápido. Compre online.</w:t>
      </w:r>
    </w:p>
    <w:p>
      <w:pPr>
        <w:pStyle w:val="FirstParagraph"/>
      </w:pPr>
      <w:r>
        <w:rPr>
          <w:b/>
          <w:bCs/>
        </w:rPr>
        <w:t xml:space="preserve">Preço explícito</w:t>
      </w:r>
    </w:p>
    <w:p>
      <w:pPr>
        <w:pStyle w:val="BlockText"/>
      </w:pPr>
      <w:r>
        <w:t xml:space="preserve">Tênis Running Pro por R$ 399,90</w:t>
      </w:r>
      <w:r>
        <w:br/>
      </w:r>
      <w:r>
        <w:t xml:space="preserve">Leve e Responsivo | Compre Online</w:t>
      </w:r>
    </w:p>
    <w:p>
      <w:pPr>
        <w:pStyle w:val="FirstParagraph"/>
      </w:pPr>
      <w:r>
        <w:rPr>
          <w:b/>
          <w:bCs/>
        </w:rPr>
        <w:t xml:space="preserve">Promoção</w:t>
      </w:r>
    </w:p>
    <w:p>
      <w:pPr>
        <w:pStyle w:val="BlockText"/>
      </w:pPr>
      <w:r>
        <w:t xml:space="preserve">Running Pro: de R$ 449 por R$ 399</w:t>
      </w:r>
      <w:r>
        <w:br/>
      </w:r>
      <w:r>
        <w:t xml:space="preserve">Oferta por Tempo Limitado | Compre Online</w:t>
      </w:r>
    </w:p>
    <w:p>
      <w:pPr>
        <w:pStyle w:val="FirstParagraph"/>
      </w:pPr>
      <w:r>
        <w:rPr>
          <w:b/>
          <w:bCs/>
        </w:rPr>
        <w:t xml:space="preserve">Bundle</w:t>
      </w:r>
    </w:p>
    <w:p>
      <w:pPr>
        <w:pStyle w:val="BlockText"/>
      </w:pPr>
      <w:r>
        <w:t xml:space="preserve">Kit Corrida a partir de R$ 499</w:t>
      </w:r>
      <w:r>
        <w:br/>
      </w:r>
      <w:r>
        <w:t xml:space="preserve">Tênis + Meias + Squeeze | Economize no Kit</w:t>
      </w:r>
    </w:p>
    <w:p>
      <w:pPr>
        <w:pStyle w:val="FirstParagraph"/>
      </w:pPr>
      <w:r>
        <w:t xml:space="preserve">Para Shopping e feeds do Merchant Center, consistência é muito mais crítica. O Google exige que o preço enviado no feed corresponda ao preço da página e do checkout; discrepâncias podem levar à reprovação do produto. Para promoções, existem campos específicos de preço e</w:t>
      </w:r>
      <w:r>
        <w:t xml:space="preserve"> </w:t>
      </w:r>
      <w:r>
        <w:rPr>
          <w:i/>
          <w:iCs/>
        </w:rPr>
        <w:t xml:space="preserve">sale price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Isso produz uma regra operacional importante para preço dinâmico:</w:t>
      </w:r>
    </w:p>
    <w:p>
      <w:pPr>
        <w:pStyle w:val="BlockText"/>
      </w:pPr>
      <w:r>
        <w:rPr>
          <w:b/>
          <w:bCs/>
        </w:rPr>
        <w:t xml:space="preserve">site → feed → anúncio → checkout precisam mudar de forma sincronizada.</w:t>
      </w:r>
    </w:p>
    <w:p>
      <w:pPr>
        <w:pStyle w:val="FirstParagraph"/>
      </w:pPr>
      <w:r>
        <w:t xml:space="preserve">Não trate Shopping como um banner estático.</w:t>
      </w:r>
    </w:p>
    <w:bookmarkEnd w:id="30"/>
    <w:bookmarkStart w:id="33" w:name="meta-ads"/>
    <w:p>
      <w:pPr>
        <w:pStyle w:val="Heading3"/>
      </w:pPr>
      <w:r>
        <w:t xml:space="preserve">Meta Ads</w:t>
      </w:r>
    </w:p>
    <w:p>
      <w:pPr>
        <w:pStyle w:val="FirstParagraph"/>
      </w:pPr>
      <w:r>
        <w:t xml:space="preserve">A Meta permite trabalhar preço diretamente com catálogos e anúncios de catálogo, e overlays dinâmicos podem incorporar informações do produto, inclusive preços e descontos.</w:t>
      </w:r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Um template eficaz para anúncios sociais é:</w:t>
      </w:r>
    </w:p>
    <w:p>
      <w:pPr>
        <w:pStyle w:val="BlockText"/>
      </w:pPr>
      <w:r>
        <w:rPr>
          <w:b/>
          <w:bCs/>
        </w:rPr>
        <w:t xml:space="preserve">Problema/benefício → produto → preço/oferta → redução de risco → CTA</w:t>
      </w:r>
    </w:p>
    <w:p>
      <w:pPr>
        <w:pStyle w:val="FirstParagraph"/>
      </w:pPr>
      <w:r>
        <w:t xml:space="preserve">Exemplo controle:</w:t>
      </w:r>
    </w:p>
    <w:p>
      <w:pPr>
        <w:pStyle w:val="BlockText"/>
      </w:pPr>
      <w:r>
        <w:t xml:space="preserve">Organize sua mesa sem ocupar espaço.</w:t>
      </w:r>
      <w:r>
        <w:br/>
      </w:r>
      <w:r>
        <w:t xml:space="preserve">Suporte articulado com ajuste de altura e rotação.</w:t>
      </w:r>
      <w:r>
        <w:br/>
      </w:r>
      <w:r>
        <w:rPr>
          <w:b/>
          <w:bCs/>
        </w:rPr>
        <w:t xml:space="preserve">R$ 189,90</w:t>
      </w:r>
      <w:r>
        <w:t xml:space="preserve">.</w:t>
      </w:r>
      <w:r>
        <w:br/>
      </w:r>
      <w:r>
        <w:t xml:space="preserve">Compre agora.</w:t>
      </w:r>
    </w:p>
    <w:p>
      <w:pPr>
        <w:pStyle w:val="FirstParagraph"/>
      </w:pPr>
      <w:r>
        <w:t xml:space="preserve">Ancoragem:</w:t>
      </w:r>
    </w:p>
    <w:p>
      <w:pPr>
        <w:pStyle w:val="BlockText"/>
      </w:pPr>
      <w:r>
        <w:t xml:space="preserve">Mais espaço na mesa por menos.</w:t>
      </w:r>
      <w:r>
        <w:br/>
      </w:r>
      <w:r>
        <w:t xml:space="preserve">De</w:t>
      </w:r>
      <w:r>
        <w:t xml:space="preserve"> </w:t>
      </w:r>
      <w:r>
        <w:rPr>
          <w:b/>
          <w:bCs/>
        </w:rPr>
        <w:t xml:space="preserve">R$ 229,90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R$ 189,90</w:t>
      </w:r>
      <w:r>
        <w:t xml:space="preserve">.</w:t>
      </w:r>
      <w:r>
        <w:br/>
      </w:r>
      <w:r>
        <w:t xml:space="preserve">Oferta enquanto durar a campanha.</w:t>
      </w:r>
      <w:r>
        <w:br/>
      </w:r>
      <w:r>
        <w:t xml:space="preserve">Compre agora.</w:t>
      </w:r>
    </w:p>
    <w:p>
      <w:pPr>
        <w:pStyle w:val="FirstParagraph"/>
      </w:pPr>
      <w:r>
        <w:t xml:space="preserve">Bundle:</w:t>
      </w:r>
    </w:p>
    <w:p>
      <w:pPr>
        <w:pStyle w:val="BlockText"/>
      </w:pPr>
      <w:r>
        <w:t xml:space="preserve">Monte seu setup completo.</w:t>
      </w:r>
      <w:r>
        <w:br/>
      </w:r>
      <w:r>
        <w:t xml:space="preserve">Suporte + organizador + hub:</w:t>
      </w:r>
      <w:r>
        <w:t xml:space="preserve"> </w:t>
      </w:r>
      <w:r>
        <w:rPr>
          <w:b/>
          <w:bCs/>
        </w:rPr>
        <w:t xml:space="preserve">R$ 249,90 no kit</w:t>
      </w:r>
      <w:r>
        <w:t xml:space="preserve">.</w:t>
      </w:r>
      <w:r>
        <w:br/>
      </w:r>
      <w:r>
        <w:t xml:space="preserve">Comprar kit.</w:t>
      </w:r>
    </w:p>
    <w:p>
      <w:pPr>
        <w:pStyle w:val="FirstParagraph"/>
      </w:pPr>
      <w:r>
        <w:t xml:space="preserve">Teste de terminação:</w:t>
      </w:r>
    </w:p>
    <w:p>
      <w:pPr>
        <w:pStyle w:val="BlockText"/>
      </w:pPr>
      <w:r>
        <w:t xml:space="preserve">A:</w:t>
      </w:r>
      <w:r>
        <w:t xml:space="preserve"> </w:t>
      </w:r>
      <w:r>
        <w:rPr>
          <w:b/>
          <w:bCs/>
        </w:rPr>
        <w:t xml:space="preserve">R$ 190,00</w:t>
      </w:r>
      <w:r>
        <w:br/>
      </w:r>
      <w:r>
        <w:t xml:space="preserve">B:</w:t>
      </w:r>
      <w:r>
        <w:t xml:space="preserve"> </w:t>
      </w:r>
      <w:r>
        <w:rPr>
          <w:b/>
          <w:bCs/>
        </w:rPr>
        <w:t xml:space="preserve">R$ 189,90</w:t>
      </w:r>
    </w:p>
    <w:p>
      <w:pPr>
        <w:pStyle w:val="FirstParagraph"/>
      </w:pPr>
      <w:r>
        <w:t xml:space="preserve">O Ads Manager oferece experimentos A/B, e o ecossistema Meta também dispõe de testes de</w:t>
      </w:r>
      <w:r>
        <w:t xml:space="preserve"> </w:t>
      </w:r>
      <w:r>
        <w:rPr>
          <w:i/>
          <w:iCs/>
        </w:rPr>
        <w:t xml:space="preserve">lift</w:t>
      </w:r>
      <w:r>
        <w:t xml:space="preserve"> </w:t>
      </w:r>
      <w:r>
        <w:t xml:space="preserve">que buscam medir conversões ou vendas incrementais, não apenas conversões atribuídas.</w:t>
      </w:r>
      <w:r>
        <w:t xml:space="preserve"> </w:t>
      </w:r>
      <w:hyperlink r:id="rId32">
        <w:r>
          <w:rPr>
            <w:rStyle w:val="Hyperlink"/>
          </w:rPr>
          <w:t xml:space="preserve">[15]</w:t>
        </w:r>
      </w:hyperlink>
    </w:p>
    <w:bookmarkEnd w:id="33"/>
    <w:bookmarkStart w:id="35" w:name="marketplaces"/>
    <w:p>
      <w:pPr>
        <w:pStyle w:val="Heading3"/>
      </w:pPr>
      <w:r>
        <w:t xml:space="preserve">Marketplaces</w:t>
      </w:r>
    </w:p>
    <w:p>
      <w:pPr>
        <w:pStyle w:val="FirstParagraph"/>
      </w:pPr>
      <w:r>
        <w:t xml:space="preserve">Em marketplaces, preço está muito mais próximo do momento de decisão: imagem, reputação, frete, prazo e preço convivem na mesma tela. Isso torna pequenas alterações altamente mensuráveis, mas também aumenta o risco de iniciar uma guerra de preços.</w:t>
      </w:r>
    </w:p>
    <w:p>
      <w:pPr>
        <w:pStyle w:val="BodyText"/>
      </w:pPr>
      <w:r>
        <w:t xml:space="preserve">No Mercado Livre há mecanismos oficiais para cupons e descontos, além de ajustes automáticos de preço dentro de limites predefinidos pelo vendedor.</w:t>
      </w:r>
      <w:r>
        <w:t xml:space="preserve"> </w:t>
      </w:r>
      <w:hyperlink r:id="rId34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Eu estruturaria os guardrails de repricing assim:</w:t>
      </w:r>
    </w:p>
    <w:p>
      <w:pPr>
        <w:pStyle w:val="SourceCode"/>
      </w:pPr>
      <w:r>
        <w:rPr>
          <w:rStyle w:val="VerbatimChar"/>
        </w:rPr>
        <w:t xml:space="preserve">Preço mínimo</w:t>
      </w:r>
      <w:r>
        <w:br/>
      </w:r>
      <w:r>
        <w:rPr>
          <w:rStyle w:val="VerbatimChar"/>
        </w:rPr>
        <w:t xml:space="preserve">= custo do produto</w:t>
      </w:r>
      <w:r>
        <w:br/>
      </w:r>
      <w:r>
        <w:rPr>
          <w:rStyle w:val="VerbatimChar"/>
        </w:rPr>
        <w:t xml:space="preserve">+ comissão do marketplace</w:t>
      </w:r>
      <w:r>
        <w:br/>
      </w:r>
      <w:r>
        <w:rPr>
          <w:rStyle w:val="VerbatimChar"/>
        </w:rPr>
        <w:t xml:space="preserve">+ imposto</w:t>
      </w:r>
      <w:r>
        <w:br/>
      </w:r>
      <w:r>
        <w:rPr>
          <w:rStyle w:val="VerbatimChar"/>
        </w:rPr>
        <w:t xml:space="preserve">+ frete/subsídio</w:t>
      </w:r>
      <w:r>
        <w:br/>
      </w:r>
      <w:r>
        <w:rPr>
          <w:rStyle w:val="VerbatimChar"/>
        </w:rPr>
        <w:t xml:space="preserve">+ custo variável operacional</w:t>
      </w:r>
      <w:r>
        <w:br/>
      </w:r>
      <w:r>
        <w:rPr>
          <w:rStyle w:val="VerbatimChar"/>
        </w:rPr>
        <w:t xml:space="preserve">+ CAC incremental</w:t>
      </w:r>
      <w:r>
        <w:br/>
      </w:r>
      <w:r>
        <w:rPr>
          <w:rStyle w:val="VerbatimChar"/>
        </w:rPr>
        <w:t xml:space="preserve">+ margem mínima desejada</w:t>
      </w:r>
    </w:p>
    <w:p>
      <w:pPr>
        <w:pStyle w:val="FirstParagraph"/>
      </w:pPr>
      <w:r>
        <w:t xml:space="preserve">A regra crítica é:</w:t>
      </w:r>
      <w:r>
        <w:t xml:space="preserve"> </w:t>
      </w:r>
      <w:r>
        <w:rPr>
          <w:b/>
          <w:bCs/>
        </w:rPr>
        <w:t xml:space="preserve">o algoritmo nunca pode ganhar Buy Box, posicionamento ou conversão abaixo do piso econômico da empresa</w:t>
      </w:r>
      <w:r>
        <w:t xml:space="preserve">.</w:t>
      </w:r>
    </w:p>
    <w:bookmarkEnd w:id="35"/>
    <w:bookmarkStart w:id="38" w:name="métricas-que-realmente-importam"/>
    <w:p>
      <w:pPr>
        <w:pStyle w:val="Heading3"/>
      </w:pPr>
      <w:r>
        <w:t xml:space="preserve">Métricas que realmente importam</w:t>
      </w:r>
    </w:p>
    <w:p>
      <w:pPr>
        <w:pStyle w:val="FirstParagraph"/>
      </w:pPr>
      <w:r>
        <w:t xml:space="preserve">CTR é definido como cliques divididos por impressões; Google e Meta usam esse tipo de indicador para diagnosticar atratividade do anúncio.</w:t>
      </w:r>
      <w:r>
        <w:t xml:space="preserve"> </w:t>
      </w:r>
      <w:hyperlink r:id="rId10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Para gestão de pricing, eu usaria o seguinte quadro: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Fórmula gerencial</w:t>
            </w:r>
          </w:p>
        </w:tc>
        <w:tc>
          <w:tcPr/>
          <w:p>
            <w:pPr>
              <w:pStyle w:val="Compact"/>
            </w:pPr>
            <w:r>
              <w:t xml:space="preserve">O que responde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CTR</w:t>
            </w:r>
          </w:p>
        </w:tc>
        <w:tc>
          <w:tcPr/>
          <w:p>
            <w:pPr>
              <w:pStyle w:val="Compact"/>
            </w:pPr>
            <w:r>
              <w:t xml:space="preserve">cliques ÷ impressões</w:t>
            </w:r>
          </w:p>
        </w:tc>
        <w:tc>
          <w:tcPr/>
          <w:p>
            <w:pPr>
              <w:pStyle w:val="Compact"/>
            </w:pPr>
            <w:r>
              <w:t xml:space="preserve">“A oferta gera interesse?”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CVR</w:t>
            </w:r>
          </w:p>
        </w:tc>
        <w:tc>
          <w:tcPr/>
          <w:p>
            <w:pPr>
              <w:pStyle w:val="Compact"/>
            </w:pPr>
            <w:r>
              <w:t xml:space="preserve">conversões ÷ cliques ou sessões</w:t>
            </w:r>
          </w:p>
        </w:tc>
        <w:tc>
          <w:tcPr/>
          <w:p>
            <w:pPr>
              <w:pStyle w:val="Compact"/>
            </w:pPr>
            <w:r>
              <w:t xml:space="preserve">“O tráfego aceita a oferta?”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CPC</w:t>
            </w:r>
          </w:p>
        </w:tc>
        <w:tc>
          <w:tcPr/>
          <w:p>
            <w:pPr>
              <w:pStyle w:val="Compact"/>
            </w:pPr>
            <w:r>
              <w:t xml:space="preserve">gasto de mídia ÷ cliques</w:t>
            </w:r>
          </w:p>
        </w:tc>
        <w:tc>
          <w:tcPr/>
          <w:p>
            <w:pPr>
              <w:pStyle w:val="Compact"/>
            </w:pPr>
            <w:r>
              <w:t xml:space="preserve">“Quanto custa gerar visita?”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custo de aquisição ÷ novos clientes</w:t>
            </w:r>
          </w:p>
        </w:tc>
        <w:tc>
          <w:tcPr/>
          <w:p>
            <w:pPr>
              <w:pStyle w:val="Compact"/>
            </w:pPr>
            <w:r>
              <w:t xml:space="preserve">“Quanto custa conquistar cliente?”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AOV/ticket</w:t>
            </w:r>
          </w:p>
        </w:tc>
        <w:tc>
          <w:tcPr/>
          <w:p>
            <w:pPr>
              <w:pStyle w:val="Compact"/>
            </w:pPr>
            <w:r>
              <w:t xml:space="preserve">receita ÷ pedidos</w:t>
            </w:r>
          </w:p>
        </w:tc>
        <w:tc>
          <w:tcPr/>
          <w:p>
            <w:pPr>
              <w:pStyle w:val="Compact"/>
            </w:pPr>
            <w:r>
              <w:t xml:space="preserve">“Quanto cada pedido movimenta?”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ROAS</w:t>
            </w:r>
          </w:p>
        </w:tc>
        <w:tc>
          <w:tcPr/>
          <w:p>
            <w:pPr>
              <w:pStyle w:val="Compact"/>
            </w:pPr>
            <w:r>
              <w:t xml:space="preserve">receita atribuída ÷ gasto de mídia</w:t>
            </w:r>
          </w:p>
        </w:tc>
        <w:tc>
          <w:tcPr/>
          <w:p>
            <w:pPr>
              <w:pStyle w:val="Compact"/>
            </w:pPr>
            <w:r>
              <w:t xml:space="preserve">“Quantos R$ de receita por R$ de anúncio?”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contribuição acumulada esperada por cliente</w:t>
            </w:r>
          </w:p>
        </w:tc>
        <w:tc>
          <w:tcPr/>
          <w:p>
            <w:pPr>
              <w:pStyle w:val="Compact"/>
            </w:pPr>
            <w:r>
              <w:t xml:space="preserve">“Quanto vale economicamente o cliente?”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LTV:CAC</w:t>
            </w:r>
          </w:p>
        </w:tc>
        <w:tc>
          <w:tcPr/>
          <w:p>
            <w:pPr>
              <w:pStyle w:val="Compact"/>
            </w:pPr>
            <w:r>
              <w:t xml:space="preserve">LTV ÷ CAC</w:t>
            </w:r>
          </w:p>
        </w:tc>
        <w:tc>
          <w:tcPr/>
          <w:p>
            <w:pPr>
              <w:pStyle w:val="Compact"/>
            </w:pPr>
            <w:r>
              <w:t xml:space="preserve">“O custo de aquisição se sustenta?”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Margem/pedido</w:t>
            </w:r>
          </w:p>
        </w:tc>
        <w:tc>
          <w:tcPr/>
          <w:p>
            <w:pPr>
              <w:pStyle w:val="Compact"/>
            </w:pPr>
            <w:r>
              <w:t xml:space="preserve">receita – custos variáveis – desconto</w:t>
            </w:r>
          </w:p>
        </w:tc>
        <w:tc>
          <w:tcPr/>
          <w:p>
            <w:pPr>
              <w:pStyle w:val="Compact"/>
            </w:pPr>
            <w:r>
              <w:t xml:space="preserve">“O pedido gera quanto?”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Margem/clique</w:t>
            </w:r>
          </w:p>
        </w:tc>
        <w:tc>
          <w:tcPr/>
          <w:p>
            <w:pPr>
              <w:pStyle w:val="Compact"/>
            </w:pPr>
            <w:r>
              <w:t xml:space="preserve">contribuição atribuída ÷ cliques</w:t>
            </w:r>
          </w:p>
        </w:tc>
        <w:tc>
          <w:tcPr/>
          <w:p>
            <w:pPr>
              <w:pStyle w:val="Compact"/>
            </w:pPr>
            <w:r>
              <w:t xml:space="preserve">“Quanto vale cada visita paga?”</w:t>
            </w:r>
          </w:p>
        </w:tc>
      </w:tr>
    </w:tbl>
    <w:p>
      <w:pPr>
        <w:pStyle w:val="BodyText"/>
      </w:pPr>
      <w:r>
        <w:t xml:space="preserve">É fundamental fixar a definição de CVR antes de comparar experimentos. O Google observa que taxas de conversão dependem do evento usado e recomenda comparações entre objetivos equivalentes; fatores como qualidade da landing page, disponibilidade e preço também podem afetar CVR.</w:t>
      </w:r>
      <w:r>
        <w:t xml:space="preserve"> </w:t>
      </w:r>
      <w:hyperlink r:id="rId36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Para pricing, a decomposição mais útil é: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Lucro por 1.000 impressões</m:t>
          </m:r>
          <m:r>
            <m:rPr>
              <m:sty m:val="p"/>
            </m:rPr>
            <m:t>≈</m:t>
          </m:r>
          <m:r>
            <m:t>1.000</m:t>
          </m:r>
          <m:r>
            <m:rPr>
              <m:sty m:val="p"/>
            </m:rPr>
            <m:t>×</m:t>
          </m:r>
          <m:r>
            <m:t>C</m:t>
          </m:r>
          <m:r>
            <m:t>T</m:t>
          </m:r>
          <m:r>
            <m:t>R</m:t>
          </m:r>
          <m:r>
            <m:rPr>
              <m:sty m:val="p"/>
            </m:rPr>
            <m:t>×</m:t>
          </m:r>
          <m:r>
            <m:t>C</m:t>
          </m:r>
          <m:r>
            <m:t>V</m:t>
          </m:r>
          <m:r>
            <m:t>R</m:t>
          </m:r>
          <m:r>
            <m:rPr>
              <m:sty m:val="p"/>
            </m:rPr>
            <m:t>×</m:t>
          </m:r>
          <m:r>
            <m:t>M</m:t>
          </m:r>
          <m:sSub>
            <m:e>
              <m:r>
                <m:t>C</m:t>
              </m:r>
            </m:e>
            <m:sub>
              <m:r>
                <m:t>p</m:t>
              </m:r>
              <m:r>
                <m:t>e</m:t>
              </m:r>
              <m:r>
                <m:t>d</m:t>
              </m:r>
              <m:r>
                <m:t>i</m:t>
              </m:r>
              <m:r>
                <m:t>d</m:t>
              </m:r>
              <m:r>
                <m:t>o</m:t>
              </m:r>
            </m:sub>
          </m:sSub>
          <m:r>
            <m:rPr>
              <m:sty m:val="p"/>
            </m:rPr>
            <m:t>−</m:t>
          </m:r>
          <m:r>
            <m:rPr>
              <m:nor/>
              <m:sty m:val="p"/>
            </m:rPr>
            <m:t>custo de mídia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M</m:t>
        </m:r>
        <m:sSub>
          <m:e>
            <m:r>
              <m:t>C</m:t>
            </m:r>
          </m:e>
          <m:sub>
            <m:r>
              <m:t>p</m:t>
            </m:r>
            <m:r>
              <m:t>e</m:t>
            </m:r>
            <m:r>
              <m:t>d</m:t>
            </m:r>
            <m:r>
              <m:t>i</m:t>
            </m:r>
            <m:r>
              <m:t>d</m:t>
            </m:r>
            <m:r>
              <m:t>o</m:t>
            </m:r>
          </m:sub>
        </m:sSub>
      </m:oMath>
      <w:r>
        <w:t xml:space="preserve"> </w:t>
      </w:r>
      <w:r>
        <w:t xml:space="preserve">é margem de contribuição média por pedido.</w:t>
      </w:r>
    </w:p>
    <w:p>
      <w:pPr>
        <w:pStyle w:val="BodyText"/>
      </w:pPr>
      <w:r>
        <w:t xml:space="preserve">Isso torna visível um fenômeno contraintuitivo:</w:t>
      </w:r>
    </w:p>
    <w:p>
      <w:pPr>
        <w:pStyle w:val="BlockText"/>
      </w:pPr>
      <w:r>
        <w:rPr>
          <w:b/>
          <w:bCs/>
        </w:rPr>
        <w:t xml:space="preserve">CTR ↓ + CVR ↑ + margem ↑ pode ser melhor do que CTR ↑.</w:t>
      </w:r>
    </w:p>
    <w:p>
      <w:pPr>
        <w:pStyle w:val="FirstParagraph"/>
      </w:pPr>
      <w:r>
        <w:t xml:space="preserve">Portanto, não mate automaticamente uma variante porque exibir o preço reduziu cliques.</w:t>
      </w:r>
    </w:p>
    <w:p>
      <w:pPr>
        <w:pStyle w:val="BodyText"/>
      </w:pPr>
      <w:r>
        <w:t xml:space="preserve">Para Google, estratégias baseadas em valor, como</w:t>
      </w:r>
      <w:r>
        <w:t xml:space="preserve"> </w:t>
      </w:r>
      <w:r>
        <w:rPr>
          <w:i/>
          <w:iCs/>
        </w:rPr>
        <w:t xml:space="preserve">Maximize conversion value</w:t>
      </w:r>
      <w:r>
        <w:t xml:space="preserve"> </w:t>
      </w:r>
      <w:r>
        <w:t xml:space="preserve">e target ROAS, utilizam valores de conversão para orientar a otimização; isso torna especialmente útil enviar valores que correspondam de maneira razoável aos objetivos econômicos do negócio.</w:t>
      </w:r>
      <w:r>
        <w:t xml:space="preserve"> </w:t>
      </w:r>
      <w:hyperlink r:id="rId37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A Meta também já descreveu sistemas orientados a valor previsto de cliente, reforçando a utilidade de diferenciar compradores de baixo e alto valor em vez de tratar toda conversão como igual.</w:t>
      </w:r>
      <w:r>
        <w:t xml:space="preserve"> </w:t>
      </w:r>
      <w:hyperlink r:id="rId32">
        <w:r>
          <w:rPr>
            <w:rStyle w:val="Hyperlink"/>
          </w:rPr>
          <w:t xml:space="preserve">[20]</w:t>
        </w:r>
      </w:hyperlink>
    </w:p>
    <w:bookmarkEnd w:id="38"/>
    <w:bookmarkEnd w:id="39"/>
    <w:bookmarkStart w:id="49" w:name="X0c9cecb5e6eeea17ffad2c6eaf4b97d48ef1dc7"/>
    <w:p>
      <w:pPr>
        <w:pStyle w:val="Heading2"/>
      </w:pPr>
      <w:r>
        <w:t xml:space="preserve">Fast food: combos, upsell, LTO e menu engineering</w:t>
      </w:r>
    </w:p>
    <w:p>
      <w:pPr>
        <w:pStyle w:val="FirstParagraph"/>
      </w:pPr>
      <w:r>
        <w:t xml:space="preserve">Fast food é praticamente um laboratório natural de pricing porque combina alto volume de transações, baixa duração da decisão, produtos complementares, capacidade operacional limitada e alta possibilidade de variação de ticket.</w:t>
      </w:r>
    </w:p>
    <w:bookmarkStart w:id="40" w:name="combos-e-value-meals"/>
    <w:p>
      <w:pPr>
        <w:pStyle w:val="Heading3"/>
      </w:pPr>
      <w:r>
        <w:t xml:space="preserve">Combos e value meals</w:t>
      </w:r>
    </w:p>
    <w:p>
      <w:pPr>
        <w:pStyle w:val="FirstParagraph"/>
      </w:pPr>
      <w:r>
        <w:t xml:space="preserve">O combo resolve três problemas ao mesmo tempo:</w:t>
      </w:r>
    </w:p>
    <w:p>
      <w:pPr>
        <w:pStyle w:val="Compact"/>
        <w:numPr>
          <w:ilvl w:val="0"/>
          <w:numId w:val="1004"/>
        </w:numPr>
      </w:pPr>
      <w:r>
        <w:t xml:space="preserve">simplifica a escolha;</w:t>
      </w:r>
    </w:p>
    <w:p>
      <w:pPr>
        <w:pStyle w:val="Compact"/>
        <w:numPr>
          <w:ilvl w:val="0"/>
          <w:numId w:val="1004"/>
        </w:numPr>
      </w:pPr>
      <w:r>
        <w:t xml:space="preserve">cria uma referência explícita de economia;</w:t>
      </w:r>
    </w:p>
    <w:p>
      <w:pPr>
        <w:pStyle w:val="Compact"/>
        <w:numPr>
          <w:ilvl w:val="0"/>
          <w:numId w:val="1004"/>
        </w:numPr>
      </w:pPr>
      <w:r>
        <w:t xml:space="preserve">aumenta a incidência de acompanhamentos e bebidas.</w:t>
      </w:r>
    </w:p>
    <w:p>
      <w:pPr>
        <w:pStyle w:val="FirstParagraph"/>
      </w:pPr>
      <w:r>
        <w:t xml:space="preserve">O consumidor deixa de pensar:</w:t>
      </w:r>
    </w:p>
    <w:p>
      <w:pPr>
        <w:pStyle w:val="BlockText"/>
      </w:pPr>
      <w:r>
        <w:t xml:space="preserve">“Quero pagar R$ 8 por uma bebida?”</w:t>
      </w:r>
    </w:p>
    <w:p>
      <w:pPr>
        <w:pStyle w:val="FirstParagraph"/>
      </w:pPr>
      <w:r>
        <w:t xml:space="preserve">e passa a decidir:</w:t>
      </w:r>
    </w:p>
    <w:p>
      <w:pPr>
        <w:pStyle w:val="BlockText"/>
      </w:pPr>
      <w:r>
        <w:t xml:space="preserve">“Por R$ 7 a mais, transformo o sanduíche em refeição completa?”</w:t>
      </w:r>
    </w:p>
    <w:p>
      <w:pPr>
        <w:pStyle w:val="FirstParagraph"/>
      </w:pPr>
      <w:r>
        <w:t xml:space="preserve">Essa mudança de enquadramento é central para o modelo.</w:t>
      </w:r>
    </w:p>
    <w:p>
      <w:pPr>
        <w:pStyle w:val="BodyText"/>
      </w:pPr>
      <w:r>
        <w:t xml:space="preserve">Exemplo hipotético: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Hambúrguer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R$ 24,90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R$ 11,90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Bebida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R$ 9,90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individual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R$ 46,70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R$ 37,90</w:t>
            </w:r>
          </w:p>
        </w:tc>
      </w:tr>
    </w:tbl>
    <w:p>
      <w:pPr>
        <w:pStyle w:val="BodyText"/>
      </w:pPr>
      <w:r>
        <w:t xml:space="preserve">O desconto aparente é R$ 8,80, porém o operador deve avaliar o</w:t>
      </w:r>
      <w:r>
        <w:t xml:space="preserve"> </w:t>
      </w:r>
      <w:r>
        <w:rPr>
          <w:b/>
          <w:bCs/>
        </w:rPr>
        <w:t xml:space="preserve">custo incremental real</w:t>
      </w:r>
      <w:r>
        <w:t xml:space="preserve"> </w:t>
      </w:r>
      <w:r>
        <w:t xml:space="preserve">de fritas e bebida. Um combo pode aumentar drasticamente contribuição por cliente mesmo oferecendo desconto em relação à soma de tabela.</w:t>
      </w:r>
    </w:p>
    <w:bookmarkEnd w:id="40"/>
    <w:bookmarkStart w:id="41" w:name="upsell"/>
    <w:p>
      <w:pPr>
        <w:pStyle w:val="Heading3"/>
      </w:pPr>
      <w:r>
        <w:t xml:space="preserve">Upsell</w:t>
      </w:r>
    </w:p>
    <w:p>
      <w:pPr>
        <w:pStyle w:val="FirstParagraph"/>
      </w:pPr>
      <w:r>
        <w:t xml:space="preserve">Após selecionar um combo:</w:t>
      </w:r>
    </w:p>
    <w:p>
      <w:pPr>
        <w:pStyle w:val="BlockText"/>
      </w:pPr>
      <w:r>
        <w:rPr>
          <w:b/>
          <w:bCs/>
        </w:rPr>
        <w:t xml:space="preserve">“Por +R$ 3,90, aumente a bebida.”</w:t>
      </w:r>
    </w:p>
    <w:p>
      <w:pPr>
        <w:pStyle w:val="FirstParagraph"/>
      </w:pPr>
      <w:r>
        <w:t xml:space="preserve">ou:</w:t>
      </w:r>
    </w:p>
    <w:p>
      <w:pPr>
        <w:pStyle w:val="BlockText"/>
      </w:pPr>
      <w:r>
        <w:rPr>
          <w:b/>
          <w:bCs/>
        </w:rPr>
        <w:t xml:space="preserve">“Adicione sobremesa por +R$ 5,90.”</w:t>
      </w:r>
    </w:p>
    <w:p>
      <w:pPr>
        <w:pStyle w:val="FirstParagraph"/>
      </w:pPr>
      <w:r>
        <w:t xml:space="preserve">é economicamente diferente de oferecer 20% de desconto no pedido inteiro: o incentivo concentra-se no componente incremental que se deseja vender.</w:t>
      </w:r>
    </w:p>
    <w:p>
      <w:pPr>
        <w:pStyle w:val="BodyText"/>
      </w:pPr>
      <w:r>
        <w:t xml:space="preserve">No digital, isso permite medir: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t</m:t>
          </m:r>
          <m:r>
            <m:t>t</m:t>
          </m:r>
          <m:r>
            <m:t>a</m:t>
          </m:r>
          <m:r>
            <m:t>c</m:t>
          </m:r>
          <m:r>
            <m:t>h</m:t>
          </m:r>
          <m:r>
            <m:t> 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pedidos com adicional</m:t>
              </m:r>
            </m:num>
            <m:den>
              <m:r>
                <m:rPr>
                  <m:nor/>
                  <m:sty m:val="p"/>
                </m:rPr>
                <m:t>pedidos elegíveis</m:t>
              </m:r>
            </m:den>
          </m:f>
        </m:oMath>
      </m:oMathPara>
    </w:p>
    <w:p>
      <w:pPr>
        <w:pStyle w:val="FirstParagraph"/>
      </w:pPr>
      <w:r>
        <w:t xml:space="preserve">O teste deve monitorar também abandono do carrinho. Um upsell que aumenta ticket entre compradores, mas reduz pedidos totais por acrescentar fricção, pode ser perdedor.</w:t>
      </w:r>
    </w:p>
    <w:bookmarkEnd w:id="41"/>
    <w:bookmarkStart w:id="43" w:name="limited-time-offers"/>
    <w:p>
      <w:pPr>
        <w:pStyle w:val="Heading3"/>
      </w:pPr>
      <w:r>
        <w:t xml:space="preserve">Limited-time offers</w:t>
      </w:r>
    </w:p>
    <w:p>
      <w:pPr>
        <w:pStyle w:val="FirstParagraph"/>
      </w:pPr>
      <w:r>
        <w:t xml:space="preserve">LTOs — ofertas disponíveis durante um intervalo específico — combinam novidade, urgência e controle de duração da promoção.</w:t>
      </w:r>
    </w:p>
    <w:p>
      <w:pPr>
        <w:pStyle w:val="BodyText"/>
      </w:pPr>
      <w:r>
        <w:t xml:space="preserve">O McDonald's lançou em junho de 2024 nos EUA um</w:t>
      </w:r>
      <w:r>
        <w:t xml:space="preserve"> </w:t>
      </w:r>
      <w:r>
        <w:rPr>
          <w:b/>
          <w:bCs/>
        </w:rPr>
        <w:t xml:space="preserve">US$ 5 Meal Deal</w:t>
      </w:r>
      <w:r>
        <w:t xml:space="preserve"> </w:t>
      </w:r>
      <w:r>
        <w:t xml:space="preserve">de duração limitada composto por McDouble ou McChicken, fritas pequenas, quatro McNuggets e bebida pequena. A companhia posteriormente afirmou que o programa de valor levou clientes de volta durante o terceiro trimestre.</w:t>
      </w:r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Esse desenho é inteligente porque</w:t>
      </w:r>
      <w:r>
        <w:t xml:space="preserve"> </w:t>
      </w:r>
      <w:r>
        <w:rPr>
          <w:b/>
          <w:bCs/>
        </w:rPr>
        <w:t xml:space="preserve">um preço-âncora simples — “US$ 5” — vira a mensagem inteira</w:t>
      </w:r>
      <w:r>
        <w:t xml:space="preserve">, reduzindo a complexidade cognitiva da publicidade.</w:t>
      </w:r>
    </w:p>
    <w:p>
      <w:pPr>
        <w:pStyle w:val="BodyText"/>
      </w:pPr>
      <w:r>
        <w:t xml:space="preserve">A Taco Bell seguiu lógica semelhante. A Reuters reportou que o</w:t>
      </w:r>
      <w:r>
        <w:t xml:space="preserve"> </w:t>
      </w:r>
      <w:r>
        <w:rPr>
          <w:b/>
          <w:bCs/>
        </w:rPr>
        <w:t xml:space="preserve">Luxe Cravings Box, a partir de US$ 5</w:t>
      </w:r>
      <w:r>
        <w:t xml:space="preserve">, ajudou a sustentar uma alta de 5% nas vendas comparáveis nos EUA no quarto trimestre de 2024. Isso não prova causalidade exclusiva do bundle — vários fatores afetam vendas comparáveis —, mas constitui evidência empresarial consistente com a estratégia de “value box”.</w:t>
      </w:r>
      <w:r>
        <w:t xml:space="preserve"> </w:t>
      </w:r>
      <w:hyperlink r:id="rId13">
        <w:r>
          <w:rPr>
            <w:rStyle w:val="Hyperlink"/>
          </w:rPr>
          <w:t xml:space="preserve">[22]</w:t>
        </w:r>
      </w:hyperlink>
    </w:p>
    <w:bookmarkEnd w:id="43"/>
    <w:bookmarkStart w:id="45" w:name="fidelidade-promoção-e-frequência"/>
    <w:p>
      <w:pPr>
        <w:pStyle w:val="Heading3"/>
      </w:pPr>
      <w:r>
        <w:t xml:space="preserve">Fidelidade, promoção e frequência</w:t>
      </w:r>
    </w:p>
    <w:p>
      <w:pPr>
        <w:pStyle w:val="FirstParagraph"/>
      </w:pPr>
      <w:r>
        <w:t xml:space="preserve">Preço promocional pode ser usado para gerar não só uma venda, mas comportamento recorrente.</w:t>
      </w:r>
    </w:p>
    <w:p>
      <w:pPr>
        <w:pStyle w:val="BodyText"/>
      </w:pPr>
      <w:r>
        <w:t xml:space="preserve">O McDonald's informou, no segundo trimestre de 2024, que tinha 166 milhões de usuários ativos em 90 dias em fidelidade e que os clientes engajados gastavam mais e visitavam com maior frequência. No Canadá, sua campanha Frequent Fryer gerou quase</w:t>
      </w:r>
      <w:r>
        <w:t xml:space="preserve"> </w:t>
      </w:r>
      <w:r>
        <w:rPr>
          <w:b/>
          <w:bCs/>
        </w:rPr>
        <w:t xml:space="preserve">3,5 milhões de códigos inseridos</w:t>
      </w:r>
      <w:r>
        <w:t xml:space="preserve">, com elevação relevante na categoria de batatas segundo a própria companhia.</w:t>
      </w:r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Esse caso ilustra uma distinção importante:</w:t>
      </w:r>
    </w:p>
    <w:p>
      <w:pPr>
        <w:pStyle w:val="BlockText"/>
      </w:pPr>
      <w:r>
        <w:rPr>
          <w:b/>
          <w:bCs/>
        </w:rPr>
        <w:t xml:space="preserve">um desconto que custa R$ 5 para adquirir um cliente recorrente pode ser muito melhor do que um desconto de R$ 2 concedido indiscriminadamente a quem já compraria.</w:t>
      </w:r>
    </w:p>
    <w:p>
      <w:pPr>
        <w:pStyle w:val="FirstParagraph"/>
      </w:pPr>
      <w:r>
        <w:t xml:space="preserve">É aqui que LTV e CAC devem entrar na estratégia promocional.</w:t>
      </w:r>
    </w:p>
    <w:bookmarkEnd w:id="45"/>
    <w:bookmarkStart w:id="47" w:name="menu-engineering"/>
    <w:p>
      <w:pPr>
        <w:pStyle w:val="Heading3"/>
      </w:pPr>
      <w:r>
        <w:t xml:space="preserve">Menu engineering</w:t>
      </w:r>
    </w:p>
    <w:p>
      <w:pPr>
        <w:pStyle w:val="FirstParagraph"/>
      </w:pPr>
      <w:r>
        <w:t xml:space="preserve">Menu engineering cruza essencialmente</w:t>
      </w:r>
      <w:r>
        <w:t xml:space="preserve"> </w:t>
      </w:r>
      <w:r>
        <w:rPr>
          <w:b/>
          <w:bCs/>
        </w:rPr>
        <w:t xml:space="preserve">popularidade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margem de contribuição</w:t>
      </w:r>
      <w:r>
        <w:t xml:space="preserve"> </w:t>
      </w:r>
      <w:r>
        <w:t xml:space="preserve">dos itens. Materiais especializados de gestão de restaurantes descrevem essa abordagem como análise conjunta de sales mix e contribuição, em vez de avaliação apenas pelo food cost percentual.</w:t>
      </w:r>
      <w:r>
        <w:t xml:space="preserve"> </w:t>
      </w:r>
      <w:hyperlink r:id="rId46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t xml:space="preserve">A matriz clássica pode ser operacionalizada assim: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Alta margem</w:t>
            </w:r>
          </w:p>
        </w:tc>
        <w:tc>
          <w:tcPr/>
          <w:p>
            <w:pPr>
              <w:pStyle w:val="Compact"/>
            </w:pPr>
            <w:r>
              <w:t xml:space="preserve">Baixa margem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 popularidade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Stars</w:t>
            </w:r>
            <w:r>
              <w:t xml:space="preserve">: promover e proteger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Plowhorses</w:t>
            </w:r>
            <w:r>
              <w:t xml:space="preserve">: rever preço/porção/custo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Baixa popularidade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Puzzles</w:t>
            </w:r>
            <w:r>
              <w:t xml:space="preserve">: melhorar nome, posição e comunicação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Dogs</w:t>
            </w:r>
            <w:r>
              <w:t xml:space="preserve">: reformular ou retirar</w:t>
            </w:r>
          </w:p>
        </w:tc>
      </w:tr>
    </w:tbl>
    <w:p>
      <w:pPr>
        <w:pStyle w:val="BodyText"/>
      </w:pPr>
      <w:r>
        <w:t xml:space="preserve">Um item com food cost percentual relativamente alto não é necessariamente ruim se gera contribuição absoluta elevada e não canibaliza itens melhores. O correto é olhar simultaneamente quantidade vendida e reais de contribuição.</w:t>
      </w:r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Isso permite integrar menu engineering e Ads. Por exemplo:</w:t>
      </w:r>
    </w:p>
    <w:p>
      <w:pPr>
        <w:pStyle w:val="BlockText"/>
      </w:pPr>
      <w:r>
        <w:t xml:space="preserve">Não impulsionar automaticamente o hambúrguer mais vendido.</w:t>
      </w:r>
      <w:r>
        <w:br/>
      </w:r>
      <w:r>
        <w:t xml:space="preserve">Impulsionar o</w:t>
      </w:r>
      <w:r>
        <w:t xml:space="preserve"> </w:t>
      </w:r>
      <w:r>
        <w:rPr>
          <w:b/>
          <w:bCs/>
        </w:rPr>
        <w:t xml:space="preserve">Star</w:t>
      </w:r>
      <w:r>
        <w:t xml:space="preserve"> </w:t>
      </w:r>
      <w:r>
        <w:t xml:space="preserve">que combina demanda alta + contribuição alta.</w:t>
      </w:r>
    </w:p>
    <w:bookmarkEnd w:id="47"/>
    <w:bookmarkStart w:id="48" w:name="o-alerta-wendys-sobre-preço-dinâmico"/>
    <w:p>
      <w:pPr>
        <w:pStyle w:val="Heading3"/>
      </w:pPr>
      <w:r>
        <w:t xml:space="preserve">O alerta Wendy's sobre preço dinâmico</w:t>
      </w:r>
    </w:p>
    <w:p>
      <w:pPr>
        <w:pStyle w:val="FirstParagraph"/>
      </w:pPr>
      <w:r>
        <w:t xml:space="preserve">Em fevereiro de 2024, declarações do CEO da Wendy's sobre testes futuros envolvendo “dynamic pricing” e</w:t>
      </w:r>
      <w:r>
        <w:t xml:space="preserve"> </w:t>
      </w:r>
      <w:r>
        <w:rPr>
          <w:i/>
          <w:iCs/>
        </w:rPr>
        <w:t xml:space="preserve">daypart offerings</w:t>
      </w:r>
      <w:r>
        <w:t xml:space="preserve"> </w:t>
      </w:r>
      <w:r>
        <w:t xml:space="preserve">foram amplamente interpretadas como surge pricing. Após a reação negativa, a companhia esclareceu que não pretendia elevar preços nos horários de maior movimento e explicou que menus digitais poderiam facilitar descontos, especialmente em horários mais lentos. A empresa havia anunciado investimentos relevantes em digital menu boards.</w:t>
      </w:r>
      <w:r>
        <w:t xml:space="preserve"> </w:t>
      </w:r>
      <w:hyperlink r:id="rId1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O episódio coincide com resultados experimentais sobre justiça percebida em preços variáveis: diferenças de preço que parecem arbitrárias ou desfavoráveis ao comprador podem reduzir satisfação e percepção de fairness.</w:t>
      </w:r>
      <w:r>
        <w:t xml:space="preserve"> </w:t>
      </w:r>
      <w:hyperlink r:id="rId24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A aplicação prática mais segura para fast food é:</w:t>
      </w:r>
    </w:p>
    <w:p>
      <w:pPr>
        <w:pStyle w:val="BlockText"/>
      </w:pPr>
      <w:r>
        <w:t xml:space="preserve">15h–17h:</w:t>
      </w:r>
      <w:r>
        <w:t xml:space="preserve"> </w:t>
      </w:r>
      <w:r>
        <w:rPr>
          <w:b/>
          <w:bCs/>
        </w:rPr>
        <w:t xml:space="preserve">“Happy Hour — combo R$ 24,90”</w:t>
      </w:r>
    </w:p>
    <w:p>
      <w:pPr>
        <w:pStyle w:val="FirstParagraph"/>
      </w:pPr>
      <w:r>
        <w:t xml:space="preserve">em vez de:</w:t>
      </w:r>
    </w:p>
    <w:p>
      <w:pPr>
        <w:pStyle w:val="BlockText"/>
      </w:pPr>
      <w:r>
        <w:t xml:space="preserve">12h30: o mesmo combo subitamente muda de R$ 29,90 para R$ 36,90.</w:t>
      </w:r>
    </w:p>
    <w:p>
      <w:pPr>
        <w:pStyle w:val="FirstParagraph"/>
      </w:pPr>
      <w:r>
        <w:t xml:space="preserve">A primeira estratégia é percebida como benefício condicionado a horário; a segunda corre maior risco de ser interpretada como penalização.</w:t>
      </w:r>
    </w:p>
    <w:bookmarkEnd w:id="48"/>
    <w:bookmarkEnd w:id="49"/>
    <w:bookmarkStart w:id="62" w:name="plano-de-testes-ab-de-preço-e-criativos"/>
    <w:p>
      <w:pPr>
        <w:pStyle w:val="Heading2"/>
      </w:pPr>
      <w:r>
        <w:t xml:space="preserve">Plano de testes A/B de preço e criativos</w:t>
      </w:r>
    </w:p>
    <w:bookmarkStart w:id="50" w:name="princípio-experimental"/>
    <w:p>
      <w:pPr>
        <w:pStyle w:val="Heading3"/>
      </w:pPr>
      <w:r>
        <w:t xml:space="preserve">Princípio experimental</w:t>
      </w:r>
    </w:p>
    <w:p>
      <w:pPr>
        <w:pStyle w:val="FirstParagraph"/>
      </w:pPr>
      <w:r>
        <w:t xml:space="preserve">Teste</w:t>
      </w:r>
      <w:r>
        <w:t xml:space="preserve"> </w:t>
      </w:r>
      <w:r>
        <w:rPr>
          <w:b/>
          <w:bCs/>
        </w:rPr>
        <w:t xml:space="preserve">uma hipótese econômica por vez</w:t>
      </w:r>
      <w:r>
        <w:t xml:space="preserve">.</w:t>
      </w:r>
    </w:p>
    <w:p>
      <w:pPr>
        <w:pStyle w:val="BodyText"/>
      </w:pPr>
      <w:r>
        <w:t xml:space="preserve">Não faça simultaneamente:</w:t>
      </w:r>
    </w:p>
    <w:p>
      <w:pPr>
        <w:pStyle w:val="BlockText"/>
      </w:pPr>
      <w:r>
        <w:t xml:space="preserve">R$ 100 → R$ 89,99</w:t>
      </w:r>
      <w:r>
        <w:br/>
      </w:r>
      <w:r>
        <w:t xml:space="preserve">+ “25% OFF”</w:t>
      </w:r>
      <w:r>
        <w:br/>
      </w:r>
      <w:r>
        <w:t xml:space="preserve">+ nova imagem</w:t>
      </w:r>
      <w:r>
        <w:br/>
      </w:r>
      <w:r>
        <w:t xml:space="preserve">+ frete grátis</w:t>
      </w:r>
      <w:r>
        <w:br/>
      </w:r>
      <w:r>
        <w:t xml:space="preserve">+ headline diferente.</w:t>
      </w:r>
    </w:p>
    <w:p>
      <w:pPr>
        <w:pStyle w:val="FirstParagraph"/>
      </w:pPr>
      <w:r>
        <w:t xml:space="preserve">Se ganhar, você não saberá o motivo.</w:t>
      </w:r>
    </w:p>
    <w:p>
      <w:pPr>
        <w:pStyle w:val="BodyText"/>
      </w:pPr>
      <w:r>
        <w:t xml:space="preserve">A Meta disponibiliza A/B tests diretamente no Ads Manager e experimentos para comparar campanhas contra objetivos comerciais.</w:t>
      </w:r>
      <w:r>
        <w:t xml:space="preserve"> </w:t>
      </w:r>
      <w:hyperlink r:id="rId32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No Google, mudanças substanciais em campanhas automatizadas podem necessitar período de estabilização; a própria documentação menciona janelas de aproximadamente 7–14 dias em alguns contextos de otimização antes da avaliação.</w:t>
      </w:r>
      <w:r>
        <w:t xml:space="preserve"> </w:t>
      </w:r>
      <w:hyperlink r:id="rId36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Para pricing, eu recomendo</w:t>
      </w:r>
      <w:r>
        <w:t xml:space="preserve"> </w:t>
      </w:r>
      <w:r>
        <w:rPr>
          <w:b/>
          <w:bCs/>
        </w:rPr>
        <w:t xml:space="preserve">mínimo prático de dois ciclos semanais completos</w:t>
      </w:r>
      <w:r>
        <w:t xml:space="preserve">, além de exigir o tamanho amostral calculado. Duas semanas não substituem power analysis: se o site recebe pouco tráfego, o teste precisa durar mais.</w:t>
      </w:r>
    </w:p>
    <w:bookmarkEnd w:id="50"/>
    <w:bookmarkStart w:id="51" w:name="backlog-recomendado"/>
    <w:p>
      <w:pPr>
        <w:pStyle w:val="Heading3"/>
      </w:pPr>
      <w:r>
        <w:t xml:space="preserve">Backlog recomendado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Ordem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Métrica primária</w:t>
            </w:r>
          </w:p>
        </w:tc>
        <w:tc>
          <w:tcPr/>
          <w:p>
            <w:pPr>
              <w:pStyle w:val="Compact"/>
            </w:pPr>
            <w:r>
              <w:t xml:space="preserve">Guardrails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preço no anúncio qualifica tráfego</w:t>
            </w:r>
          </w:p>
        </w:tc>
        <w:tc>
          <w:tcPr/>
          <w:p>
            <w:pPr>
              <w:pStyle w:val="Compact"/>
            </w:pPr>
            <w:r>
              <w:t xml:space="preserve">sem preço</w:t>
            </w:r>
          </w:p>
        </w:tc>
        <w:tc>
          <w:tcPr/>
          <w:p>
            <w:pPr>
              <w:pStyle w:val="Compact"/>
            </w:pPr>
            <w:r>
              <w:t xml:space="preserve">com preço</w:t>
            </w:r>
          </w:p>
        </w:tc>
        <w:tc>
          <w:tcPr/>
          <w:p>
            <w:pPr>
              <w:pStyle w:val="Compact"/>
            </w:pPr>
            <w:r>
              <w:t xml:space="preserve">margem/1.000 impressões</w:t>
            </w:r>
          </w:p>
        </w:tc>
        <w:tc>
          <w:tcPr/>
          <w:p>
            <w:pPr>
              <w:pStyle w:val="Compact"/>
            </w:pPr>
            <w:r>
              <w:t xml:space="preserve">CTR, CPC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Terminação</w:t>
            </w:r>
          </w:p>
        </w:tc>
        <w:tc>
          <w:tcPr/>
          <w:p>
            <w:pPr>
              <w:pStyle w:val="Compact"/>
            </w:pPr>
            <w:r>
              <w:t xml:space="preserve">fronteira em 9 eleva aceitação</w:t>
            </w:r>
          </w:p>
        </w:tc>
        <w:tc>
          <w:tcPr/>
          <w:p>
            <w:pPr>
              <w:pStyle w:val="Compact"/>
            </w:pPr>
            <w:r>
              <w:t xml:space="preserve">R$ 100</w:t>
            </w:r>
          </w:p>
        </w:tc>
        <w:tc>
          <w:tcPr/>
          <w:p>
            <w:pPr>
              <w:pStyle w:val="Compact"/>
            </w:pPr>
            <w:r>
              <w:t xml:space="preserve">R$ 99,90</w:t>
            </w:r>
          </w:p>
        </w:tc>
        <w:tc>
          <w:tcPr/>
          <w:p>
            <w:pPr>
              <w:pStyle w:val="Compact"/>
            </w:pPr>
            <w:r>
              <w:t xml:space="preserve">margem/visita</w:t>
            </w:r>
          </w:p>
        </w:tc>
        <w:tc>
          <w:tcPr/>
          <w:p>
            <w:pPr>
              <w:pStyle w:val="Compact"/>
            </w:pPr>
            <w:r>
              <w:t xml:space="preserve">CVR, AOV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Âncora</w:t>
            </w:r>
          </w:p>
        </w:tc>
        <w:tc>
          <w:tcPr/>
          <w:p>
            <w:pPr>
              <w:pStyle w:val="Compact"/>
            </w:pPr>
            <w:r>
              <w:t xml:space="preserve">referência aumenta valor percebido</w:t>
            </w:r>
          </w:p>
        </w:tc>
        <w:tc>
          <w:tcPr/>
          <w:p>
            <w:pPr>
              <w:pStyle w:val="Compact"/>
            </w:pPr>
            <w:r>
              <w:t xml:space="preserve">R$ 89,90</w:t>
            </w:r>
          </w:p>
        </w:tc>
        <w:tc>
          <w:tcPr/>
          <w:p>
            <w:pPr>
              <w:pStyle w:val="Compact"/>
            </w:pPr>
            <w:r>
              <w:t xml:space="preserve">de R$ 119,90 por R$ 89,90</w:t>
            </w:r>
          </w:p>
        </w:tc>
        <w:tc>
          <w:tcPr/>
          <w:p>
            <w:pPr>
              <w:pStyle w:val="Compact"/>
            </w:pPr>
            <w:r>
              <w:t xml:space="preserve">CVR</w:t>
            </w:r>
          </w:p>
        </w:tc>
        <w:tc>
          <w:tcPr/>
          <w:p>
            <w:pPr>
              <w:pStyle w:val="Compact"/>
            </w:pPr>
            <w:r>
              <w:t xml:space="preserve">reclamações, margem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Framing</w:t>
            </w:r>
          </w:p>
        </w:tc>
        <w:tc>
          <w:tcPr/>
          <w:p>
            <w:pPr>
              <w:pStyle w:val="Compact"/>
            </w:pPr>
            <w:r>
              <w:t xml:space="preserve">formato do desconto importa</w:t>
            </w:r>
          </w:p>
        </w:tc>
        <w:tc>
          <w:tcPr/>
          <w:p>
            <w:pPr>
              <w:pStyle w:val="Compact"/>
            </w:pPr>
            <w:r>
              <w:t xml:space="preserve">“R$ 30 OFF”</w:t>
            </w:r>
          </w:p>
        </w:tc>
        <w:tc>
          <w:tcPr/>
          <w:p>
            <w:pPr>
              <w:pStyle w:val="Compact"/>
            </w:pPr>
            <w:r>
              <w:t xml:space="preserve">“25% OFF”</w:t>
            </w:r>
          </w:p>
        </w:tc>
        <w:tc>
          <w:tcPr/>
          <w:p>
            <w:pPr>
              <w:pStyle w:val="Compact"/>
            </w:pPr>
            <w:r>
              <w:t xml:space="preserve">margem/visita</w:t>
            </w:r>
          </w:p>
        </w:tc>
        <w:tc>
          <w:tcPr/>
          <w:p>
            <w:pPr>
              <w:pStyle w:val="Compact"/>
            </w:pPr>
            <w:r>
              <w:t xml:space="preserve">CTR, CVR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</w:t>
            </w:r>
          </w:p>
        </w:tc>
        <w:tc>
          <w:tcPr/>
          <w:p>
            <w:pPr>
              <w:pStyle w:val="Compact"/>
            </w:pPr>
            <w:r>
              <w:t xml:space="preserve">pacote aumenta economia total</w:t>
            </w:r>
          </w:p>
        </w:tc>
        <w:tc>
          <w:tcPr/>
          <w:p>
            <w:pPr>
              <w:pStyle w:val="Compact"/>
            </w:pPr>
            <w:r>
              <w:t xml:space="preserve">avulsos</w:t>
            </w:r>
          </w:p>
        </w:tc>
        <w:tc>
          <w:tcPr/>
          <w:p>
            <w:pPr>
              <w:pStyle w:val="Compact"/>
            </w:pPr>
            <w:r>
              <w:t xml:space="preserve">bundle</w:t>
            </w:r>
          </w:p>
        </w:tc>
        <w:tc>
          <w:tcPr/>
          <w:p>
            <w:pPr>
              <w:pStyle w:val="Compact"/>
            </w:pPr>
            <w:r>
              <w:t xml:space="preserve">contribuição/pedido</w:t>
            </w:r>
          </w:p>
        </w:tc>
        <w:tc>
          <w:tcPr/>
          <w:p>
            <w:pPr>
              <w:pStyle w:val="Compact"/>
            </w:pPr>
            <w:r>
              <w:t xml:space="preserve">CVR, AOV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Upsell</w:t>
            </w:r>
          </w:p>
        </w:tc>
        <w:tc>
          <w:tcPr/>
          <w:p>
            <w:pPr>
              <w:pStyle w:val="Compact"/>
            </w:pPr>
            <w:r>
              <w:t xml:space="preserve">adicional eleva contribuição</w:t>
            </w:r>
          </w:p>
        </w:tc>
        <w:tc>
          <w:tcPr/>
          <w:p>
            <w:pPr>
              <w:pStyle w:val="Compact"/>
            </w:pPr>
            <w:r>
              <w:t xml:space="preserve">checkout simples</w:t>
            </w:r>
          </w:p>
        </w:tc>
        <w:tc>
          <w:tcPr/>
          <w:p>
            <w:pPr>
              <w:pStyle w:val="Compact"/>
            </w:pPr>
            <w:r>
              <w:t xml:space="preserve">upsell</w:t>
            </w:r>
          </w:p>
        </w:tc>
        <w:tc>
          <w:tcPr/>
          <w:p>
            <w:pPr>
              <w:pStyle w:val="Compact"/>
            </w:pPr>
            <w:r>
              <w:t xml:space="preserve">margem/pedido</w:t>
            </w:r>
          </w:p>
        </w:tc>
        <w:tc>
          <w:tcPr/>
          <w:p>
            <w:pPr>
              <w:pStyle w:val="Compact"/>
            </w:pPr>
            <w:r>
              <w:t xml:space="preserve">abandono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LTO</w:t>
            </w:r>
          </w:p>
        </w:tc>
        <w:tc>
          <w:tcPr/>
          <w:p>
            <w:pPr>
              <w:pStyle w:val="Compact"/>
            </w:pPr>
            <w:r>
              <w:t xml:space="preserve">prazo acelera decisão</w:t>
            </w:r>
          </w:p>
        </w:tc>
        <w:tc>
          <w:tcPr/>
          <w:p>
            <w:pPr>
              <w:pStyle w:val="Compact"/>
            </w:pPr>
            <w:r>
              <w:t xml:space="preserve">preço normal</w:t>
            </w:r>
          </w:p>
        </w:tc>
        <w:tc>
          <w:tcPr/>
          <w:p>
            <w:pPr>
              <w:pStyle w:val="Compact"/>
            </w:pPr>
            <w:r>
              <w:t xml:space="preserve">oferta limitada</w:t>
            </w:r>
          </w:p>
        </w:tc>
        <w:tc>
          <w:tcPr/>
          <w:p>
            <w:pPr>
              <w:pStyle w:val="Compact"/>
            </w:pPr>
            <w:r>
              <w:t xml:space="preserve">vendas incrementais</w:t>
            </w:r>
          </w:p>
        </w:tc>
        <w:tc>
          <w:tcPr/>
          <w:p>
            <w:pPr>
              <w:pStyle w:val="Compact"/>
            </w:pPr>
            <w:r>
              <w:t xml:space="preserve">pós-promoção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Dinâmico</w:t>
            </w:r>
          </w:p>
        </w:tc>
        <w:tc>
          <w:tcPr/>
          <w:p>
            <w:pPr>
              <w:pStyle w:val="Compact"/>
            </w:pPr>
            <w:r>
              <w:t xml:space="preserve">desconto off-peak cria demanda incremental</w:t>
            </w:r>
          </w:p>
        </w:tc>
        <w:tc>
          <w:tcPr/>
          <w:p>
            <w:pPr>
              <w:pStyle w:val="Compact"/>
            </w:pPr>
            <w:r>
              <w:t xml:space="preserve">preço uniforme</w:t>
            </w:r>
          </w:p>
        </w:tc>
        <w:tc>
          <w:tcPr/>
          <w:p>
            <w:pPr>
              <w:pStyle w:val="Compact"/>
            </w:pPr>
            <w:r>
              <w:t xml:space="preserve">desconto off-peak</w:t>
            </w:r>
          </w:p>
        </w:tc>
        <w:tc>
          <w:tcPr/>
          <w:p>
            <w:pPr>
              <w:pStyle w:val="Compact"/>
            </w:pPr>
            <w:r>
              <w:t xml:space="preserve">contribuição/hora</w:t>
            </w:r>
          </w:p>
        </w:tc>
        <w:tc>
          <w:tcPr/>
          <w:p>
            <w:pPr>
              <w:pStyle w:val="Compact"/>
            </w:pPr>
            <w:r>
              <w:t xml:space="preserve">ticket e frequência</w:t>
            </w:r>
          </w:p>
        </w:tc>
      </w:tr>
    </w:tbl>
    <w:p>
      <w:pPr>
        <w:pStyle w:val="BodyText"/>
      </w:pPr>
      <w:r>
        <w:rPr>
          <w:b/>
          <w:bCs/>
        </w:rPr>
        <w:t xml:space="preserve">Não usaria ROAS de receita como métrica primária para o teste de desconto.</w:t>
      </w:r>
      <w:r>
        <w:t xml:space="preserve"> </w:t>
      </w:r>
      <w:r>
        <w:t xml:space="preserve">Como a própria promoção altera preço e margem, uma métrica econômica pós-desconto é mais informativa.</w:t>
      </w:r>
    </w:p>
    <w:bookmarkEnd w:id="51"/>
    <w:bookmarkStart w:id="52" w:name="como-calcular-tamanho-de-amostra"/>
    <w:p>
      <w:pPr>
        <w:pStyle w:val="Heading3"/>
      </w:pPr>
      <w:r>
        <w:t xml:space="preserve">Como calcular tamanho de amostra</w:t>
      </w:r>
    </w:p>
    <w:p>
      <w:pPr>
        <w:pStyle w:val="FirstParagraph"/>
      </w:pPr>
      <w:r>
        <w:t xml:space="preserve">Para comparar duas proporções, como CVR A e CVR B, uma aproximação comum para amostras iguais é: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β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onde: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CVR atual;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CVR mínima que vale a pena detectar;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α</m:t>
        </m:r>
      </m:oMath>
      <w:r>
        <w:t xml:space="preserve"> </w:t>
      </w:r>
      <w:r>
        <w:t xml:space="preserve">= probabilidade de falso positivo planejada;</w:t>
      </w:r>
    </w:p>
    <w:p>
      <w:pPr>
        <w:pStyle w:val="Compact"/>
        <w:numPr>
          <w:ilvl w:val="0"/>
          <w:numId w:val="1005"/>
        </w:numPr>
      </w:pPr>
      <m:oMath>
        <m:r>
          <m:t>1</m:t>
        </m:r>
        <m:r>
          <m:rPr>
            <m:sty m:val="p"/>
          </m:rPr>
          <m:t>−</m:t>
        </m:r>
        <m:r>
          <m:t>β</m:t>
        </m:r>
      </m:oMath>
      <w:r>
        <w:t xml:space="preserve"> </w:t>
      </w:r>
      <w:r>
        <w:t xml:space="preserve">= poder estatístico;</w:t>
      </w:r>
    </w:p>
    <w:p>
      <w:pPr>
        <w:pStyle w:val="Compact"/>
        <w:numPr>
          <w:ilvl w:val="0"/>
          <w:numId w:val="1005"/>
        </w:numPr>
      </w:pPr>
      <m:oMath>
        <m:r>
          <m:t>n</m:t>
        </m:r>
      </m:oMath>
      <w:r>
        <w:t xml:space="preserve"> </w:t>
      </w:r>
      <w:r>
        <w:t xml:space="preserve">= observações por variante.</w:t>
      </w:r>
    </w:p>
    <w:p>
      <w:pPr>
        <w:pStyle w:val="FirstParagraph"/>
      </w:pPr>
      <w:r>
        <w:t xml:space="preserve">Um planejamento convencional pode começar com</w:t>
      </w:r>
      <w:r>
        <w:t xml:space="preserve"> </w:t>
      </w:r>
      <w:r>
        <w:rPr>
          <w:b/>
          <w:bCs/>
        </w:rPr>
        <w:t xml:space="preserve">α = 5% e poder = 80%</w:t>
      </w:r>
      <w:r>
        <w:t xml:space="preserve">.</w:t>
      </w:r>
    </w:p>
    <w:p>
      <w:pPr>
        <w:pStyle w:val="BodyText"/>
      </w:pPr>
      <w:r>
        <w:t xml:space="preserve">Exemplos calculados: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CVR 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MDE relativo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CVR alvo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Aproximadamente por variante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24.193 cliques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13.914 cliques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14.193 cliques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21.109 cliques</w:t>
            </w:r>
          </w:p>
        </w:tc>
      </w:tr>
    </w:tbl>
    <w:p>
      <w:pPr>
        <w:pStyle w:val="BodyText"/>
      </w:pPr>
      <w:r>
        <w:t xml:space="preserve">Esse quadro demonstra um ponto crítico:</w:t>
      </w:r>
      <w:r>
        <w:t xml:space="preserve"> </w:t>
      </w:r>
      <w:r>
        <w:rPr>
          <w:b/>
          <w:bCs/>
        </w:rPr>
        <w:t xml:space="preserve">quanto menor o efeito que se deseja detectar, maior a amostra</w:t>
      </w:r>
      <w:r>
        <w:t xml:space="preserve">.</w:t>
      </w:r>
    </w:p>
    <w:p>
      <w:pPr>
        <w:pStyle w:val="BodyText"/>
      </w:pPr>
      <w:r>
        <w:t xml:space="preserve">No primeiro exemplo são aproximadamente 48,4 mil cliques totais. Se o experimento recebe 3.000 cliques por dia:</w:t>
      </w:r>
    </w:p>
    <w:p>
      <w:pPr>
        <w:pStyle w:val="BodyText"/>
      </w:pPr>
      <m:oMathPara>
        <m:oMathParaPr>
          <m:jc m:val="center"/>
        </m:oMathParaPr>
        <m:oMath>
          <m:r>
            <m:t>48.386</m:t>
          </m:r>
          <m:r>
            <m:rPr>
              <m:sty m:val="p"/>
            </m:rPr>
            <m:t>/</m:t>
          </m:r>
          <m:r>
            <m:t>3.000</m:t>
          </m:r>
          <m:r>
            <m:rPr>
              <m:sty m:val="p"/>
            </m:rPr>
            <m:t>≈</m:t>
          </m:r>
          <m:r>
            <m:t>16</m:t>
          </m:r>
          <m:r>
            <m:rPr>
              <m:sty m:val="p"/>
            </m:rPr>
            <m:t>,</m:t>
          </m:r>
          <m:r>
            <m:t>1</m:t>
          </m:r>
          <m:r>
            <m:t> </m:t>
          </m:r>
          <m:r>
            <m:t>d</m:t>
          </m:r>
          <m:r>
            <m:t>i</m:t>
          </m:r>
          <m:r>
            <m:t>a</m:t>
          </m:r>
          <m:r>
            <m:t>s</m:t>
          </m:r>
        </m:oMath>
      </m:oMathPara>
    </w:p>
    <w:p>
      <w:pPr>
        <w:pStyle w:val="FirstParagraph"/>
      </w:pPr>
      <w:r>
        <w:t xml:space="preserve">Logo, planejar apenas “7 dias de teste” seria insuficiente.</w:t>
      </w:r>
    </w:p>
    <w:p>
      <w:pPr>
        <w:pStyle w:val="BodyText"/>
      </w:pPr>
      <w:r>
        <w:t xml:space="preserve">Para faturamento, AOV ou margem — variáveis contínuas, assimétricas e frequentemente com cauda longa — não se deve reciclar mecanicamente a fórmula binomial. O ideal é estimar a variância histórica e calcular power para diferença de médias, ou utilizar bootstrap/procedimentos experimentais apropriados.</w:t>
      </w:r>
    </w:p>
    <w:bookmarkEnd w:id="52"/>
    <w:bookmarkStart w:id="53" w:name="unidade-de-randomização"/>
    <w:p>
      <w:pPr>
        <w:pStyle w:val="Heading3"/>
      </w:pPr>
      <w:r>
        <w:t xml:space="preserve">Unidade de randomização</w:t>
      </w:r>
    </w:p>
    <w:p>
      <w:pPr>
        <w:pStyle w:val="FirstParagraph"/>
      </w:pPr>
      <w:r>
        <w:t xml:space="preserve">Para anúncio criativo, randomização por usuário/impressão pode ser adequada conforme a plataforma.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b/>
          <w:bCs/>
        </w:rPr>
        <w:t xml:space="preserve">preço</w:t>
      </w:r>
      <w:r>
        <w:t xml:space="preserve">, prefiro randomizar por:</w:t>
      </w:r>
    </w:p>
    <w:p>
      <w:pPr>
        <w:pStyle w:val="BlockText"/>
      </w:pPr>
      <w:r>
        <w:rPr>
          <w:b/>
          <w:bCs/>
        </w:rPr>
        <w:t xml:space="preserve">usuário persistente → loja/região → período emparelhado</w:t>
      </w:r>
    </w:p>
    <w:p>
      <w:pPr>
        <w:pStyle w:val="FirstParagraph"/>
      </w:pPr>
      <w:r>
        <w:t xml:space="preserve">nessa ordem de preferência conforme a infraestrutura.</w:t>
      </w:r>
    </w:p>
    <w:p>
      <w:pPr>
        <w:pStyle w:val="BodyText"/>
      </w:pPr>
      <w:r>
        <w:t xml:space="preserve">O mesmo consumidor ver R$ 99 em uma visita e R$ 109 cinco minutos depois cria contaminação experimental e pode gerar problemas de confiança.</w:t>
      </w:r>
    </w:p>
    <w:p>
      <w:pPr>
        <w:pStyle w:val="BodyText"/>
      </w:pPr>
      <w:r>
        <w:t xml:space="preserve">Em fast food físico, geo-experimentos são especialmente úteis:</w:t>
      </w:r>
    </w:p>
    <w:p>
      <w:pPr>
        <w:pStyle w:val="Compact"/>
        <w:numPr>
          <w:ilvl w:val="0"/>
          <w:numId w:val="1006"/>
        </w:numPr>
      </w:pPr>
      <w:r>
        <w:t xml:space="preserve">lojas semelhantes emparelhadas;</w:t>
      </w:r>
    </w:p>
    <w:p>
      <w:pPr>
        <w:pStyle w:val="Compact"/>
        <w:numPr>
          <w:ilvl w:val="0"/>
          <w:numId w:val="1006"/>
        </w:numPr>
      </w:pPr>
      <w:r>
        <w:t xml:space="preserve">uma loja mantém menu;</w:t>
      </w:r>
    </w:p>
    <w:p>
      <w:pPr>
        <w:pStyle w:val="Compact"/>
        <w:numPr>
          <w:ilvl w:val="0"/>
          <w:numId w:val="1006"/>
        </w:numPr>
      </w:pPr>
      <w:r>
        <w:t xml:space="preserve">outra altera combo/preço;</w:t>
      </w:r>
    </w:p>
    <w:p>
      <w:pPr>
        <w:pStyle w:val="Compact"/>
        <w:numPr>
          <w:ilvl w:val="0"/>
          <w:numId w:val="1006"/>
        </w:numPr>
      </w:pPr>
      <w:r>
        <w:t xml:space="preserve">comparar variação de transações, ticket, contribuição e mix;</w:t>
      </w:r>
    </w:p>
    <w:p>
      <w:pPr>
        <w:pStyle w:val="Compact"/>
        <w:numPr>
          <w:ilvl w:val="0"/>
          <w:numId w:val="1006"/>
        </w:numPr>
      </w:pPr>
      <w:r>
        <w:t xml:space="preserve">controlar dia da semana, promoções nacionais e sazonalidade.</w:t>
      </w:r>
    </w:p>
    <w:bookmarkEnd w:id="53"/>
    <w:bookmarkStart w:id="57" w:name="cronograma-recomendado"/>
    <w:p>
      <w:pPr>
        <w:pStyle w:val="Heading3"/>
      </w:pPr>
      <w:r>
        <w:t xml:space="preserve">Cronograma recomendado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201796"/>
                  <wp:effectExtent b="0" l="0" r="0" t="0"/>
                  <wp:docPr descr="Rendered Mermaid diagram 1" title="" id="55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01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As durações são</w:t>
      </w:r>
      <w:r>
        <w:t xml:space="preserve"> </w:t>
      </w:r>
      <w:r>
        <w:rPr>
          <w:b/>
          <w:bCs/>
        </w:rPr>
        <w:t xml:space="preserve">mínimos de planejamento, não datas automáticas para encerrar testes</w:t>
      </w:r>
      <w:r>
        <w:t xml:space="preserve">. O encerramento deve ocorrer quando:</w:t>
      </w:r>
    </w:p>
    <w:p>
      <w:pPr>
        <w:pStyle w:val="Compact"/>
        <w:numPr>
          <w:ilvl w:val="0"/>
          <w:numId w:val="1007"/>
        </w:numPr>
      </w:pPr>
      <w:r>
        <w:t xml:space="preserve">a amostra pré-planejada for atingida;</w:t>
      </w:r>
    </w:p>
    <w:p>
      <w:pPr>
        <w:pStyle w:val="Compact"/>
        <w:numPr>
          <w:ilvl w:val="0"/>
          <w:numId w:val="1007"/>
        </w:numPr>
      </w:pPr>
      <w:r>
        <w:t xml:space="preserve">os ciclos relevantes da operação estiverem cobertos;</w:t>
      </w:r>
    </w:p>
    <w:p>
      <w:pPr>
        <w:pStyle w:val="Compact"/>
        <w:numPr>
          <w:ilvl w:val="0"/>
          <w:numId w:val="1007"/>
        </w:numPr>
      </w:pPr>
      <w:r>
        <w:t xml:space="preserve">não houver falhas de instrumentação;</w:t>
      </w:r>
    </w:p>
    <w:p>
      <w:pPr>
        <w:pStyle w:val="Compact"/>
        <w:numPr>
          <w:ilvl w:val="0"/>
          <w:numId w:val="1007"/>
        </w:numPr>
      </w:pPr>
      <w:r>
        <w:t xml:space="preserve">o período não estiver contaminado por eventos promocionais diferentes entre os grupos.</w:t>
      </w:r>
    </w:p>
    <w:p>
      <w:pPr>
        <w:pStyle w:val="FirstParagraph"/>
      </w:pPr>
      <w:r>
        <w:t xml:space="preserve">Para operações com tráfego alto, alguns desses testes podem ser executados paralelamente em populações mutuamente exclusivas. Com tráfego baixo, sequenciá-los é mais seguro.</w:t>
      </w:r>
    </w:p>
    <w:bookmarkEnd w:id="57"/>
    <w:bookmarkStart w:id="61" w:name="árvore-de-decisão"/>
    <w:p>
      <w:pPr>
        <w:pStyle w:val="Heading3"/>
      </w:pPr>
      <w:r>
        <w:t xml:space="preserve">Árvore de decisão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3318537"/>
                  <wp:effectExtent b="0" l="0" r="0" t="0"/>
                  <wp:docPr descr="Rendered Mermaid diagram 2" title="" id="59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18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61"/>
    <w:bookmarkEnd w:id="62"/>
    <w:bookmarkStart w:id="77" w:name="templates-implementação-e-governança"/>
    <w:p>
      <w:pPr>
        <w:pStyle w:val="Heading2"/>
      </w:pPr>
      <w:r>
        <w:t xml:space="preserve">Templates, implementação e governança</w:t>
      </w:r>
    </w:p>
    <w:bookmarkStart w:id="70" w:name="biblioteca-de-mensagens-de-anúncio"/>
    <w:p>
      <w:pPr>
        <w:pStyle w:val="Heading3"/>
      </w:pPr>
      <w:r>
        <w:t xml:space="preserve">Biblioteca de mensagens de anúncio</w:t>
      </w:r>
    </w:p>
    <w:p>
      <w:pPr>
        <w:pStyle w:val="FirstParagraph"/>
      </w:pPr>
      <w:r>
        <w:t xml:space="preserve">Todos os preços abaixo são exemplos hipotéticos; referências “de/por” só devem ser utilizadas quando forem verdadeiras e comprováveis, em linha com os requisitos brasileiros de informação clara e publicidade não enganosa.</w:t>
      </w:r>
      <w:r>
        <w:t xml:space="preserve"> </w:t>
      </w:r>
      <w:hyperlink r:id="rId17">
        <w:r>
          <w:rPr>
            <w:rStyle w:val="Hyperlink"/>
          </w:rPr>
          <w:t xml:space="preserve">[7]</w:t>
        </w:r>
      </w:hyperlink>
    </w:p>
    <w:bookmarkStart w:id="63" w:name="produto-comum"/>
    <w:p>
      <w:pPr>
        <w:pStyle w:val="Heading4"/>
      </w:pPr>
      <w:r>
        <w:t xml:space="preserve">Produto comum</w:t>
      </w:r>
    </w:p>
    <w:p>
      <w:pPr>
        <w:pStyle w:val="FirstParagraph"/>
      </w:pPr>
      <w:r>
        <w:rPr>
          <w:b/>
          <w:bCs/>
        </w:rPr>
        <w:t xml:space="preserve">Controle</w:t>
      </w:r>
    </w:p>
    <w:p>
      <w:pPr>
        <w:pStyle w:val="BlockText"/>
      </w:pPr>
      <w:r>
        <w:rPr>
          <w:b/>
          <w:bCs/>
        </w:rPr>
        <w:t xml:space="preserve">[Produto] feito para [benefício].</w:t>
      </w:r>
      <w:r>
        <w:br/>
      </w:r>
      <w:r>
        <w:t xml:space="preserve">[Característica principal] + [prova/redução de risco].</w:t>
      </w:r>
      <w:r>
        <w:br/>
      </w:r>
      <w:r>
        <w:rPr>
          <w:b/>
          <w:bCs/>
        </w:rPr>
        <w:t xml:space="preserve">R$ 120,00</w:t>
      </w:r>
      <w:r>
        <w:t xml:space="preserve">. Compre online.</w:t>
      </w:r>
    </w:p>
    <w:p>
      <w:pPr>
        <w:pStyle w:val="FirstParagraph"/>
      </w:pPr>
      <w:r>
        <w:rPr>
          <w:b/>
          <w:bCs/>
        </w:rPr>
        <w:t xml:space="preserve">Final psicológico</w:t>
      </w:r>
    </w:p>
    <w:p>
      <w:pPr>
        <w:pStyle w:val="BlockText"/>
      </w:pPr>
      <w:r>
        <w:rPr>
          <w:b/>
          <w:bCs/>
        </w:rPr>
        <w:t xml:space="preserve">[Produto] feito para [benefício].</w:t>
      </w:r>
      <w:r>
        <w:br/>
      </w:r>
      <w:r>
        <w:t xml:space="preserve">[Característica principal] + [prova].</w:t>
      </w:r>
      <w:r>
        <w:br/>
      </w:r>
      <w:r>
        <w:t xml:space="preserve">Hoje por</w:t>
      </w:r>
      <w:r>
        <w:t xml:space="preserve"> </w:t>
      </w:r>
      <w:r>
        <w:rPr>
          <w:b/>
          <w:bCs/>
        </w:rPr>
        <w:t xml:space="preserve">R$ 119,90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Fronteira de dígito</w:t>
      </w:r>
    </w:p>
    <w:p>
      <w:pPr>
        <w:pStyle w:val="BlockText"/>
      </w:pPr>
      <w:r>
        <w:t xml:space="preserve">Tudo o que você precisa por menos de R$ 100.</w:t>
      </w:r>
      <w:r>
        <w:br/>
      </w:r>
      <w:r>
        <w:rPr>
          <w:b/>
          <w:bCs/>
        </w:rPr>
        <w:t xml:space="preserve">R$ 99,90</w:t>
      </w:r>
      <w:r>
        <w:t xml:space="preserve">.</w:t>
      </w:r>
    </w:p>
    <w:bookmarkEnd w:id="63"/>
    <w:bookmarkStart w:id="64" w:name="ancoragem"/>
    <w:p>
      <w:pPr>
        <w:pStyle w:val="Heading4"/>
      </w:pPr>
      <w:r>
        <w:t xml:space="preserve">Ancoragem</w:t>
      </w:r>
    </w:p>
    <w:p>
      <w:pPr>
        <w:pStyle w:val="BlockText"/>
      </w:pPr>
      <w:r>
        <w:rPr>
          <w:b/>
          <w:bCs/>
        </w:rPr>
        <w:t xml:space="preserve">Mais [benefício], menor investimento.</w:t>
      </w:r>
      <w:r>
        <w:br/>
      </w:r>
      <w:r>
        <w:t xml:space="preserve">De</w:t>
      </w:r>
      <w:r>
        <w:t xml:space="preserve"> </w:t>
      </w:r>
      <w:r>
        <w:rPr>
          <w:b/>
          <w:bCs/>
        </w:rPr>
        <w:t xml:space="preserve">R$ 149,90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R$ 99,90</w:t>
      </w:r>
      <w:r>
        <w:t xml:space="preserve">.</w:t>
      </w:r>
      <w:r>
        <w:br/>
      </w:r>
      <w:r>
        <w:t xml:space="preserve">[Condição/prazo].</w:t>
      </w:r>
    </w:p>
    <w:p>
      <w:pPr>
        <w:pStyle w:val="FirstParagraph"/>
      </w:pPr>
      <w:r>
        <w:t xml:space="preserve">Variação:</w:t>
      </w:r>
    </w:p>
    <w:p>
      <w:pPr>
        <w:pStyle w:val="BlockText"/>
      </w:pPr>
      <w:r>
        <w:t xml:space="preserve">Valor normal:</w:t>
      </w:r>
      <w:r>
        <w:t xml:space="preserve"> </w:t>
      </w:r>
      <w:r>
        <w:rPr>
          <w:b/>
          <w:bCs/>
        </w:rPr>
        <w:t xml:space="preserve">R$ 149,90</w:t>
      </w:r>
      <w:r>
        <w:br/>
      </w:r>
      <w:r>
        <w:t xml:space="preserve">Oferta atual:</w:t>
      </w:r>
      <w:r>
        <w:t xml:space="preserve"> </w:t>
      </w:r>
      <w:r>
        <w:rPr>
          <w:b/>
          <w:bCs/>
        </w:rPr>
        <w:t xml:space="preserve">R$ 99,90</w:t>
      </w:r>
      <w:r>
        <w:br/>
      </w:r>
      <w:r>
        <w:t xml:space="preserve">Você economiza</w:t>
      </w:r>
      <w:r>
        <w:t xml:space="preserve"> </w:t>
      </w:r>
      <w:r>
        <w:rPr>
          <w:b/>
          <w:bCs/>
        </w:rPr>
        <w:t xml:space="preserve">R$ 50</w:t>
      </w:r>
      <w:r>
        <w:t xml:space="preserve">.</w:t>
      </w:r>
    </w:p>
    <w:bookmarkEnd w:id="64"/>
    <w:bookmarkStart w:id="65" w:name="desconto-percentual-versus-absoluto"/>
    <w:p>
      <w:pPr>
        <w:pStyle w:val="Heading4"/>
      </w:pPr>
      <w:r>
        <w:t xml:space="preserve">Desconto percentual versus absoluto</w:t>
      </w:r>
    </w:p>
    <w:p>
      <w:pPr>
        <w:pStyle w:val="FirstParagraph"/>
      </w:pPr>
      <w:r>
        <w:t xml:space="preserve">A:</w:t>
      </w:r>
    </w:p>
    <w:p>
      <w:pPr>
        <w:pStyle w:val="BlockText"/>
      </w:pPr>
      <w:r>
        <w:rPr>
          <w:b/>
          <w:bCs/>
        </w:rPr>
        <w:t xml:space="preserve">20% OFF</w:t>
      </w:r>
      <w:r>
        <w:t xml:space="preserve"> </w:t>
      </w:r>
      <w:r>
        <w:t xml:space="preserve">em [produto].</w:t>
      </w:r>
      <w:r>
        <w:br/>
      </w:r>
      <w:r>
        <w:t xml:space="preserve">Agora</w:t>
      </w:r>
      <w:r>
        <w:t xml:space="preserve"> </w:t>
      </w:r>
      <w:r>
        <w:rPr>
          <w:b/>
          <w:bCs/>
        </w:rPr>
        <w:t xml:space="preserve">R$ 159,90</w:t>
      </w:r>
      <w:r>
        <w:t xml:space="preserve">.</w:t>
      </w:r>
    </w:p>
    <w:p>
      <w:pPr>
        <w:pStyle w:val="FirstParagraph"/>
      </w:pPr>
      <w:r>
        <w:t xml:space="preserve">B:</w:t>
      </w:r>
    </w:p>
    <w:p>
      <w:pPr>
        <w:pStyle w:val="BlockText"/>
      </w:pPr>
      <w:r>
        <w:rPr>
          <w:b/>
          <w:bCs/>
        </w:rPr>
        <w:t xml:space="preserve">Economize R$ 40</w:t>
      </w:r>
      <w:r>
        <w:t xml:space="preserve"> </w:t>
      </w:r>
      <w:r>
        <w:t xml:space="preserve">em [produto].</w:t>
      </w:r>
      <w:r>
        <w:br/>
      </w:r>
      <w:r>
        <w:t xml:space="preserve">Agora</w:t>
      </w:r>
      <w:r>
        <w:t xml:space="preserve"> </w:t>
      </w:r>
      <w:r>
        <w:rPr>
          <w:b/>
          <w:bCs/>
        </w:rPr>
        <w:t xml:space="preserve">R$ 159,90</w:t>
      </w:r>
      <w:r>
        <w:t xml:space="preserve">.</w:t>
      </w:r>
    </w:p>
    <w:p>
      <w:pPr>
        <w:pStyle w:val="FirstParagraph"/>
      </w:pPr>
      <w:r>
        <w:t xml:space="preserve">C:</w:t>
      </w:r>
    </w:p>
    <w:p>
      <w:pPr>
        <w:pStyle w:val="BlockText"/>
      </w:pPr>
      <w:r>
        <w:t xml:space="preserve">De</w:t>
      </w:r>
      <w:r>
        <w:t xml:space="preserve"> </w:t>
      </w:r>
      <w:r>
        <w:rPr>
          <w:b/>
          <w:bCs/>
        </w:rPr>
        <w:t xml:space="preserve">R$ 199,90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R$ 159,90</w:t>
      </w:r>
      <w:r>
        <w:t xml:space="preserve">.</w:t>
      </w:r>
    </w:p>
    <w:p>
      <w:pPr>
        <w:pStyle w:val="FirstParagraph"/>
      </w:pPr>
      <w:r>
        <w:t xml:space="preserve">Esse é um excelente teste porque preço final permanece idêntico; muda apenas o enquadramento.</w:t>
      </w:r>
    </w:p>
    <w:bookmarkEnd w:id="65"/>
    <w:bookmarkStart w:id="66" w:name="bundle"/>
    <w:p>
      <w:pPr>
        <w:pStyle w:val="Heading4"/>
      </w:pPr>
      <w:r>
        <w:t xml:space="preserve">Bundle</w:t>
      </w:r>
    </w:p>
    <w:p>
      <w:pPr>
        <w:pStyle w:val="BlockText"/>
      </w:pPr>
      <w:r>
        <w:rPr>
          <w:b/>
          <w:bCs/>
        </w:rPr>
        <w:t xml:space="preserve">Leve o kit completo e economize.</w:t>
      </w:r>
      <w:r>
        <w:br/>
      </w:r>
      <w:r>
        <w:t xml:space="preserve">Produto A + B + C por</w:t>
      </w:r>
      <w:r>
        <w:t xml:space="preserve"> </w:t>
      </w:r>
      <w:r>
        <w:rPr>
          <w:b/>
          <w:bCs/>
        </w:rPr>
        <w:t xml:space="preserve">R$ 249,90</w:t>
      </w:r>
      <w:r>
        <w:t xml:space="preserve">.</w:t>
      </w:r>
      <w:r>
        <w:br/>
      </w:r>
      <w:r>
        <w:t xml:space="preserve">Separados:</w:t>
      </w:r>
      <w:r>
        <w:t xml:space="preserve"> </w:t>
      </w:r>
      <w:r>
        <w:rPr>
          <w:b/>
          <w:bCs/>
        </w:rPr>
        <w:t xml:space="preserve">R$ 299,70</w:t>
      </w:r>
      <w:r>
        <w:t xml:space="preserve">.</w:t>
      </w:r>
    </w:p>
    <w:p>
      <w:pPr>
        <w:pStyle w:val="FirstParagraph"/>
      </w:pPr>
      <w:r>
        <w:t xml:space="preserve">Marketplace:</w:t>
      </w:r>
    </w:p>
    <w:p>
      <w:pPr>
        <w:pStyle w:val="BlockText"/>
      </w:pPr>
      <w:r>
        <w:rPr>
          <w:b/>
          <w:bCs/>
        </w:rPr>
        <w:t xml:space="preserve">Kit 3 unidades — R$ 149,90</w:t>
      </w:r>
      <w:r>
        <w:br/>
      </w:r>
      <w:r>
        <w:t xml:space="preserve">Equivale a</w:t>
      </w:r>
      <w:r>
        <w:t xml:space="preserve"> </w:t>
      </w:r>
      <w:r>
        <w:rPr>
          <w:b/>
          <w:bCs/>
        </w:rPr>
        <w:t xml:space="preserve">R$ 49,97/unidade</w:t>
      </w:r>
      <w:r>
        <w:t xml:space="preserve">.</w:t>
      </w:r>
    </w:p>
    <w:bookmarkEnd w:id="66"/>
    <w:bookmarkStart w:id="67" w:name="upsell-1"/>
    <w:p>
      <w:pPr>
        <w:pStyle w:val="Heading4"/>
      </w:pPr>
      <w:r>
        <w:t xml:space="preserve">Upsell</w:t>
      </w:r>
    </w:p>
    <w:p>
      <w:pPr>
        <w:pStyle w:val="BlockText"/>
      </w:pPr>
      <w:r>
        <w:t xml:space="preserve">Complete seu pedido por</w:t>
      </w:r>
      <w:r>
        <w:t xml:space="preserve"> </w:t>
      </w:r>
      <w:r>
        <w:rPr>
          <w:b/>
          <w:bCs/>
        </w:rPr>
        <w:t xml:space="preserve">+R$ 19,90</w:t>
      </w:r>
      <w:r>
        <w:t xml:space="preserve">.</w:t>
      </w:r>
    </w:p>
    <w:p>
      <w:pPr>
        <w:pStyle w:val="FirstParagraph"/>
      </w:pPr>
      <w:r>
        <w:t xml:space="preserve">ou:</w:t>
      </w:r>
    </w:p>
    <w:p>
      <w:pPr>
        <w:pStyle w:val="BlockText"/>
      </w:pPr>
      <w:r>
        <w:t xml:space="preserve">Faça upgrade para o Kit Pro por apenas</w:t>
      </w:r>
      <w:r>
        <w:t xml:space="preserve"> </w:t>
      </w:r>
      <w:r>
        <w:rPr>
          <w:b/>
          <w:bCs/>
        </w:rPr>
        <w:t xml:space="preserve">+R$ 30</w:t>
      </w:r>
      <w:r>
        <w:t xml:space="preserve">.</w:t>
      </w:r>
    </w:p>
    <w:bookmarkEnd w:id="67"/>
    <w:bookmarkStart w:id="68" w:name="lto"/>
    <w:p>
      <w:pPr>
        <w:pStyle w:val="Heading4"/>
      </w:pPr>
      <w:r>
        <w:t xml:space="preserve">LTO</w:t>
      </w:r>
    </w:p>
    <w:p>
      <w:pPr>
        <w:pStyle w:val="BlockText"/>
      </w:pPr>
      <w:r>
        <w:rPr>
          <w:b/>
          <w:bCs/>
        </w:rPr>
        <w:t xml:space="preserve">Oferta até domingo:</w:t>
      </w:r>
      <w:r>
        <w:t xml:space="preserve"> </w:t>
      </w:r>
      <w:r>
        <w:t xml:space="preserve">R$ 89,90.</w:t>
      </w:r>
      <w:r>
        <w:br/>
      </w:r>
      <w:r>
        <w:t xml:space="preserve">Depois, preço normal de R$ 109,90.</w:t>
      </w:r>
    </w:p>
    <w:p>
      <w:pPr>
        <w:pStyle w:val="FirstParagraph"/>
      </w:pPr>
      <w:r>
        <w:t xml:space="preserve">Não crie urgência artificial renovando indefinidamente o mesmo “último dia”; além de corroer credibilidade, informações promocionais precisam ser verdadeiras e não induzir o consumidor em erro.</w:t>
      </w:r>
      <w:r>
        <w:t xml:space="preserve"> </w:t>
      </w:r>
      <w:hyperlink r:id="rId17">
        <w:r>
          <w:rPr>
            <w:rStyle w:val="Hyperlink"/>
          </w:rPr>
          <w:t xml:space="preserve">[7]</w:t>
        </w:r>
      </w:hyperlink>
    </w:p>
    <w:bookmarkEnd w:id="68"/>
    <w:bookmarkStart w:id="69" w:name="fast-food"/>
    <w:p>
      <w:pPr>
        <w:pStyle w:val="Heading4"/>
      </w:pPr>
      <w:r>
        <w:t xml:space="preserve">Fast food</w:t>
      </w:r>
    </w:p>
    <w:p>
      <w:pPr>
        <w:pStyle w:val="FirstParagraph"/>
      </w:pPr>
      <w:r>
        <w:t xml:space="preserve">Value combo:</w:t>
      </w:r>
    </w:p>
    <w:p>
      <w:pPr>
        <w:pStyle w:val="BlockText"/>
      </w:pPr>
      <w:r>
        <w:rPr>
          <w:b/>
          <w:bCs/>
        </w:rPr>
        <w:t xml:space="preserve">Almoço completo por R$ 29,90</w:t>
      </w:r>
      <w:r>
        <w:br/>
      </w:r>
      <w:r>
        <w:t xml:space="preserve">Burger + fritas + bebida.</w:t>
      </w:r>
      <w:r>
        <w:br/>
      </w:r>
      <w:r>
        <w:t xml:space="preserve">Só até [data].</w:t>
      </w:r>
    </w:p>
    <w:p>
      <w:pPr>
        <w:pStyle w:val="FirstParagraph"/>
      </w:pPr>
      <w:r>
        <w:t xml:space="preserve">Upsell:</w:t>
      </w:r>
    </w:p>
    <w:p>
      <w:pPr>
        <w:pStyle w:val="BlockText"/>
      </w:pPr>
      <w:r>
        <w:rPr>
          <w:b/>
          <w:bCs/>
        </w:rPr>
        <w:t xml:space="preserve">Quer tamanho G? +R$ 3,90.</w:t>
      </w:r>
    </w:p>
    <w:p>
      <w:pPr>
        <w:pStyle w:val="FirstParagraph"/>
      </w:pPr>
      <w:r>
        <w:t xml:space="preserve">Daypart:</w:t>
      </w:r>
    </w:p>
    <w:p>
      <w:pPr>
        <w:pStyle w:val="BlockText"/>
      </w:pPr>
      <w:r>
        <w:rPr>
          <w:b/>
          <w:bCs/>
        </w:rPr>
        <w:t xml:space="preserve">Das 15h às 17h: Combo da Tarde por R$ 19,90.</w:t>
      </w:r>
    </w:p>
    <w:p>
      <w:pPr>
        <w:pStyle w:val="FirstParagraph"/>
      </w:pPr>
      <w:r>
        <w:t xml:space="preserve">Fidelidade:</w:t>
      </w:r>
    </w:p>
    <w:p>
      <w:pPr>
        <w:pStyle w:val="BlockText"/>
      </w:pPr>
      <w:r>
        <w:rPr>
          <w:b/>
          <w:bCs/>
        </w:rPr>
        <w:t xml:space="preserve">No app: 2ª visita, acompanhamento grátis.</w:t>
      </w:r>
      <w:r>
        <w:br/>
      </w:r>
      <w:r>
        <w:t xml:space="preserve">Consulte condições.</w:t>
      </w:r>
    </w:p>
    <w:bookmarkEnd w:id="69"/>
    <w:bookmarkEnd w:id="70"/>
    <w:bookmarkStart w:id="73" w:name="checklist-antes-de-lançar"/>
    <w:p>
      <w:pPr>
        <w:pStyle w:val="Heading3"/>
      </w:pPr>
      <w:r>
        <w:t xml:space="preserve">Checklist antes de lançar</w:t>
      </w:r>
    </w:p>
    <w:p>
      <w:pPr>
        <w:pStyle w:val="FirstParagraph"/>
      </w:pPr>
      <w:r>
        <w:rPr>
          <w:b/>
          <w:bCs/>
        </w:rPr>
        <w:t xml:space="preserve">Economia da oferta</w:t>
      </w:r>
    </w:p>
    <w:p>
      <w:pPr>
        <w:pStyle w:val="Compact"/>
        <w:numPr>
          <w:ilvl w:val="0"/>
          <w:numId w:val="1008"/>
        </w:numPr>
      </w:pPr>
      <w:r>
        <w:t xml:space="preserve">[ ] custo variável por SKU atualizado;</w:t>
      </w:r>
    </w:p>
    <w:p>
      <w:pPr>
        <w:pStyle w:val="Compact"/>
        <w:numPr>
          <w:ilvl w:val="0"/>
          <w:numId w:val="1008"/>
        </w:numPr>
      </w:pPr>
      <w:r>
        <w:t xml:space="preserve">[ ] comissão, imposto, subsídio de frete e custos do canal incluídos;</w:t>
      </w:r>
    </w:p>
    <w:p>
      <w:pPr>
        <w:pStyle w:val="Compact"/>
        <w:numPr>
          <w:ilvl w:val="0"/>
          <w:numId w:val="1008"/>
        </w:numPr>
      </w:pPr>
      <w:r>
        <w:t xml:space="preserve">[ ] margem pré e pós-desconto calculada;</w:t>
      </w:r>
    </w:p>
    <w:p>
      <w:pPr>
        <w:pStyle w:val="Compact"/>
        <w:numPr>
          <w:ilvl w:val="0"/>
          <w:numId w:val="1008"/>
        </w:numPr>
      </w:pPr>
      <w:r>
        <w:t xml:space="preserve">[ ] break-even de volume calculado;</w:t>
      </w:r>
    </w:p>
    <w:p>
      <w:pPr>
        <w:pStyle w:val="Compact"/>
        <w:numPr>
          <w:ilvl w:val="0"/>
          <w:numId w:val="1008"/>
        </w:numPr>
      </w:pPr>
      <w:r>
        <w:t xml:space="preserve">[ ] preço mínimo definido para repricing;</w:t>
      </w:r>
    </w:p>
    <w:p>
      <w:pPr>
        <w:pStyle w:val="Compact"/>
        <w:numPr>
          <w:ilvl w:val="0"/>
          <w:numId w:val="1008"/>
        </w:numPr>
      </w:pPr>
      <w:r>
        <w:t xml:space="preserve">[ ] risco de canibalização do preço cheio estimado.</w:t>
      </w:r>
    </w:p>
    <w:p>
      <w:pPr>
        <w:pStyle w:val="FirstParagraph"/>
      </w:pPr>
      <w:r>
        <w:rPr>
          <w:b/>
          <w:bCs/>
        </w:rPr>
        <w:t xml:space="preserve">Anúncio e experiência</w:t>
      </w:r>
    </w:p>
    <w:p>
      <w:pPr>
        <w:pStyle w:val="Compact"/>
        <w:numPr>
          <w:ilvl w:val="0"/>
          <w:numId w:val="1009"/>
        </w:numPr>
      </w:pPr>
      <w:r>
        <w:t xml:space="preserve">[ ] o mesmo preço aparece no anúncio, landing page e checkout;</w:t>
      </w:r>
    </w:p>
    <w:p>
      <w:pPr>
        <w:pStyle w:val="Compact"/>
        <w:numPr>
          <w:ilvl w:val="0"/>
          <w:numId w:val="1009"/>
        </w:numPr>
      </w:pPr>
      <w:r>
        <w:t xml:space="preserve">[ ] a âncora “de” corresponde a referência legítima;</w:t>
      </w:r>
    </w:p>
    <w:p>
      <w:pPr>
        <w:pStyle w:val="Compact"/>
        <w:numPr>
          <w:ilvl w:val="0"/>
          <w:numId w:val="1009"/>
        </w:numPr>
      </w:pPr>
      <w:r>
        <w:t xml:space="preserve">[ ] prazo da promoção é verdadeiro;</w:t>
      </w:r>
    </w:p>
    <w:p>
      <w:pPr>
        <w:pStyle w:val="Compact"/>
        <w:numPr>
          <w:ilvl w:val="0"/>
          <w:numId w:val="1009"/>
        </w:numPr>
      </w:pPr>
      <w:r>
        <w:t xml:space="preserve">[ ] bundle mostra claramente o que está incluído;</w:t>
      </w:r>
    </w:p>
    <w:p>
      <w:pPr>
        <w:pStyle w:val="Compact"/>
        <w:numPr>
          <w:ilvl w:val="0"/>
          <w:numId w:val="1009"/>
        </w:numPr>
      </w:pPr>
      <w:r>
        <w:t xml:space="preserve">[ ] condições, frete, quantidade mínima e restrições estão acessíveis;</w:t>
      </w:r>
    </w:p>
    <w:p>
      <w:pPr>
        <w:pStyle w:val="Compact"/>
        <w:numPr>
          <w:ilvl w:val="0"/>
          <w:numId w:val="1009"/>
        </w:numPr>
      </w:pPr>
      <w:r>
        <w:t xml:space="preserve">[ ] feed de Google Shopping/marketplace está sincronizado.</w:t>
      </w:r>
    </w:p>
    <w:p>
      <w:pPr>
        <w:pStyle w:val="FirstParagraph"/>
      </w:pPr>
      <w:r>
        <w:t xml:space="preserve">A sincronização é especialmente importante no Merchant Center: o Google compara o preço submetido no feed com landing page e checkout e pode reprovar itens com discrepâncias.</w:t>
      </w:r>
      <w:r>
        <w:t xml:space="preserve"> </w:t>
      </w:r>
      <w:hyperlink r:id="rId71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b/>
          <w:bCs/>
        </w:rPr>
        <w:t xml:space="preserve">Mensuração</w:t>
      </w:r>
    </w:p>
    <w:p>
      <w:pPr>
        <w:pStyle w:val="Compact"/>
        <w:numPr>
          <w:ilvl w:val="0"/>
          <w:numId w:val="1010"/>
        </w:numPr>
      </w:pPr>
      <w:r>
        <w:t xml:space="preserve">[ ] eventos de impressão, clique, add-to-cart e compra validados;</w:t>
      </w:r>
    </w:p>
    <w:p>
      <w:pPr>
        <w:pStyle w:val="Compact"/>
        <w:numPr>
          <w:ilvl w:val="0"/>
          <w:numId w:val="1010"/>
        </w:numPr>
      </w:pPr>
      <w:r>
        <w:t xml:space="preserve">[ ] receita líquida e desconto registrados;</w:t>
      </w:r>
    </w:p>
    <w:p>
      <w:pPr>
        <w:pStyle w:val="Compact"/>
        <w:numPr>
          <w:ilvl w:val="0"/>
          <w:numId w:val="1010"/>
        </w:numPr>
      </w:pPr>
      <w:r>
        <w:t xml:space="preserve">[ ] novos versus clientes recorrentes identificáveis;</w:t>
      </w:r>
    </w:p>
    <w:p>
      <w:pPr>
        <w:pStyle w:val="Compact"/>
        <w:numPr>
          <w:ilvl w:val="0"/>
          <w:numId w:val="1010"/>
        </w:numPr>
      </w:pPr>
      <w:r>
        <w:t xml:space="preserve">[ ] margem de contribuição disponível por pedido;</w:t>
      </w:r>
    </w:p>
    <w:p>
      <w:pPr>
        <w:pStyle w:val="Compact"/>
        <w:numPr>
          <w:ilvl w:val="0"/>
          <w:numId w:val="1010"/>
        </w:numPr>
      </w:pPr>
      <w:r>
        <w:t xml:space="preserve">[ ] attribution window documentada;</w:t>
      </w:r>
    </w:p>
    <w:p>
      <w:pPr>
        <w:pStyle w:val="Compact"/>
        <w:numPr>
          <w:ilvl w:val="0"/>
          <w:numId w:val="1010"/>
        </w:numPr>
      </w:pPr>
      <w:r>
        <w:t xml:space="preserve">[ ] teste possui controle contemporâneo;</w:t>
      </w:r>
    </w:p>
    <w:p>
      <w:pPr>
        <w:pStyle w:val="Compact"/>
        <w:numPr>
          <w:ilvl w:val="0"/>
          <w:numId w:val="1010"/>
        </w:numPr>
      </w:pPr>
      <w:r>
        <w:t xml:space="preserve">[ ] tamanho amostral/MDE definidos antes de começar;</w:t>
      </w:r>
    </w:p>
    <w:p>
      <w:pPr>
        <w:pStyle w:val="Compact"/>
        <w:numPr>
          <w:ilvl w:val="0"/>
          <w:numId w:val="1010"/>
        </w:numPr>
      </w:pPr>
      <w:r>
        <w:t xml:space="preserve">[ ] critérios de parada definidos antes de olhar os resultados.</w:t>
      </w:r>
    </w:p>
    <w:p>
      <w:pPr>
        <w:pStyle w:val="FirstParagraph"/>
      </w:pPr>
      <w:r>
        <w:rPr>
          <w:b/>
          <w:bCs/>
        </w:rPr>
        <w:t xml:space="preserve">Fast food</w:t>
      </w:r>
    </w:p>
    <w:p>
      <w:pPr>
        <w:pStyle w:val="Compact"/>
        <w:numPr>
          <w:ilvl w:val="0"/>
          <w:numId w:val="1011"/>
        </w:numPr>
      </w:pPr>
      <w:r>
        <w:t xml:space="preserve">[ ] contribution margin por item calculada;</w:t>
      </w:r>
    </w:p>
    <w:p>
      <w:pPr>
        <w:pStyle w:val="Compact"/>
        <w:numPr>
          <w:ilvl w:val="0"/>
          <w:numId w:val="1011"/>
        </w:numPr>
      </w:pPr>
      <w:r>
        <w:t xml:space="preserve">[ ] attach rate de acompanhamento/bebida registrado;</w:t>
      </w:r>
    </w:p>
    <w:p>
      <w:pPr>
        <w:pStyle w:val="Compact"/>
        <w:numPr>
          <w:ilvl w:val="0"/>
          <w:numId w:val="1011"/>
        </w:numPr>
      </w:pPr>
      <w:r>
        <w:t xml:space="preserve">[ ] ticket e transações separados;</w:t>
      </w:r>
    </w:p>
    <w:p>
      <w:pPr>
        <w:pStyle w:val="Compact"/>
        <w:numPr>
          <w:ilvl w:val="0"/>
          <w:numId w:val="1011"/>
        </w:numPr>
      </w:pPr>
      <w:r>
        <w:t xml:space="preserve">[ ] mix por produto acompanhado;</w:t>
      </w:r>
    </w:p>
    <w:p>
      <w:pPr>
        <w:pStyle w:val="Compact"/>
        <w:numPr>
          <w:ilvl w:val="0"/>
          <w:numId w:val="1011"/>
        </w:numPr>
      </w:pPr>
      <w:r>
        <w:t xml:space="preserve">[ ] tempo operacional/filas monitorado;</w:t>
      </w:r>
    </w:p>
    <w:p>
      <w:pPr>
        <w:pStyle w:val="Compact"/>
        <w:numPr>
          <w:ilvl w:val="0"/>
          <w:numId w:val="1011"/>
        </w:numPr>
      </w:pPr>
      <w:r>
        <w:t xml:space="preserve">[ ] estoque e desperdício incluídos;</w:t>
      </w:r>
    </w:p>
    <w:p>
      <w:pPr>
        <w:pStyle w:val="Compact"/>
        <w:numPr>
          <w:ilvl w:val="0"/>
          <w:numId w:val="1011"/>
        </w:numPr>
      </w:pPr>
      <w:r>
        <w:t xml:space="preserve">[ ] lojas de teste e controle comparáveis;</w:t>
      </w:r>
    </w:p>
    <w:p>
      <w:pPr>
        <w:pStyle w:val="Compact"/>
        <w:numPr>
          <w:ilvl w:val="0"/>
          <w:numId w:val="1011"/>
        </w:numPr>
      </w:pPr>
      <w:r>
        <w:t xml:space="preserve">[ ] impacto depois do fim da promoção acompanhado.</w:t>
      </w:r>
    </w:p>
    <w:p>
      <w:pPr>
        <w:pStyle w:val="FirstParagraph"/>
      </w:pPr>
      <w:r>
        <w:rPr>
          <w:b/>
          <w:bCs/>
        </w:rPr>
        <w:t xml:space="preserve">Compliance no Brasil</w:t>
      </w:r>
    </w:p>
    <w:p>
      <w:pPr>
        <w:pStyle w:val="BodyText"/>
      </w:pPr>
      <w:r>
        <w:t xml:space="preserve">O Decreto nº 5.903/2006 exige informação de preço correta, clara, precisa, ostensiva e legível; define clareza como informação compreensível sem necessidade de interpretação ou cálculo. Também exige exibição do preço total à vista e, havendo parcelamento, informações sobre total financiado, número e valor das parcelas, juros e encargos. Essas regras alcançam o comércio eletrônico.</w:t>
      </w:r>
      <w:r>
        <w:t xml:space="preserve"> </w:t>
      </w:r>
      <w:hyperlink r:id="rId72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Isso tem consequências diretas para anúncios do tipo:</w:t>
      </w:r>
    </w:p>
    <w:p>
      <w:pPr>
        <w:pStyle w:val="BlockText"/>
      </w:pPr>
      <w:r>
        <w:rPr>
          <w:b/>
          <w:bCs/>
        </w:rPr>
        <w:t xml:space="preserve">“12x de R$ 29,90”</w:t>
      </w:r>
    </w:p>
    <w:p>
      <w:pPr>
        <w:pStyle w:val="FirstParagraph"/>
      </w:pPr>
      <w:r>
        <w:t xml:space="preserve">O total não deveria ser escondido de modo a obrigar o consumidor a calculá-lo. O decreto explicitamente trata como infração apresentar apenas parcelas exigindo que o cliente calcule o total.</w:t>
      </w:r>
      <w:r>
        <w:t xml:space="preserve"> </w:t>
      </w:r>
      <w:hyperlink r:id="rId72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Também é importante distinguir</w:t>
      </w:r>
      <w:r>
        <w:t xml:space="preserve"> </w:t>
      </w:r>
      <w:r>
        <w:rPr>
          <w:b/>
          <w:bCs/>
        </w:rPr>
        <w:t xml:space="preserve">combo opcional</w:t>
      </w:r>
      <w:r>
        <w:t xml:space="preserve"> </w:t>
      </w:r>
      <w:r>
        <w:t xml:space="preserve">de condicionamento obrigatório. O CDC proíbe condicionar o fornecimento de um produto ou serviço à aquisição de outro; portanto, bundle e upsell devem ser arquitetados com cuidado para não se converterem em venda casada.</w:t>
      </w:r>
      <w:r>
        <w:t xml:space="preserve"> </w:t>
      </w:r>
      <w:hyperlink r:id="rId17">
        <w:r>
          <w:rPr>
            <w:rStyle w:val="Hyperlink"/>
          </w:rPr>
          <w:t xml:space="preserve">[30]</w:t>
        </w:r>
      </w:hyperlink>
    </w:p>
    <w:bookmarkEnd w:id="73"/>
    <w:bookmarkStart w:id="74" w:name="dashboard-mínimo-recomendado"/>
    <w:p>
      <w:pPr>
        <w:pStyle w:val="Heading3"/>
      </w:pPr>
      <w:r>
        <w:t xml:space="preserve">Dashboard mínimo recomendado</w:t>
      </w:r>
    </w:p>
    <w:p>
      <w:pPr>
        <w:pStyle w:val="FirstParagraph"/>
      </w:pPr>
      <w:r>
        <w:t xml:space="preserve">Eu estruturaria o dashboard de pricing em três camadas: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Métricas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Atração</w:t>
            </w:r>
          </w:p>
        </w:tc>
        <w:tc>
          <w:tcPr/>
          <w:p>
            <w:pPr>
              <w:pStyle w:val="Compact"/>
            </w:pPr>
            <w:r>
              <w:t xml:space="preserve">impressões, CTR, CPC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Conversão</w:t>
            </w:r>
          </w:p>
        </w:tc>
        <w:tc>
          <w:tcPr/>
          <w:p>
            <w:pPr>
              <w:pStyle w:val="Compact"/>
            </w:pPr>
            <w:r>
              <w:t xml:space="preserve">add-to-cart, CVR, pedidos, CAC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Economia</w:t>
            </w:r>
          </w:p>
        </w:tc>
        <w:tc>
          <w:tcPr/>
          <w:p>
            <w:pPr>
              <w:pStyle w:val="Compact"/>
            </w:pPr>
            <w:r>
              <w:t xml:space="preserve">preço médio, desconto, AOV, margem/pedido, margem/1.000 impressões, ROAS, LTV:CAC</w:t>
            </w:r>
          </w:p>
        </w:tc>
      </w:tr>
    </w:tbl>
    <w:p>
      <w:pPr>
        <w:pStyle w:val="BodyText"/>
      </w:pPr>
      <w:r>
        <w:t xml:space="preserve">Para fast food acrescentaria: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Transações</w:t>
            </w:r>
          </w:p>
        </w:tc>
        <w:tc>
          <w:tcPr/>
          <w:p>
            <w:pPr>
              <w:pStyle w:val="Compact"/>
            </w:pPr>
            <w:r>
              <w:t xml:space="preserve">medir tráfego/volume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Same-store sales</w:t>
            </w:r>
          </w:p>
        </w:tc>
        <w:tc>
          <w:tcPr/>
          <w:p>
            <w:pPr>
              <w:pStyle w:val="Compact"/>
            </w:pPr>
            <w:r>
              <w:t xml:space="preserve">retirar efeito de abertura/fechamento de lojas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médio</w:t>
            </w:r>
          </w:p>
        </w:tc>
        <w:tc>
          <w:tcPr/>
          <w:p>
            <w:pPr>
              <w:pStyle w:val="Compact"/>
            </w:pPr>
            <w:r>
              <w:t xml:space="preserve">verificar monetização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Contribution margin</w:t>
            </w:r>
          </w:p>
        </w:tc>
        <w:tc>
          <w:tcPr/>
          <w:p>
            <w:pPr>
              <w:pStyle w:val="Compact"/>
            </w:pPr>
            <w:r>
              <w:t xml:space="preserve">evitar crescimento sem rentabilidade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 rate</w:t>
            </w:r>
          </w:p>
        </w:tc>
        <w:tc>
          <w:tcPr/>
          <w:p>
            <w:pPr>
              <w:pStyle w:val="Compact"/>
            </w:pPr>
            <w:r>
              <w:t xml:space="preserve">medir sucesso do upsell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 por SKU</w:t>
            </w:r>
          </w:p>
        </w:tc>
        <w:tc>
          <w:tcPr/>
          <w:p>
            <w:pPr>
              <w:pStyle w:val="Compact"/>
            </w:pPr>
            <w:r>
              <w:t xml:space="preserve">identificar canibalização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Pedidos/hora</w:t>
            </w:r>
          </w:p>
        </w:tc>
        <w:tc>
          <w:tcPr/>
          <w:p>
            <w:pPr>
              <w:pStyle w:val="Compact"/>
            </w:pPr>
            <w:r>
              <w:t xml:space="preserve">entender dayparts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Margem/hora</w:t>
            </w:r>
          </w:p>
        </w:tc>
        <w:tc>
          <w:tcPr/>
          <w:p>
            <w:pPr>
              <w:pStyle w:val="Compact"/>
            </w:pPr>
            <w:r>
              <w:t xml:space="preserve">avaliar preço dinâmico/off-peak</w:t>
            </w:r>
          </w:p>
        </w:tc>
      </w:tr>
    </w:tbl>
    <w:bookmarkEnd w:id="74"/>
    <w:bookmarkStart w:id="76" w:name="regra-prática-de-decisão"/>
    <w:p>
      <w:pPr>
        <w:pStyle w:val="Heading3"/>
      </w:pPr>
      <w:r>
        <w:t xml:space="preserve">Regra prática de decisão</w:t>
      </w:r>
    </w:p>
    <w:p>
      <w:pPr>
        <w:pStyle w:val="FirstParagraph"/>
      </w:pPr>
      <w:r>
        <w:t xml:space="preserve">Uma boa implementação não começa perguntando:</w:t>
      </w:r>
    </w:p>
    <w:p>
      <w:pPr>
        <w:pStyle w:val="BlockText"/>
      </w:pPr>
      <w:r>
        <w:t xml:space="preserve">“Qual preço vende mais?”</w:t>
      </w:r>
    </w:p>
    <w:p>
      <w:pPr>
        <w:pStyle w:val="FirstParagraph"/>
      </w:pPr>
      <w:r>
        <w:t xml:space="preserve">Ela segue esta sequência:</w:t>
      </w:r>
    </w:p>
    <w:p>
      <w:pPr>
        <w:pStyle w:val="BodyText"/>
      </w:pPr>
      <w:r>
        <w:rPr>
          <w:b/>
          <w:bCs/>
        </w:rPr>
        <w:t xml:space="preserve">Primeiro:</w:t>
      </w:r>
      <w:r>
        <w:t xml:space="preserve"> </w:t>
      </w:r>
      <w:r>
        <w:t xml:space="preserve">qual preço maximiza contribuição econômica dentro do posicionamento desejado?</w:t>
      </w:r>
    </w:p>
    <w:p>
      <w:pPr>
        <w:pStyle w:val="BodyText"/>
      </w:pPr>
      <w:r>
        <w:rPr>
          <w:b/>
          <w:bCs/>
        </w:rPr>
        <w:t xml:space="preserve">Depois:</w:t>
      </w:r>
      <w:r>
        <w:t xml:space="preserve"> </w:t>
      </w:r>
      <w:r>
        <w:t xml:space="preserve">qual forma de apresentação desse preço — arredondado, 9/99, âncora, desconto, bundle — melhora a resposta?</w:t>
      </w:r>
    </w:p>
    <w:p>
      <w:pPr>
        <w:pStyle w:val="BodyText"/>
      </w:pPr>
      <w:r>
        <w:rPr>
          <w:b/>
          <w:bCs/>
        </w:rPr>
        <w:t xml:space="preserve">Depois:</w:t>
      </w:r>
      <w:r>
        <w:t xml:space="preserve"> </w:t>
      </w:r>
      <w:r>
        <w:t xml:space="preserve">em quais segmentos, canais, horários e produtos o efeito permanece?</w:t>
      </w:r>
    </w:p>
    <w:p>
      <w:pPr>
        <w:pStyle w:val="BodyText"/>
      </w:pPr>
      <w:r>
        <w:rPr>
          <w:b/>
          <w:bCs/>
        </w:rPr>
        <w:t xml:space="preserve">Por último:</w:t>
      </w:r>
      <w:r>
        <w:t xml:space="preserve"> </w:t>
      </w:r>
      <w:r>
        <w:t xml:space="preserve">é possível automatizar a decisão sem violar margem mínima, consistência de canais, percepção de justiça e regras de informação?</w:t>
      </w:r>
    </w:p>
    <w:p>
      <w:pPr>
        <w:pStyle w:val="BodyText"/>
      </w:pPr>
      <w:r>
        <w:t xml:space="preserve">Essa ordem evita um dos erros mais comuns em performance marketing:</w:t>
      </w:r>
      <w:r>
        <w:t xml:space="preserve"> </w:t>
      </w:r>
      <w:r>
        <w:rPr>
          <w:b/>
          <w:bCs/>
        </w:rPr>
        <w:t xml:space="preserve">transformar desconto em substituto para proposta de valor</w:t>
      </w:r>
      <w:r>
        <w:t xml:space="preserve">.</w:t>
      </w:r>
    </w:p>
    <w:p>
      <w:pPr>
        <w:pStyle w:val="BodyText"/>
      </w:pPr>
      <w:r>
        <w:t xml:space="preserve">A conclusão das evidências é menos “use R$ 99,99” e mais interessante: consumidores não processam preços de maneira puramente aritmética, mas os efeitos dependem da referência, do contexto promocional, da categoria e da quantidade de informação disponível. Os experimentos com finais em 9 demonstram isso diretamente; a literatura de ancoragem reforça o papel das referências; e pesquisas sobre dynamic pricing mostram que maximizar disposição a pagar sem considerar fairness pode sair caro.</w:t>
      </w:r>
      <w:r>
        <w:t xml:space="preserve"> </w:t>
      </w:r>
      <w:hyperlink r:id="rId75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No digital, portanto, a arquitetura que eu priorizaria é:</w:t>
      </w:r>
    </w:p>
    <w:p>
      <w:pPr>
        <w:pStyle w:val="BlockText"/>
      </w:pPr>
      <w:r>
        <w:rPr>
          <w:b/>
          <w:bCs/>
        </w:rPr>
        <w:t xml:space="preserve">preço econômico correto → apresentação psicológica → oferta → mídia → experimento causal → margem incremental → LTV</w:t>
      </w:r>
    </w:p>
    <w:p>
      <w:pPr>
        <w:pStyle w:val="FirstParagraph"/>
      </w:pPr>
      <w:r>
        <w:t xml:space="preserve">e não:</w:t>
      </w:r>
    </w:p>
    <w:p>
      <w:pPr>
        <w:pStyle w:val="BlockText"/>
      </w:pPr>
      <w:r>
        <w:rPr>
          <w:b/>
          <w:bCs/>
        </w:rPr>
        <w:t xml:space="preserve">desconto → CTR → mais desconto</w:t>
      </w:r>
      <w:r>
        <w:t xml:space="preserve">.</w:t>
      </w:r>
    </w:p>
    <w:p>
      <w:pPr>
        <w:pStyle w:val="FirstParagraph"/>
      </w:pPr>
      <w:r>
        <w:t xml:space="preserve">Para fast food, a versão equivalente é:</w:t>
      </w:r>
    </w:p>
    <w:p>
      <w:pPr>
        <w:pStyle w:val="BlockText"/>
      </w:pPr>
      <w:r>
        <w:rPr>
          <w:b/>
          <w:bCs/>
        </w:rPr>
        <w:t xml:space="preserve">menu engineering → combo → upsell → LTO/daypart → fidelidade → margem e frequência</w:t>
      </w:r>
    </w:p>
    <w:p>
      <w:pPr>
        <w:pStyle w:val="FirstParagraph"/>
      </w:pPr>
      <w:r>
        <w:t xml:space="preserve">Os casos de Taco Bell e McDonald's mostram como um preço simples e facilmente comunicável pode servir simultaneamente como produto, publicidade e mecanismo de aquisição; o caso Wendy's mostra o limite: a otimização deixa de funcionar no momento em que o consumidor sente que a regra de preço deixou de ser transparente ou justa.</w:t>
      </w:r>
      <w:r>
        <w:t xml:space="preserve"> </w:t>
      </w:r>
      <w:hyperlink r:id="rId13">
        <w:r>
          <w:rPr>
            <w:rStyle w:val="Hyperlink"/>
          </w:rPr>
          <w:t xml:space="preserve">[32]</w:t>
        </w:r>
      </w:hyperlink>
    </w:p>
    <w:bookmarkEnd w:id="76"/>
    <w:bookmarkEnd w:id="77"/>
    <w:bookmarkEnd w:id="78"/>
    <w:bookmarkEnd w:id="79"/>
    <w:p>
      <w:r>
        <w:pict>
          <v:rect style="width:0;height:1.5pt" o:hralign="center" o:hrstd="t" o:hr="t"/>
        </w:pict>
      </w:r>
    </w:p>
    <w:bookmarkStart w:id="80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Use data to optimize your Search campaigns - Google Ads ...</w:t>
      </w:r>
    </w:p>
    <w:p>
      <w:pPr>
        <w:pStyle w:val="BodyText"/>
      </w:pPr>
      <w:hyperlink r:id="rId10">
        <w:r>
          <w:rPr>
            <w:rStyle w:val="Hyperlink"/>
          </w:rPr>
          <w:t xml:space="preserve">https://support.google.com/google-ads/answer/9451527?hl=en&amp;utm_source=chatgpt.com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hyperlink r:id="rId1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Penny Wise and Pound Foolish: The Left‐Digit Effect in ...</w:t>
      </w:r>
    </w:p>
    <w:p>
      <w:pPr>
        <w:pStyle w:val="BodyText"/>
      </w:pPr>
      <w:hyperlink r:id="rId11">
        <w:r>
          <w:rPr>
            <w:rStyle w:val="Hyperlink"/>
          </w:rPr>
          <w:t xml:space="preserve">https://www.researchgate.net/publication/23547242_Penny_Wise_and_Pound_Foolish_The_Left-Digit_Effect_in_Price_Cognition?utm_source=chatgpt.com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“Coherent Arbitrariness”: Stable Demand Curves Without ...</w:t>
      </w:r>
    </w:p>
    <w:p>
      <w:pPr>
        <w:pStyle w:val="BodyText"/>
      </w:pPr>
      <w:hyperlink r:id="rId12">
        <w:r>
          <w:rPr>
            <w:rStyle w:val="Hyperlink"/>
          </w:rPr>
          <w:t xml:space="preserve">https://academic.oup.com/?utm_source=chatgpt.com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[4]</w:t>
        </w:r>
      </w:hyperlink>
      <w:r>
        <w:t xml:space="preserve"> </w:t>
      </w:r>
      <w:hyperlink r:id="rId13">
        <w:r>
          <w:rPr>
            <w:rStyle w:val="Hyperlink"/>
          </w:rPr>
          <w:t xml:space="preserve">[22]</w:t>
        </w:r>
      </w:hyperlink>
      <w:r>
        <w:t xml:space="preserve"> </w:t>
      </w:r>
      <w:hyperlink r:id="rId13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Taco Bell parent serves up sales beat as value meals whet demand | Reuters</w:t>
      </w:r>
    </w:p>
    <w:p>
      <w:pPr>
        <w:pStyle w:val="BodyText"/>
      </w:pPr>
      <w:hyperlink r:id="rId13">
        <w:r>
          <w:rPr>
            <w:rStyle w:val="Hyperlink"/>
          </w:rPr>
          <w:t xml:space="preserve">https://www.reuters.com/business/retail-consumer/taco-bell-parent-yum-posts-quarterly-sales-beat-value-meals-whet-demand-2025-02-06/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Wendy's, burned by CEO comment, vows no price surges for burgers | Reuters</w:t>
      </w:r>
    </w:p>
    <w:p>
      <w:pPr>
        <w:pStyle w:val="BodyText"/>
      </w:pPr>
      <w:hyperlink r:id="rId14">
        <w:r>
          <w:rPr>
            <w:rStyle w:val="Hyperlink"/>
          </w:rPr>
          <w:t xml:space="preserve">https://www.reuters.com/business/retail-consumer/wendys-will-not-implement-surge-pricing-ceo-comment-causes-online-stir-2024-02-28/</w:t>
        </w:r>
      </w:hyperlink>
    </w:p>
    <w:p>
      <w:pPr>
        <w:pStyle w:val="BodyText"/>
      </w:pPr>
      <w:hyperlink r:id="rId17">
        <w:r>
          <w:rPr>
            <w:rStyle w:val="Hyperlink"/>
          </w:rPr>
          <w:t xml:space="preserve">[7]</w:t>
        </w:r>
      </w:hyperlink>
      <w:r>
        <w:t xml:space="preserve"> </w:t>
      </w:r>
      <w:hyperlink r:id="rId17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L8078compilado</w:t>
      </w:r>
    </w:p>
    <w:p>
      <w:pPr>
        <w:pStyle w:val="BodyText"/>
      </w:pPr>
      <w:hyperlink r:id="rId17">
        <w:r>
          <w:rPr>
            <w:rStyle w:val="Hyperlink"/>
          </w:rPr>
          <w:t xml:space="preserve">https://www.planalto.gov.br/ccivil_03/leis/l8078compilado.htm</w:t>
        </w:r>
      </w:hyperlink>
    </w:p>
    <w:p>
      <w:pPr>
        <w:pStyle w:val="BodyText"/>
      </w:pPr>
      <w:hyperlink r:id="rId1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About promotion assets - Google Ads Help</w:t>
      </w:r>
    </w:p>
    <w:p>
      <w:pPr>
        <w:pStyle w:val="BodyText"/>
      </w:pPr>
      <w:hyperlink r:id="rId19">
        <w:r>
          <w:rPr>
            <w:rStyle w:val="Hyperlink"/>
          </w:rPr>
          <w:t xml:space="preserve">https://support.google.com/google-ads/answer/7367521?hl=en-AU&amp;utm_source=chatgpt.com</w:t>
        </w:r>
      </w:hyperlink>
    </w:p>
    <w:p>
      <w:pPr>
        <w:pStyle w:val="BodyText"/>
      </w:pP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Strategic price bundling for online retail platforms conside</w:t>
      </w:r>
    </w:p>
    <w:p>
      <w:pPr>
        <w:pStyle w:val="BodyText"/>
      </w:pPr>
      <w:hyperlink r:id="rId21">
        <w:r>
          <w:rPr>
            <w:rStyle w:val="Hyperlink"/>
          </w:rPr>
          <w:t xml:space="preserve">https://ideas.repec.org/a/taf/tjorxx/v74y2023i12p2648-2664.html?utm_source=chatgpt.com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Gestão de ecommerce - Central de Parceiros - Mercado Livre</w:t>
      </w:r>
    </w:p>
    <w:p>
      <w:pPr>
        <w:pStyle w:val="BodyText"/>
      </w:pPr>
      <w:hyperlink r:id="rId23">
        <w:r>
          <w:rPr>
            <w:rStyle w:val="Hyperlink"/>
          </w:rPr>
          <w:t xml:space="preserve">https://centrodepartners.mercadolivre.com.br/?utm_source=chatgpt.com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Dynamic Pricing and Consumer Fairness Perceptions - IDEAS/RePEc</w:t>
      </w:r>
    </w:p>
    <w:p>
      <w:pPr>
        <w:pStyle w:val="BodyText"/>
      </w:pPr>
      <w:hyperlink r:id="rId24">
        <w:r>
          <w:rPr>
            <w:rStyle w:val="Hyperlink"/>
          </w:rPr>
          <w:t xml:space="preserve">https://ideas.repec.org/a/oup/jconrs/v33y2006i3p304-311.html?utm_source=chatgpt.com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About assets - Google Ads Help</w:t>
      </w:r>
    </w:p>
    <w:p>
      <w:pPr>
        <w:pStyle w:val="BodyText"/>
      </w:pPr>
      <w:hyperlink r:id="rId28">
        <w:r>
          <w:rPr>
            <w:rStyle w:val="Hyperlink"/>
          </w:rPr>
          <w:t xml:space="preserve">https://support.google.com/google-ads/answer/7331111?hl=en&amp;utm_source=chatgpt.com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Product data specification - Google Merchant Center Help</w:t>
      </w:r>
    </w:p>
    <w:p>
      <w:pPr>
        <w:pStyle w:val="BodyText"/>
      </w:pPr>
      <w:hyperlink r:id="rId29">
        <w:r>
          <w:rPr>
            <w:rStyle w:val="Hyperlink"/>
          </w:rPr>
          <w:t xml:space="preserve">https://support.google.com/merchants/answer/7052112?hl=en&amp;utm_source=chatgpt.com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Create a Catalog in Commerce Manager | Meta Business ...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https://www.facebook.com/?utm_source=chatgpt.com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[15]</w:t>
        </w:r>
      </w:hyperlink>
      <w:r>
        <w:t xml:space="preserve"> </w:t>
      </w:r>
      <w:hyperlink r:id="rId32">
        <w:r>
          <w:rPr>
            <w:rStyle w:val="Hyperlink"/>
          </w:rPr>
          <w:t xml:space="preserve">[20]</w:t>
        </w:r>
      </w:hyperlink>
      <w:r>
        <w:t xml:space="preserve"> </w:t>
      </w:r>
      <w:hyperlink r:id="rId32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Create an A/B test in Ads Manager | Meta Business Help ...</w:t>
      </w:r>
    </w:p>
    <w:p>
      <w:pPr>
        <w:pStyle w:val="BodyText"/>
      </w:pPr>
      <w:hyperlink r:id="rId32">
        <w:r>
          <w:rPr>
            <w:rStyle w:val="Hyperlink"/>
          </w:rPr>
          <w:t xml:space="preserve">https://en-gb.facebook.com/?utm_source=chatgpt.com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Cupons: o que são e como criá-los para vender mais</w:t>
      </w:r>
    </w:p>
    <w:p>
      <w:pPr>
        <w:pStyle w:val="BodyText"/>
      </w:pPr>
      <w:hyperlink r:id="rId34">
        <w:r>
          <w:rPr>
            <w:rStyle w:val="Hyperlink"/>
          </w:rPr>
          <w:t xml:space="preserve">https://vendedores.mercadolivre.com.br/?utm_source=chatgpt.com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Improve performance of Video action campaigns with low ...</w:t>
      </w:r>
    </w:p>
    <w:p>
      <w:pPr>
        <w:pStyle w:val="BodyText"/>
      </w:pPr>
      <w:hyperlink r:id="rId36">
        <w:r>
          <w:rPr>
            <w:rStyle w:val="Hyperlink"/>
          </w:rPr>
          <w:t xml:space="preserve">https://support.google.com/google-ads/answer/12262960?hl=en&amp;utm_source=chatgpt.com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About Maximize conversion value bidding - Google Ads Help</w:t>
      </w:r>
    </w:p>
    <w:p>
      <w:pPr>
        <w:pStyle w:val="BodyText"/>
      </w:pPr>
      <w:hyperlink r:id="rId37">
        <w:r>
          <w:rPr>
            <w:rStyle w:val="Hyperlink"/>
          </w:rPr>
          <w:t xml:space="preserve">https://support.google.com/google-ads/answer/7684216?hl=en&amp;utm_source=chatgpt.com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McDonald’s Kicks Off Summer of Value Across the US</w:t>
      </w:r>
    </w:p>
    <w:p>
      <w:pPr>
        <w:pStyle w:val="BodyText"/>
      </w:pPr>
      <w:hyperlink r:id="rId42">
        <w:r>
          <w:rPr>
            <w:rStyle w:val="Hyperlink"/>
          </w:rPr>
          <w:t xml:space="preserve">https://corporate.mcdonalds.com/corpmcd/our-stories/article/mcdonalds-kicks-off-summer-ofvalue-across-the-us.html?utm_source=chatgpt.com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McDonald’s to Focus on Outstanding Execution and Meeting Customer Needs Through Value, Core Menu &amp; Digital</w:t>
      </w:r>
    </w:p>
    <w:p>
      <w:pPr>
        <w:pStyle w:val="BodyText"/>
      </w:pPr>
      <w:hyperlink r:id="rId44">
        <w:r>
          <w:rPr>
            <w:rStyle w:val="Hyperlink"/>
          </w:rPr>
          <w:t xml:space="preserve">https://corporate.mcdonalds.com/corpmcd/our-stories/article/Q2-2024-earnings.html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[24]</w:t>
        </w:r>
      </w:hyperlink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The Principles of Menu Engineering – Basic Kitchen and Food ...</w:t>
      </w:r>
    </w:p>
    <w:p>
      <w:pPr>
        <w:pStyle w:val="BodyText"/>
      </w:pPr>
      <w:hyperlink r:id="rId46">
        <w:r>
          <w:rPr>
            <w:rStyle w:val="Hyperlink"/>
          </w:rPr>
          <w:t xml:space="preserve">https://opentextbc.ca/basickitchenandfoodservicemanagement/chapter/describe-the-principles-of-menu-engineering/?utm_source=chatgpt.com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How to fix: Mismatched product price - Google Merchant ...</w:t>
      </w:r>
    </w:p>
    <w:p>
      <w:pPr>
        <w:pStyle w:val="BodyText"/>
      </w:pPr>
      <w:hyperlink r:id="rId71">
        <w:r>
          <w:rPr>
            <w:rStyle w:val="Hyperlink"/>
          </w:rPr>
          <w:t xml:space="preserve">https://support.google.com/merchants/answer/12159029?hl=en&amp;utm_source=chatgpt.com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[28]</w:t>
        </w:r>
      </w:hyperlink>
      <w:r>
        <w:t xml:space="preserve"> </w:t>
      </w:r>
      <w:hyperlink r:id="rId72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Decreto nº 5903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https://www.planalto.gov.br/ccivil_03/_ato2004-2006/2006/decreto/d5903.htm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Effects of $9 Price Endings on Retail Sales: Evidence from ...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https://www.researchgate.net/publication/225849046_Effects_of_9_Price_Endings_on_Retail_Sales_Evidence_from_Field_Experiments?utm_source=chatgpt.com</w:t>
        </w:r>
      </w:hyperlink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hyperlink" Id="rId12" Target="https://academic.oup.com/?utm_source=chatgpt.com" TargetMode="External" /><Relationship Type="http://schemas.openxmlformats.org/officeDocument/2006/relationships/hyperlink" Id="rId23" Target="https://centrodepartners.mercadolivre.com.br/?utm_source=chatgpt.com" TargetMode="External" /><Relationship Type="http://schemas.openxmlformats.org/officeDocument/2006/relationships/hyperlink" Id="rId44" Target="https://corporate.mcdonalds.com/corpmcd/our-stories/article/Q2-2024-earnings.html" TargetMode="External" /><Relationship Type="http://schemas.openxmlformats.org/officeDocument/2006/relationships/hyperlink" Id="rId42" Target="https://corporate.mcdonalds.com/corpmcd/our-stories/article/mcdonalds-kicks-off-summer-ofvalue-across-the-us.html?utm_source=chatgpt.com" TargetMode="External" /><Relationship Type="http://schemas.openxmlformats.org/officeDocument/2006/relationships/hyperlink" Id="rId32" Target="https://en-gb.facebook.com/?utm_source=chatgpt.com" TargetMode="External" /><Relationship Type="http://schemas.openxmlformats.org/officeDocument/2006/relationships/hyperlink" Id="rId24" Target="https://ideas.repec.org/a/oup/jconrs/v33y2006i3p304-311.html?utm_source=chatgpt.com" TargetMode="External" /><Relationship Type="http://schemas.openxmlformats.org/officeDocument/2006/relationships/hyperlink" Id="rId21" Target="https://ideas.repec.org/a/taf/tjorxx/v74y2023i12p2648-2664.html?utm_source=chatgpt.com" TargetMode="External" /><Relationship Type="http://schemas.openxmlformats.org/officeDocument/2006/relationships/hyperlink" Id="rId46" Target="https://opentextbc.ca/basickitchenandfoodservicemanagement/chapter/describe-the-principles-of-menu-engineering/?utm_source=chatgpt.com" TargetMode="External" /><Relationship Type="http://schemas.openxmlformats.org/officeDocument/2006/relationships/hyperlink" Id="rId36" Target="https://support.google.com/google-ads/answer/12262960?hl=en&amp;utm_source=chatgpt.com" TargetMode="External" /><Relationship Type="http://schemas.openxmlformats.org/officeDocument/2006/relationships/hyperlink" Id="rId28" Target="https://support.google.com/google-ads/answer/7331111?hl=en&amp;utm_source=chatgpt.com" TargetMode="External" /><Relationship Type="http://schemas.openxmlformats.org/officeDocument/2006/relationships/hyperlink" Id="rId19" Target="https://support.google.com/google-ads/answer/7367521?hl=en-AU&amp;utm_source=chatgpt.com" TargetMode="External" /><Relationship Type="http://schemas.openxmlformats.org/officeDocument/2006/relationships/hyperlink" Id="rId37" Target="https://support.google.com/google-ads/answer/7684216?hl=en&amp;utm_source=chatgpt.com" TargetMode="External" /><Relationship Type="http://schemas.openxmlformats.org/officeDocument/2006/relationships/hyperlink" Id="rId10" Target="https://support.google.com/google-ads/answer/9451527?hl=en&amp;utm_source=chatgpt.com" TargetMode="External" /><Relationship Type="http://schemas.openxmlformats.org/officeDocument/2006/relationships/hyperlink" Id="rId71" Target="https://support.google.com/merchants/answer/12159029?hl=en&amp;utm_source=chatgpt.com" TargetMode="External" /><Relationship Type="http://schemas.openxmlformats.org/officeDocument/2006/relationships/hyperlink" Id="rId29" Target="https://support.google.com/merchants/answer/7052112?hl=en&amp;utm_source=chatgpt.com" TargetMode="External" /><Relationship Type="http://schemas.openxmlformats.org/officeDocument/2006/relationships/hyperlink" Id="rId34" Target="https://vendedores.mercadolivre.com.br/?utm_source=chatgpt.com" TargetMode="External" /><Relationship Type="http://schemas.openxmlformats.org/officeDocument/2006/relationships/hyperlink" Id="rId31" Target="https://www.facebook.com/?utm_source=chatgpt.com" TargetMode="External" /><Relationship Type="http://schemas.openxmlformats.org/officeDocument/2006/relationships/hyperlink" Id="rId72" Target="https://www.planalto.gov.br/ccivil_03/_ato2004-2006/2006/decreto/d5903.htm" TargetMode="External" /><Relationship Type="http://schemas.openxmlformats.org/officeDocument/2006/relationships/hyperlink" Id="rId17" Target="https://www.planalto.gov.br/ccivil_03/leis/l8078compilado.htm" TargetMode="External" /><Relationship Type="http://schemas.openxmlformats.org/officeDocument/2006/relationships/hyperlink" Id="rId75" Target="https://www.researchgate.net/publication/225849046_Effects_of_9_Price_Endings_on_Retail_Sales_Evidence_from_Field_Experiments?utm_source=chatgpt.com" TargetMode="External" /><Relationship Type="http://schemas.openxmlformats.org/officeDocument/2006/relationships/hyperlink" Id="rId11" Target="https://www.researchgate.net/publication/23547242_Penny_Wise_and_Pound_Foolish_The_Left-Digit_Effect_in_Price_Cognition?utm_source=chatgpt.com" TargetMode="External" /><Relationship Type="http://schemas.openxmlformats.org/officeDocument/2006/relationships/hyperlink" Id="rId13" Target="https://www.reuters.com/business/retail-consumer/taco-bell-parent-yum-posts-quarterly-sales-beat-value-meals-whet-demand-2025-02-06/" TargetMode="External" /><Relationship Type="http://schemas.openxmlformats.org/officeDocument/2006/relationships/hyperlink" Id="rId14" Target="https://www.reuters.com/business/retail-consumer/wendys-will-not-implement-surge-pricing-ceo-comment-causes-online-stir-2024-02-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cademic.oup.com/?utm_source=chatgpt.com" TargetMode="External" /><Relationship Type="http://schemas.openxmlformats.org/officeDocument/2006/relationships/hyperlink" Id="rId23" Target="https://centrodepartners.mercadolivre.com.br/?utm_source=chatgpt.com" TargetMode="External" /><Relationship Type="http://schemas.openxmlformats.org/officeDocument/2006/relationships/hyperlink" Id="rId44" Target="https://corporate.mcdonalds.com/corpmcd/our-stories/article/Q2-2024-earnings.html" TargetMode="External" /><Relationship Type="http://schemas.openxmlformats.org/officeDocument/2006/relationships/hyperlink" Id="rId42" Target="https://corporate.mcdonalds.com/corpmcd/our-stories/article/mcdonalds-kicks-off-summer-ofvalue-across-the-us.html?utm_source=chatgpt.com" TargetMode="External" /><Relationship Type="http://schemas.openxmlformats.org/officeDocument/2006/relationships/hyperlink" Id="rId32" Target="https://en-gb.facebook.com/?utm_source=chatgpt.com" TargetMode="External" /><Relationship Type="http://schemas.openxmlformats.org/officeDocument/2006/relationships/hyperlink" Id="rId24" Target="https://ideas.repec.org/a/oup/jconrs/v33y2006i3p304-311.html?utm_source=chatgpt.com" TargetMode="External" /><Relationship Type="http://schemas.openxmlformats.org/officeDocument/2006/relationships/hyperlink" Id="rId21" Target="https://ideas.repec.org/a/taf/tjorxx/v74y2023i12p2648-2664.html?utm_source=chatgpt.com" TargetMode="External" /><Relationship Type="http://schemas.openxmlformats.org/officeDocument/2006/relationships/hyperlink" Id="rId46" Target="https://opentextbc.ca/basickitchenandfoodservicemanagement/chapter/describe-the-principles-of-menu-engineering/?utm_source=chatgpt.com" TargetMode="External" /><Relationship Type="http://schemas.openxmlformats.org/officeDocument/2006/relationships/hyperlink" Id="rId36" Target="https://support.google.com/google-ads/answer/12262960?hl=en&amp;utm_source=chatgpt.com" TargetMode="External" /><Relationship Type="http://schemas.openxmlformats.org/officeDocument/2006/relationships/hyperlink" Id="rId28" Target="https://support.google.com/google-ads/answer/7331111?hl=en&amp;utm_source=chatgpt.com" TargetMode="External" /><Relationship Type="http://schemas.openxmlformats.org/officeDocument/2006/relationships/hyperlink" Id="rId19" Target="https://support.google.com/google-ads/answer/7367521?hl=en-AU&amp;utm_source=chatgpt.com" TargetMode="External" /><Relationship Type="http://schemas.openxmlformats.org/officeDocument/2006/relationships/hyperlink" Id="rId37" Target="https://support.google.com/google-ads/answer/7684216?hl=en&amp;utm_source=chatgpt.com" TargetMode="External" /><Relationship Type="http://schemas.openxmlformats.org/officeDocument/2006/relationships/hyperlink" Id="rId10" Target="https://support.google.com/google-ads/answer/9451527?hl=en&amp;utm_source=chatgpt.com" TargetMode="External" /><Relationship Type="http://schemas.openxmlformats.org/officeDocument/2006/relationships/hyperlink" Id="rId71" Target="https://support.google.com/merchants/answer/12159029?hl=en&amp;utm_source=chatgpt.com" TargetMode="External" /><Relationship Type="http://schemas.openxmlformats.org/officeDocument/2006/relationships/hyperlink" Id="rId29" Target="https://support.google.com/merchants/answer/7052112?hl=en&amp;utm_source=chatgpt.com" TargetMode="External" /><Relationship Type="http://schemas.openxmlformats.org/officeDocument/2006/relationships/hyperlink" Id="rId34" Target="https://vendedores.mercadolivre.com.br/?utm_source=chatgpt.com" TargetMode="External" /><Relationship Type="http://schemas.openxmlformats.org/officeDocument/2006/relationships/hyperlink" Id="rId31" Target="https://www.facebook.com/?utm_source=chatgpt.com" TargetMode="External" /><Relationship Type="http://schemas.openxmlformats.org/officeDocument/2006/relationships/hyperlink" Id="rId72" Target="https://www.planalto.gov.br/ccivil_03/_ato2004-2006/2006/decreto/d5903.htm" TargetMode="External" /><Relationship Type="http://schemas.openxmlformats.org/officeDocument/2006/relationships/hyperlink" Id="rId17" Target="https://www.planalto.gov.br/ccivil_03/leis/l8078compilado.htm" TargetMode="External" /><Relationship Type="http://schemas.openxmlformats.org/officeDocument/2006/relationships/hyperlink" Id="rId75" Target="https://www.researchgate.net/publication/225849046_Effects_of_9_Price_Endings_on_Retail_Sales_Evidence_from_Field_Experiments?utm_source=chatgpt.com" TargetMode="External" /><Relationship Type="http://schemas.openxmlformats.org/officeDocument/2006/relationships/hyperlink" Id="rId11" Target="https://www.researchgate.net/publication/23547242_Penny_Wise_and_Pound_Foolish_The_Left-Digit_Effect_in_Price_Cognition?utm_source=chatgpt.com" TargetMode="External" /><Relationship Type="http://schemas.openxmlformats.org/officeDocument/2006/relationships/hyperlink" Id="rId13" Target="https://www.reuters.com/business/retail-consumer/taco-bell-parent-yum-posts-quarterly-sales-beat-value-meals-whet-demand-2025-02-06/" TargetMode="External" /><Relationship Type="http://schemas.openxmlformats.org/officeDocument/2006/relationships/hyperlink" Id="rId14" Target="https://www.reuters.com/business/retail-consumer/wendys-will-not-implement-surge-pricing-ceo-comment-causes-online-stir-2024-02-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