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9643" w14:textId="56FAFF66" w:rsidR="00423A09" w:rsidRDefault="00E2313B" w:rsidP="00423A09">
      <w:pPr>
        <w:rPr>
          <w:rFonts w:hint="eastAsia"/>
          <w:b/>
          <w:bCs/>
        </w:rPr>
      </w:pPr>
      <w:r>
        <w:rPr>
          <w:rFonts w:hint="eastAsia"/>
          <w:b/>
          <w:bCs/>
        </w:rPr>
        <w:t>红酒-前馈神经元网络调试</w:t>
      </w:r>
    </w:p>
    <w:p w14:paraId="50B0357C" w14:textId="0CA12F46" w:rsidR="00423A09" w:rsidRDefault="00E2313B" w:rsidP="00423A09">
      <w:pPr>
        <w:rPr>
          <w:rFonts w:hint="eastAsia"/>
          <w:b/>
          <w:bCs/>
        </w:rPr>
      </w:pPr>
      <w:r>
        <w:rPr>
          <w:rFonts w:hint="eastAsia"/>
          <w:b/>
          <w:bCs/>
        </w:rPr>
        <w:t>吕继亮</w:t>
      </w:r>
      <w:r>
        <w:rPr>
          <w:b/>
          <w:bCs/>
        </w:rPr>
        <w:t>—</w:t>
      </w:r>
      <w:r>
        <w:rPr>
          <w:rFonts w:hint="eastAsia"/>
          <w:b/>
          <w:bCs/>
        </w:rPr>
        <w:t>23301030046</w:t>
      </w:r>
      <w:r>
        <w:rPr>
          <w:b/>
          <w:bCs/>
        </w:rPr>
        <w:t>—2025/3/12</w:t>
      </w:r>
    </w:p>
    <w:p w14:paraId="23B89481" w14:textId="1C45EAB1" w:rsidR="00F55BEA" w:rsidRPr="00423A09" w:rsidRDefault="00423A09" w:rsidP="00423A09">
      <w:pPr>
        <w:rPr>
          <w:b/>
          <w:bCs/>
        </w:rPr>
      </w:pPr>
      <w:r>
        <w:rPr>
          <w:rFonts w:hint="eastAsia"/>
          <w:b/>
          <w:bCs/>
        </w:rPr>
        <w:t>一、</w:t>
      </w:r>
      <w:r w:rsidR="00F55BEA" w:rsidRPr="00423A09">
        <w:rPr>
          <w:rFonts w:hint="eastAsia"/>
          <w:b/>
          <w:bCs/>
        </w:rPr>
        <w:t>实验方案：</w:t>
      </w:r>
    </w:p>
    <w:p w14:paraId="425624E4" w14:textId="4E349342" w:rsidR="007E2E4D" w:rsidRDefault="00F55BEA" w:rsidP="00F55BEA">
      <w:pPr>
        <w:pStyle w:val="a9"/>
        <w:numPr>
          <w:ilvl w:val="0"/>
          <w:numId w:val="2"/>
        </w:numPr>
      </w:pPr>
      <w:r>
        <w:rPr>
          <w:rFonts w:hint="eastAsia"/>
        </w:rPr>
        <w:t>代码逻辑设计如下：仿照示例代码前馈神经网络，首先</w:t>
      </w:r>
      <w:r w:rsidRPr="00F55BEA">
        <w:t>加载了红酒数据集，并进行了数据预处理，包括标准化。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sklearn</w:t>
      </w:r>
      <w:proofErr w:type="spellEnd"/>
      <w:r>
        <w:rPr>
          <w:rFonts w:hint="eastAsia"/>
        </w:rPr>
        <w:t>中自带的</w:t>
      </w:r>
      <w:proofErr w:type="spellStart"/>
      <w:r>
        <w:rPr>
          <w:rFonts w:hint="eastAsia"/>
        </w:rPr>
        <w:t>test_train_split</w:t>
      </w:r>
      <w:proofErr w:type="spellEnd"/>
      <w:r w:rsidRPr="00F55BEA">
        <w:t>划分训练集和测试集，转换为</w:t>
      </w:r>
      <w:proofErr w:type="spellStart"/>
      <w:r w:rsidRPr="00F55BEA">
        <w:t>PyTorch</w:t>
      </w:r>
      <w:proofErr w:type="spellEnd"/>
      <w:r w:rsidRPr="00F55BEA">
        <w:t>张量。接下来定义了前馈神经网络模型，包含</w:t>
      </w:r>
      <w:r w:rsidR="00D3392A">
        <w:rPr>
          <w:rFonts w:hint="eastAsia"/>
          <w:b/>
          <w:bCs/>
        </w:rPr>
        <w:t>二</w:t>
      </w:r>
      <w:r w:rsidRPr="00186193">
        <w:rPr>
          <w:b/>
          <w:bCs/>
        </w:rPr>
        <w:t>个全连接层和</w:t>
      </w:r>
      <w:proofErr w:type="spellStart"/>
      <w:r w:rsidRPr="00186193">
        <w:rPr>
          <w:b/>
          <w:bCs/>
        </w:rPr>
        <w:t>ReLU</w:t>
      </w:r>
      <w:proofErr w:type="spellEnd"/>
      <w:r w:rsidRPr="00186193">
        <w:rPr>
          <w:b/>
          <w:bCs/>
        </w:rPr>
        <w:t>激活函数</w:t>
      </w:r>
      <w:r w:rsidRPr="00F55BEA">
        <w:t>。损失函数使用交叉熵，优化器是Adam。然后定义了计算准确率的函数，并进行训练，最后绘制了训练过程中的指标，并评估模型。</w:t>
      </w:r>
    </w:p>
    <w:p w14:paraId="08B11554" w14:textId="26DA714C" w:rsidR="00186193" w:rsidRPr="00186193" w:rsidRDefault="00D3392A" w:rsidP="00186193">
      <w:pPr>
        <w:pStyle w:val="a9"/>
        <w:numPr>
          <w:ilvl w:val="0"/>
          <w:numId w:val="2"/>
        </w:numPr>
        <w:rPr>
          <w:b/>
          <w:bCs/>
        </w:rPr>
      </w:pPr>
      <w:r>
        <w:rPr>
          <w:rFonts w:hint="eastAsia"/>
        </w:rPr>
        <w:t>写</w:t>
      </w:r>
      <w:r w:rsidR="00F55BEA">
        <w:rPr>
          <w:rFonts w:hint="eastAsia"/>
        </w:rPr>
        <w:t>代码时出现的问题：</w:t>
      </w:r>
      <w:r w:rsidR="00F55BEA" w:rsidRPr="00F55BEA">
        <w:t>在训练结束后，尝试绘制图表时出现了错误。</w:t>
      </w:r>
      <w:r w:rsidR="00F55BEA" w:rsidRPr="00F55BEA">
        <w:rPr>
          <w:b/>
          <w:bCs/>
        </w:rPr>
        <w:t>错误信息是</w:t>
      </w:r>
      <w:proofErr w:type="spellStart"/>
      <w:r w:rsidR="00F55BEA" w:rsidRPr="00F55BEA">
        <w:rPr>
          <w:b/>
          <w:bCs/>
        </w:rPr>
        <w:t>ValueError</w:t>
      </w:r>
      <w:proofErr w:type="spellEnd"/>
      <w:r w:rsidR="00F55BEA" w:rsidRPr="00F55BEA">
        <w:rPr>
          <w:b/>
          <w:bCs/>
        </w:rPr>
        <w:t>: Input could not be cast to an at-least-1D NumPy array，发生在</w:t>
      </w:r>
      <w:proofErr w:type="spellStart"/>
      <w:r w:rsidR="00F55BEA" w:rsidRPr="00F55BEA">
        <w:rPr>
          <w:b/>
          <w:bCs/>
        </w:rPr>
        <w:t>plt.plot</w:t>
      </w:r>
      <w:proofErr w:type="spellEnd"/>
      <w:r w:rsidR="00F55BEA" w:rsidRPr="00F55BEA">
        <w:rPr>
          <w:b/>
          <w:bCs/>
        </w:rPr>
        <w:t>(</w:t>
      </w:r>
      <w:proofErr w:type="spellStart"/>
      <w:r w:rsidR="00F55BEA" w:rsidRPr="00F55BEA">
        <w:rPr>
          <w:b/>
          <w:bCs/>
        </w:rPr>
        <w:t>train_acc_history</w:t>
      </w:r>
      <w:proofErr w:type="spellEnd"/>
      <w:r w:rsidR="00F55BEA" w:rsidRPr="00F55BEA">
        <w:rPr>
          <w:b/>
          <w:bCs/>
        </w:rPr>
        <w:t>, label="训练精度")这一行</w:t>
      </w:r>
      <w:r w:rsidR="00F55BEA" w:rsidRPr="00F55BEA">
        <w:t>。这说明在绘图时传入的数据结构可能有问题。</w:t>
      </w:r>
      <w:r w:rsidR="00F55BEA">
        <w:rPr>
          <w:rFonts w:hint="eastAsia"/>
        </w:rPr>
        <w:t>询问</w:t>
      </w:r>
      <w:proofErr w:type="spellStart"/>
      <w:r w:rsidR="00F55BEA">
        <w:rPr>
          <w:rFonts w:hint="eastAsia"/>
        </w:rPr>
        <w:t>deepseek</w:t>
      </w:r>
      <w:proofErr w:type="spellEnd"/>
      <w:r w:rsidR="00F55BEA">
        <w:rPr>
          <w:rFonts w:hint="eastAsia"/>
        </w:rPr>
        <w:t>后找出</w:t>
      </w:r>
      <w:r w:rsidR="00F55BEA" w:rsidRPr="00F55BEA">
        <w:rPr>
          <w:rFonts w:hint="eastAsia"/>
          <w:b/>
          <w:bCs/>
        </w:rPr>
        <w:t>问题原因：</w:t>
      </w:r>
      <w:r w:rsidR="00F55BEA" w:rsidRPr="00F55BEA">
        <w:rPr>
          <w:b/>
          <w:bCs/>
        </w:rPr>
        <w:t>问题出在训练过程中保存的准确率历史是元组列表，而绘图函数需要的是数值列表。修改存储方式即可解决。</w:t>
      </w:r>
      <w:r w:rsidR="00F55BEA">
        <w:rPr>
          <w:rFonts w:hint="eastAsia"/>
          <w:b/>
          <w:bCs/>
        </w:rPr>
        <w:t xml:space="preserve"> </w:t>
      </w:r>
      <w:r w:rsidR="00186193">
        <w:rPr>
          <w:rFonts w:hint="eastAsia"/>
          <w:b/>
          <w:bCs/>
        </w:rPr>
        <w:t>据此解决办法是：</w:t>
      </w:r>
      <w:r w:rsidR="00186193" w:rsidRPr="00186193">
        <w:rPr>
          <w:b/>
          <w:bCs/>
        </w:rPr>
        <w:t>解决办法是在调用test函数时，仅提取accuracy部分。修改为：</w:t>
      </w:r>
      <w:proofErr w:type="spellStart"/>
      <w:r w:rsidR="00186193" w:rsidRPr="00186193">
        <w:rPr>
          <w:b/>
          <w:bCs/>
        </w:rPr>
        <w:t>train_acc</w:t>
      </w:r>
      <w:proofErr w:type="spellEnd"/>
      <w:r w:rsidR="00186193" w:rsidRPr="00186193">
        <w:rPr>
          <w:b/>
          <w:bCs/>
        </w:rPr>
        <w:t xml:space="preserve"> = test(model, X_train, </w:t>
      </w:r>
      <w:proofErr w:type="spellStart"/>
      <w:r w:rsidR="00186193" w:rsidRPr="00186193">
        <w:rPr>
          <w:b/>
          <w:bCs/>
        </w:rPr>
        <w:t>y_train</w:t>
      </w:r>
      <w:proofErr w:type="spellEnd"/>
      <w:r w:rsidR="00186193" w:rsidRPr="00186193">
        <w:rPr>
          <w:b/>
          <w:bCs/>
        </w:rPr>
        <w:t>, quiet=True)</w:t>
      </w:r>
      <w:r w:rsidR="00186193">
        <w:rPr>
          <w:rFonts w:hint="eastAsia"/>
          <w:b/>
          <w:bCs/>
        </w:rPr>
        <w:t xml:space="preserve">   </w:t>
      </w:r>
      <w:proofErr w:type="spellStart"/>
      <w:r w:rsidR="00186193" w:rsidRPr="00186193">
        <w:rPr>
          <w:b/>
          <w:bCs/>
        </w:rPr>
        <w:t>train_acc_history.append</w:t>
      </w:r>
      <w:proofErr w:type="spellEnd"/>
      <w:r w:rsidR="00186193" w:rsidRPr="00186193">
        <w:rPr>
          <w:b/>
          <w:bCs/>
        </w:rPr>
        <w:t>(</w:t>
      </w:r>
      <w:proofErr w:type="spellStart"/>
      <w:r w:rsidR="00186193" w:rsidRPr="00186193">
        <w:rPr>
          <w:b/>
          <w:bCs/>
        </w:rPr>
        <w:t>train_acc</w:t>
      </w:r>
      <w:proofErr w:type="spellEnd"/>
      <w:r w:rsidR="00186193" w:rsidRPr="00186193">
        <w:rPr>
          <w:b/>
          <w:bCs/>
        </w:rPr>
        <w:t>)</w:t>
      </w:r>
      <w:r w:rsidR="00186193">
        <w:rPr>
          <w:rFonts w:hint="eastAsia"/>
          <w:b/>
          <w:bCs/>
        </w:rPr>
        <w:t>。</w:t>
      </w:r>
      <w:r w:rsidR="00186193" w:rsidRPr="00186193">
        <w:rPr>
          <w:b/>
          <w:bCs/>
        </w:rPr>
        <w:t>同理，</w:t>
      </w:r>
      <w:proofErr w:type="spellStart"/>
      <w:r w:rsidR="00186193" w:rsidRPr="00186193">
        <w:rPr>
          <w:b/>
          <w:bCs/>
        </w:rPr>
        <w:t>test_acc</w:t>
      </w:r>
      <w:proofErr w:type="spellEnd"/>
      <w:r w:rsidR="00186193" w:rsidRPr="00186193">
        <w:rPr>
          <w:b/>
          <w:bCs/>
        </w:rPr>
        <w:t>也是一样。</w:t>
      </w:r>
      <w:r w:rsidR="00186193" w:rsidRPr="00186193">
        <w:t>这样，</w:t>
      </w:r>
      <w:proofErr w:type="spellStart"/>
      <w:r w:rsidR="00186193" w:rsidRPr="00186193">
        <w:t>train_acc_history</w:t>
      </w:r>
      <w:proofErr w:type="spellEnd"/>
      <w:r w:rsidR="00186193" w:rsidRPr="00186193">
        <w:t>和</w:t>
      </w:r>
      <w:proofErr w:type="spellStart"/>
      <w:r w:rsidR="00186193" w:rsidRPr="00186193">
        <w:t>test_acc_history</w:t>
      </w:r>
      <w:proofErr w:type="spellEnd"/>
      <w:r w:rsidR="00186193" w:rsidRPr="00186193">
        <w:t>都是数值列表，而不是元组列表，绘图时就不会报错了</w:t>
      </w:r>
      <w:r w:rsidR="00186193" w:rsidRPr="00186193">
        <w:rPr>
          <w:b/>
          <w:bCs/>
        </w:rPr>
        <w:t>。</w:t>
      </w:r>
    </w:p>
    <w:p w14:paraId="209156E0" w14:textId="07A1F6E6" w:rsidR="00F55BEA" w:rsidRDefault="00423A09" w:rsidP="00423A09">
      <w:r>
        <w:rPr>
          <w:rFonts w:hint="eastAsia"/>
        </w:rPr>
        <w:t>二、</w:t>
      </w:r>
      <w:r w:rsidR="00D3392A">
        <w:rPr>
          <w:rFonts w:hint="eastAsia"/>
        </w:rPr>
        <w:t>代码调试</w:t>
      </w:r>
    </w:p>
    <w:p w14:paraId="45D0C38F" w14:textId="77777777" w:rsidR="00125C9E" w:rsidRDefault="00761C1E" w:rsidP="00125C9E">
      <w:pPr>
        <w:pStyle w:val="a9"/>
        <w:ind w:left="420"/>
      </w:pPr>
      <w:r>
        <w:rPr>
          <w:rFonts w:hint="eastAsia"/>
        </w:rPr>
        <w:t>1.</w:t>
      </w:r>
      <w:r w:rsidRPr="00125C9E">
        <w:rPr>
          <w:rFonts w:hint="eastAsia"/>
          <w:b/>
          <w:bCs/>
        </w:rPr>
        <w:t>K-fold</w:t>
      </w:r>
      <w:r w:rsidR="00CF24A9" w:rsidRPr="00125C9E">
        <w:rPr>
          <w:rFonts w:hint="eastAsia"/>
          <w:b/>
          <w:bCs/>
        </w:rPr>
        <w:t>相关问题及调试</w:t>
      </w:r>
      <w:r w:rsidR="00CF24A9">
        <w:rPr>
          <w:rFonts w:hint="eastAsia"/>
        </w:rPr>
        <w:t>：我仿照代码示例</w:t>
      </w:r>
      <w:r w:rsidR="00CF24A9" w:rsidRPr="00CF24A9">
        <w:t>使用了</w:t>
      </w:r>
      <w:proofErr w:type="spellStart"/>
      <w:r w:rsidR="00CF24A9" w:rsidRPr="00CF24A9">
        <w:t>KFold.split</w:t>
      </w:r>
      <w:proofErr w:type="spellEnd"/>
      <w:r w:rsidR="00CF24A9" w:rsidRPr="00CF24A9">
        <w:t>，将测试集命名为</w:t>
      </w:r>
      <w:proofErr w:type="spellStart"/>
      <w:r w:rsidR="00CF24A9" w:rsidRPr="00CF24A9">
        <w:t>X_test</w:t>
      </w:r>
      <w:proofErr w:type="spellEnd"/>
      <w:r w:rsidR="00CF24A9" w:rsidRPr="00CF24A9">
        <w:t>和</w:t>
      </w:r>
      <w:proofErr w:type="spellStart"/>
      <w:r w:rsidR="00CF24A9" w:rsidRPr="00CF24A9">
        <w:t>y_test</w:t>
      </w:r>
      <w:proofErr w:type="spellEnd"/>
      <w:r w:rsidR="00CF24A9" w:rsidRPr="00CF24A9">
        <w:t>，并且在每次循环中打印了部分训练数据和索引。</w:t>
      </w:r>
      <w:proofErr w:type="spellStart"/>
      <w:r w:rsidR="00CF24A9">
        <w:rPr>
          <w:rFonts w:hint="eastAsia"/>
        </w:rPr>
        <w:t>Deepseek</w:t>
      </w:r>
      <w:proofErr w:type="spellEnd"/>
      <w:r w:rsidR="00CF24A9">
        <w:rPr>
          <w:rFonts w:hint="eastAsia"/>
        </w:rPr>
        <w:t>给出的</w:t>
      </w:r>
      <w:r w:rsidR="00CF24A9" w:rsidRPr="00CF24A9">
        <w:t>代码中使用了</w:t>
      </w:r>
      <w:proofErr w:type="spellStart"/>
      <w:r w:rsidR="00CF24A9" w:rsidRPr="00CF24A9">
        <w:t>X_val</w:t>
      </w:r>
      <w:proofErr w:type="spellEnd"/>
      <w:r w:rsidR="00CF24A9" w:rsidRPr="00CF24A9">
        <w:t>（验证集），而用户的代码中划分的是</w:t>
      </w:r>
      <w:proofErr w:type="spellStart"/>
      <w:r w:rsidR="00CF24A9" w:rsidRPr="00CF24A9">
        <w:t>X_test</w:t>
      </w:r>
      <w:proofErr w:type="spellEnd"/>
      <w:r w:rsidR="00CF24A9" w:rsidRPr="00CF24A9">
        <w:t>（测试集）。</w:t>
      </w:r>
      <w:proofErr w:type="spellStart"/>
      <w:r w:rsidR="00CF24A9">
        <w:rPr>
          <w:rFonts w:hint="eastAsia"/>
        </w:rPr>
        <w:t>Deepseek</w:t>
      </w:r>
      <w:proofErr w:type="spellEnd"/>
      <w:r w:rsidR="00CF24A9">
        <w:rPr>
          <w:rFonts w:hint="eastAsia"/>
        </w:rPr>
        <w:t>指出</w:t>
      </w:r>
      <w:r w:rsidR="00CF24A9" w:rsidRPr="00CF24A9">
        <w:rPr>
          <w:rFonts w:hint="eastAsia"/>
          <w:b/>
          <w:bCs/>
        </w:rPr>
        <w:t>差异</w:t>
      </w:r>
      <w:r w:rsidR="00CF24A9">
        <w:rPr>
          <w:rFonts w:hint="eastAsia"/>
        </w:rPr>
        <w:t>：</w:t>
      </w:r>
      <w:r w:rsidR="00CF24A9" w:rsidRPr="00125C9E">
        <w:t>因为在K-fold交叉验证中，通常会将数据分为训练集和验证集，而不是测试集。用户可能误将验证集当作测试集使用</w:t>
      </w:r>
      <w:r w:rsidR="00125C9E">
        <w:rPr>
          <w:rFonts w:hint="eastAsia"/>
        </w:rPr>
        <w:t>；</w:t>
      </w:r>
    </w:p>
    <w:p w14:paraId="018F1446" w14:textId="77777777" w:rsidR="008B5AAB" w:rsidRDefault="00125C9E" w:rsidP="00125C9E">
      <w:pPr>
        <w:pStyle w:val="a9"/>
        <w:ind w:left="420"/>
      </w:pPr>
      <w:r>
        <w:rPr>
          <w:rFonts w:hint="eastAsia"/>
        </w:rPr>
        <w:t>此外，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=0.0001和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=0.01时模型的稳定程度差异极大，前者难以找到最低点容易停留在鞍点。</w:t>
      </w:r>
    </w:p>
    <w:p w14:paraId="318BE9CE" w14:textId="6909702F" w:rsidR="00125C9E" w:rsidRDefault="00CF24A9" w:rsidP="00125C9E">
      <w:pPr>
        <w:pStyle w:val="a9"/>
        <w:ind w:left="420"/>
      </w:pPr>
      <w:r w:rsidRPr="00125C9E">
        <w:rPr>
          <w:rFonts w:hint="eastAsia"/>
          <w:b/>
          <w:bCs/>
        </w:rPr>
        <w:t>结果</w:t>
      </w:r>
      <w:r>
        <w:rPr>
          <w:rFonts w:hint="eastAsia"/>
        </w:rPr>
        <w:t>：</w:t>
      </w:r>
      <w:proofErr w:type="spellStart"/>
      <w:r w:rsidR="00125C9E">
        <w:rPr>
          <w:rFonts w:hint="eastAsia"/>
        </w:rPr>
        <w:t>lr</w:t>
      </w:r>
      <w:proofErr w:type="spellEnd"/>
      <w:r w:rsidR="00125C9E">
        <w:rPr>
          <w:rFonts w:hint="eastAsia"/>
        </w:rPr>
        <w:t>=0.001时：</w:t>
      </w:r>
      <w:r>
        <w:rPr>
          <w:rFonts w:hint="eastAsia"/>
        </w:rPr>
        <w:t>K-fold方案中我使用的</w:t>
      </w:r>
      <w:proofErr w:type="spellStart"/>
      <w:r w:rsidRPr="00CF24A9">
        <w:t>X_test</w:t>
      </w:r>
      <w:proofErr w:type="spellEnd"/>
      <w:r w:rsidRPr="00CF24A9">
        <w:t>和</w:t>
      </w:r>
      <w:proofErr w:type="spellStart"/>
      <w:r w:rsidRPr="00CF24A9">
        <w:t>y_test</w:t>
      </w:r>
      <w:proofErr w:type="spellEnd"/>
      <w:r>
        <w:rPr>
          <w:rFonts w:hint="eastAsia"/>
        </w:rPr>
        <w:t>得到的模型结果：</w:t>
      </w:r>
      <w:r w:rsidRPr="00CF24A9">
        <w:t>最终训练精度: 85%</w:t>
      </w:r>
      <w:r>
        <w:rPr>
          <w:rFonts w:hint="eastAsia"/>
        </w:rPr>
        <w:t>，</w:t>
      </w:r>
      <w:r w:rsidRPr="00CF24A9">
        <w:t>最终测试精度: 80%</w:t>
      </w:r>
      <w:r>
        <w:rPr>
          <w:rFonts w:hint="eastAsia"/>
        </w:rPr>
        <w:t>；K-fold方案中按照</w:t>
      </w:r>
      <w:proofErr w:type="gramStart"/>
      <w:r>
        <w:rPr>
          <w:rFonts w:hint="eastAsia"/>
        </w:rPr>
        <w:t>’</w:t>
      </w:r>
      <w:proofErr w:type="gramEnd"/>
      <w:r w:rsidRPr="00CF24A9">
        <w:rPr>
          <w:rFonts w:hint="eastAsia"/>
        </w:rPr>
        <w:t xml:space="preserve"> 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给出的</w:t>
      </w:r>
      <w:r w:rsidRPr="00CF24A9">
        <w:t>代码</w:t>
      </w:r>
      <w:r>
        <w:rPr>
          <w:rFonts w:hint="eastAsia"/>
        </w:rPr>
        <w:t>模型结果：</w:t>
      </w:r>
      <w:r w:rsidR="00DA1ABA" w:rsidRPr="00DA1ABA">
        <w:t>最终训练精度: 57%</w:t>
      </w:r>
      <w:r w:rsidR="00DA1ABA">
        <w:rPr>
          <w:rFonts w:hint="eastAsia"/>
        </w:rPr>
        <w:t>，</w:t>
      </w:r>
      <w:r w:rsidR="00DA1ABA" w:rsidRPr="00DA1ABA">
        <w:t>最终测试精度: 57%</w:t>
      </w:r>
      <w:r w:rsidR="00DA1ABA">
        <w:rPr>
          <w:rFonts w:hint="eastAsia"/>
        </w:rPr>
        <w:t>；</w:t>
      </w:r>
      <w:r w:rsidR="00DA1ABA" w:rsidRPr="00DA1ABA">
        <w:t>最终训练精度: 73%</w:t>
      </w:r>
      <w:r w:rsidR="00DA1ABA">
        <w:rPr>
          <w:rFonts w:hint="eastAsia"/>
        </w:rPr>
        <w:t>。</w:t>
      </w:r>
      <w:r w:rsidR="00DA1ABA" w:rsidRPr="00DA1ABA">
        <w:t>最终测试精度: 83%</w:t>
      </w:r>
      <w:r w:rsidR="00DA1ABA">
        <w:rPr>
          <w:rFonts w:hint="eastAsia"/>
        </w:rPr>
        <w:t>；采用</w:t>
      </w:r>
      <w:proofErr w:type="gramStart"/>
      <w:r w:rsidR="00DA1ABA">
        <w:rPr>
          <w:rFonts w:hint="eastAsia"/>
        </w:rPr>
        <w:t>’</w:t>
      </w:r>
      <w:proofErr w:type="gramEnd"/>
      <w:r w:rsidR="00DA1ABA" w:rsidRPr="00DA1ABA">
        <w:rPr>
          <w:rFonts w:hint="eastAsia"/>
        </w:rPr>
        <w:t xml:space="preserve"> </w:t>
      </w:r>
      <w:proofErr w:type="spellStart"/>
      <w:r w:rsidR="00DA1ABA">
        <w:rPr>
          <w:rFonts w:hint="eastAsia"/>
        </w:rPr>
        <w:t>test_train_split</w:t>
      </w:r>
      <w:proofErr w:type="spellEnd"/>
      <w:r w:rsidR="00DA1ABA">
        <w:rPr>
          <w:rFonts w:hint="eastAsia"/>
        </w:rPr>
        <w:t>的结果为</w:t>
      </w:r>
      <w:r w:rsidR="00125C9E" w:rsidRPr="00125C9E">
        <w:t>最终训练精度: 80%最终测试精度: 89%</w:t>
      </w:r>
      <w:r w:rsidR="00125C9E">
        <w:rPr>
          <w:rFonts w:hint="eastAsia"/>
        </w:rPr>
        <w:t>。</w:t>
      </w:r>
    </w:p>
    <w:p w14:paraId="1E40CC8E" w14:textId="21361644" w:rsidR="008B5AAB" w:rsidRPr="00CF24A9" w:rsidRDefault="00125C9E" w:rsidP="008B5AAB">
      <w:pPr>
        <w:pStyle w:val="a9"/>
        <w:ind w:left="420"/>
        <w:rPr>
          <w:rFonts w:hint="eastAsia"/>
        </w:rPr>
      </w:pPr>
      <w:r>
        <w:rPr>
          <w:rFonts w:hint="eastAsia"/>
        </w:rPr>
        <w:t>Lr=0.01时：</w:t>
      </w:r>
      <w:r>
        <w:rPr>
          <w:rFonts w:hint="eastAsia"/>
        </w:rPr>
        <w:t>：K-fold方案中我使用的</w:t>
      </w:r>
      <w:proofErr w:type="spellStart"/>
      <w:r w:rsidRPr="00CF24A9">
        <w:t>X_test</w:t>
      </w:r>
      <w:proofErr w:type="spellEnd"/>
      <w:r w:rsidRPr="00CF24A9">
        <w:t>和</w:t>
      </w:r>
      <w:proofErr w:type="spellStart"/>
      <w:r w:rsidRPr="00CF24A9">
        <w:t>y_test</w:t>
      </w:r>
      <w:proofErr w:type="spellEnd"/>
      <w:r>
        <w:rPr>
          <w:rFonts w:hint="eastAsia"/>
        </w:rPr>
        <w:t>得到的模型结果：</w:t>
      </w:r>
      <w:r w:rsidRPr="00125C9E">
        <w:t>最终训练精度: 99%</w:t>
      </w:r>
      <w:r>
        <w:rPr>
          <w:rFonts w:hint="eastAsia"/>
        </w:rPr>
        <w:t>，</w:t>
      </w:r>
      <w:r w:rsidRPr="00125C9E">
        <w:t>最终测试精度: 100%</w:t>
      </w:r>
      <w:r>
        <w:rPr>
          <w:rFonts w:hint="eastAsia"/>
        </w:rPr>
        <w:t>；</w:t>
      </w:r>
      <w:r>
        <w:rPr>
          <w:rFonts w:hint="eastAsia"/>
        </w:rPr>
        <w:t>K-fold方案中按照</w:t>
      </w:r>
      <w:proofErr w:type="gramStart"/>
      <w:r>
        <w:rPr>
          <w:rFonts w:hint="eastAsia"/>
        </w:rPr>
        <w:t>’</w:t>
      </w:r>
      <w:proofErr w:type="gramEnd"/>
      <w:r w:rsidRPr="00CF24A9">
        <w:rPr>
          <w:rFonts w:hint="eastAsia"/>
        </w:rPr>
        <w:t xml:space="preserve"> 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给出的</w:t>
      </w:r>
      <w:r w:rsidRPr="00CF24A9">
        <w:t>代码</w:t>
      </w:r>
      <w:r>
        <w:rPr>
          <w:rFonts w:hint="eastAsia"/>
        </w:rPr>
        <w:t>模型结果：</w:t>
      </w:r>
      <w:r w:rsidR="008B5AAB" w:rsidRPr="008B5AAB">
        <w:t>最终训练精度: 98%</w:t>
      </w:r>
      <w:r w:rsidR="008B5AAB">
        <w:rPr>
          <w:rFonts w:hint="eastAsia"/>
        </w:rPr>
        <w:t>，</w:t>
      </w:r>
      <w:r w:rsidR="008B5AAB" w:rsidRPr="008B5AAB">
        <w:t>最终测试精度: 94%</w:t>
      </w:r>
      <w:r w:rsidR="008B5AAB">
        <w:rPr>
          <w:rFonts w:hint="eastAsia"/>
        </w:rPr>
        <w:t>；</w:t>
      </w:r>
      <w:proofErr w:type="spellStart"/>
      <w:r w:rsidR="008B5AAB">
        <w:rPr>
          <w:rFonts w:hint="eastAsia"/>
        </w:rPr>
        <w:t>test_train_split</w:t>
      </w:r>
      <w:proofErr w:type="spellEnd"/>
      <w:r w:rsidR="008B5AAB">
        <w:rPr>
          <w:rFonts w:hint="eastAsia"/>
        </w:rPr>
        <w:t>的结果为</w:t>
      </w:r>
      <w:r w:rsidR="008B5AAB" w:rsidRPr="008B5AAB">
        <w:t>最终训练精度: 99%</w:t>
      </w:r>
      <w:r w:rsidR="008B5AAB">
        <w:rPr>
          <w:rFonts w:hint="eastAsia"/>
        </w:rPr>
        <w:t>，</w:t>
      </w:r>
      <w:r w:rsidR="008B5AAB" w:rsidRPr="008B5AAB">
        <w:t>最终测试精度: 94%</w:t>
      </w:r>
      <w:r w:rsidR="008B5AAB">
        <w:rPr>
          <w:rFonts w:hint="eastAsia"/>
        </w:rPr>
        <w:t xml:space="preserve">。 </w:t>
      </w:r>
      <w:r w:rsidR="008B5AAB" w:rsidRPr="008B5AAB">
        <w:rPr>
          <w:rFonts w:hint="eastAsia"/>
          <w:b/>
          <w:bCs/>
        </w:rPr>
        <w:t>故采用课堂</w:t>
      </w:r>
      <w:r w:rsidR="008B5AAB">
        <w:rPr>
          <w:rFonts w:hint="eastAsia"/>
          <w:b/>
          <w:bCs/>
        </w:rPr>
        <w:t>示例代码</w:t>
      </w:r>
      <w:r w:rsidR="008B5AAB" w:rsidRPr="008B5AAB">
        <w:rPr>
          <w:rFonts w:hint="eastAsia"/>
          <w:b/>
          <w:bCs/>
        </w:rPr>
        <w:t>用的方法</w:t>
      </w:r>
      <w:r w:rsidR="008B5AAB">
        <w:rPr>
          <w:rFonts w:hint="eastAsia"/>
          <w:b/>
          <w:bCs/>
        </w:rPr>
        <w:t>。</w:t>
      </w:r>
    </w:p>
    <w:p w14:paraId="740B5612" w14:textId="34EB7020" w:rsidR="00BD4A86" w:rsidRPr="00BD4A86" w:rsidRDefault="00CF24A9" w:rsidP="00BD4A86">
      <w:pPr>
        <w:pStyle w:val="a9"/>
        <w:ind w:left="420"/>
        <w:rPr>
          <w:b/>
          <w:bCs/>
        </w:rPr>
      </w:pPr>
      <w:r w:rsidRPr="00CF24A9">
        <w:br/>
      </w:r>
      <w:r>
        <w:rPr>
          <w:rFonts w:hint="eastAsia"/>
        </w:rPr>
        <w:t xml:space="preserve"> </w:t>
      </w:r>
      <w:r w:rsidRPr="00125C9E">
        <w:rPr>
          <w:rFonts w:hint="eastAsia"/>
          <w:b/>
          <w:bCs/>
        </w:rPr>
        <w:t>体会</w:t>
      </w:r>
      <w:r>
        <w:rPr>
          <w:rFonts w:hint="eastAsia"/>
        </w:rPr>
        <w:t>：</w:t>
      </w:r>
      <w:r w:rsidRPr="00125C9E">
        <w:t>K-fold交叉验证的核心是通过多次划分不同的训练/验证集来评估模型性能。正确的做法是在每次循环中用训练集训练模型，用验证集评估，最后汇总结果。</w:t>
      </w:r>
      <w:r w:rsidR="00BD4A86" w:rsidRPr="00BD4A86">
        <w:rPr>
          <w:b/>
          <w:bCs/>
        </w:rPr>
        <w:t>1 K-fold交叉验证的意义</w:t>
      </w:r>
      <w:r w:rsidR="00BD4A86">
        <w:rPr>
          <w:rFonts w:hint="eastAsia"/>
          <w:b/>
          <w:bCs/>
        </w:rPr>
        <w:t>，</w:t>
      </w:r>
      <w:r w:rsidR="00BD4A86" w:rsidRPr="00BD4A86">
        <w:rPr>
          <w:b/>
          <w:bCs/>
        </w:rPr>
        <w:t>结果对比</w:t>
      </w:r>
      <w:r w:rsidR="00BD4A86" w:rsidRPr="00BD4A86">
        <w:t>：原单次划分可能因数据分布偏差导致评估不稳定，K=5后平均精度更可靠。</w:t>
      </w:r>
      <w:r w:rsidR="00BD4A86" w:rsidRPr="00BD4A86">
        <w:rPr>
          <w:b/>
          <w:bCs/>
        </w:rPr>
        <w:t>意义</w:t>
      </w:r>
      <w:r w:rsidR="00BD4A86" w:rsidRPr="00BD4A86">
        <w:t>：模型泛化能力的真实反映，避免过拟合特定划分。</w:t>
      </w:r>
    </w:p>
    <w:p w14:paraId="5A2164FF" w14:textId="71F1E2F4" w:rsidR="00CF24A9" w:rsidRDefault="00CF24A9" w:rsidP="008B5AAB">
      <w:pPr>
        <w:pStyle w:val="a9"/>
        <w:ind w:left="420"/>
      </w:pPr>
    </w:p>
    <w:p w14:paraId="12FC5D63" w14:textId="1D68AC91" w:rsidR="008B5AAB" w:rsidRDefault="008B5AAB" w:rsidP="008B5AAB">
      <w:pPr>
        <w:pStyle w:val="a9"/>
        <w:ind w:left="420"/>
      </w:pPr>
      <w:r w:rsidRPr="008B5AAB">
        <w:t xml:space="preserve">学习率（learning rate, </w:t>
      </w:r>
      <w:proofErr w:type="spellStart"/>
      <w:r w:rsidRPr="008B5AAB">
        <w:t>lr</w:t>
      </w:r>
      <w:proofErr w:type="spellEnd"/>
      <w:r w:rsidRPr="008B5AAB">
        <w:t>）是梯度下降算法中的一个</w:t>
      </w:r>
      <w:proofErr w:type="gramStart"/>
      <w:r w:rsidRPr="008B5AAB">
        <w:t>关键超</w:t>
      </w:r>
      <w:proofErr w:type="gramEnd"/>
      <w:r w:rsidRPr="008B5AAB">
        <w:t>参数，它决定了每次更新模型参数时步长的大小。如果学习</w:t>
      </w:r>
      <w:proofErr w:type="gramStart"/>
      <w:r w:rsidRPr="008B5AAB">
        <w:t>率设置</w:t>
      </w:r>
      <w:proofErr w:type="gramEnd"/>
      <w:r w:rsidRPr="008B5AAB">
        <w:t>得不合适，可能会导致模型训练过程中的不稳定性</w:t>
      </w:r>
      <w:r>
        <w:rPr>
          <w:rFonts w:hint="eastAsia"/>
        </w:rPr>
        <w:t>。</w:t>
      </w:r>
    </w:p>
    <w:p w14:paraId="4735D345" w14:textId="77777777" w:rsidR="008B5AAB" w:rsidRPr="00125C9E" w:rsidRDefault="008B5AAB" w:rsidP="008B5AAB">
      <w:pPr>
        <w:rPr>
          <w:rFonts w:hint="eastAsia"/>
        </w:rPr>
      </w:pPr>
    </w:p>
    <w:p w14:paraId="73351345" w14:textId="1EC3757B" w:rsidR="00DA1ABA" w:rsidRDefault="00DA1ABA" w:rsidP="00CF24A9">
      <w:pPr>
        <w:pStyle w:val="a9"/>
        <w:ind w:left="420"/>
      </w:pPr>
      <w:r w:rsidRPr="00125C9E">
        <w:rPr>
          <w:rFonts w:hint="eastAsia"/>
          <w:b/>
          <w:bCs/>
        </w:rPr>
        <w:lastRenderedPageBreak/>
        <w:t>尚未解决的问题</w:t>
      </w:r>
      <w:r w:rsidRPr="00125C9E">
        <w:rPr>
          <w:rFonts w:hint="eastAsia"/>
        </w:rPr>
        <w:t>：</w:t>
      </w:r>
      <w:r w:rsidRPr="00125C9E">
        <w:rPr>
          <w:rFonts w:hint="eastAsia"/>
        </w:rPr>
        <w:t>（结果不稳定，故采取</w:t>
      </w:r>
      <w:r w:rsidRPr="00125C9E">
        <w:t>固定随机种子</w:t>
      </w:r>
      <w:r w:rsidRPr="00DA1ABA">
        <w:t>：在代码的开头固定所有可能影响随机性的种子。</w:t>
      </w:r>
      <w:r>
        <w:rPr>
          <w:rFonts w:hint="eastAsia"/>
        </w:rPr>
        <w:t>得到</w:t>
      </w:r>
      <w:r w:rsidRPr="00DA1ABA">
        <w:t>最终训练精度: 53%</w:t>
      </w:r>
      <w:r>
        <w:rPr>
          <w:rFonts w:hint="eastAsia"/>
        </w:rPr>
        <w:t>，</w:t>
      </w:r>
      <w:r w:rsidRPr="00DA1ABA">
        <w:t>最终测试精度: 60</w:t>
      </w:r>
      <w:r>
        <w:rPr>
          <w:rFonts w:hint="eastAsia"/>
        </w:rPr>
        <w:t>，但是固定后发现</w:t>
      </w:r>
      <w:r w:rsidRPr="00DA1ABA">
        <w:t>调试和比较不同模型或参数设置的效果</w:t>
      </w:r>
      <w:r>
        <w:rPr>
          <w:rFonts w:hint="eastAsia"/>
        </w:rPr>
        <w:t>，它们的模型精度不变</w:t>
      </w:r>
      <w:r w:rsidRPr="00DA1ABA">
        <w:t>。</w:t>
      </w:r>
      <w:r>
        <w:rPr>
          <w:rFonts w:hint="eastAsia"/>
        </w:rPr>
        <w:t>）</w:t>
      </w:r>
    </w:p>
    <w:p w14:paraId="67549B61" w14:textId="77777777" w:rsidR="008B5AAB" w:rsidRDefault="008B5AAB" w:rsidP="00CF24A9">
      <w:pPr>
        <w:pStyle w:val="a9"/>
        <w:ind w:left="420"/>
      </w:pPr>
    </w:p>
    <w:p w14:paraId="32427634" w14:textId="3A7E094C" w:rsidR="00BD4A86" w:rsidRPr="00BD4A86" w:rsidRDefault="008B5AAB" w:rsidP="00BD4A86">
      <w:pPr>
        <w:pStyle w:val="a9"/>
        <w:ind w:left="420"/>
        <w:rPr>
          <w:b/>
          <w:bCs/>
        </w:rPr>
      </w:pPr>
      <w:r>
        <w:rPr>
          <w:rFonts w:hint="eastAsia"/>
        </w:rPr>
        <w:t>2.</w:t>
      </w:r>
      <w:r w:rsidR="00BD4A86" w:rsidRPr="00BD4A86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  <w14:ligatures w14:val="none"/>
        </w:rPr>
        <w:t xml:space="preserve"> </w:t>
      </w:r>
      <w:r w:rsidR="00BD4A86" w:rsidRPr="00BD4A86">
        <w:rPr>
          <w:b/>
          <w:bCs/>
        </w:rPr>
        <w:t> 优化器与学习率的影响</w:t>
      </w:r>
    </w:p>
    <w:p w14:paraId="46966121" w14:textId="4EDDDE17" w:rsidR="008B5AAB" w:rsidRDefault="00345AE3" w:rsidP="00CF24A9">
      <w:pPr>
        <w:pStyle w:val="a9"/>
        <w:ind w:left="420"/>
      </w:pPr>
      <w:r>
        <w:rPr>
          <w:rFonts w:hint="eastAsia"/>
        </w:rPr>
        <w:t>1.采取课堂示例代码的方法即</w:t>
      </w:r>
      <w:proofErr w:type="spellStart"/>
      <w:r>
        <w:rPr>
          <w:rFonts w:hint="eastAsia"/>
        </w:rPr>
        <w:t>Kfold</w:t>
      </w:r>
      <w:proofErr w:type="spellEnd"/>
      <w:r>
        <w:rPr>
          <w:rFonts w:hint="eastAsia"/>
        </w:rPr>
        <w:t>进行数据划分。调整优化器为SGD，并比较Adam和SGD在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=0.001；0.01；0.05时的区别。</w:t>
      </w:r>
    </w:p>
    <w:p w14:paraId="37B74A72" w14:textId="5D6AE0B6" w:rsidR="00345AE3" w:rsidRDefault="00345AE3" w:rsidP="00345AE3">
      <w:pPr>
        <w:pStyle w:val="a9"/>
        <w:ind w:left="420"/>
      </w:pPr>
      <w:r>
        <w:rPr>
          <w:rFonts w:hint="eastAsia"/>
        </w:rPr>
        <w:t>Adam：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=0.001时 </w:t>
      </w:r>
      <w:r w:rsidRPr="00345AE3">
        <w:t>最终训练精度: 98%</w:t>
      </w:r>
      <w:r>
        <w:rPr>
          <w:rFonts w:hint="eastAsia"/>
        </w:rPr>
        <w:t>；</w:t>
      </w:r>
      <w:r w:rsidRPr="00345AE3">
        <w:t>最终测试精度: 100%</w:t>
      </w:r>
      <w:r>
        <w:rPr>
          <w:rFonts w:hint="eastAsia"/>
        </w:rPr>
        <w:t>、</w:t>
      </w:r>
    </w:p>
    <w:p w14:paraId="4D806D7C" w14:textId="6B528B79" w:rsidR="00345AE3" w:rsidRDefault="00345AE3" w:rsidP="002F4BC9">
      <w:pPr>
        <w:pStyle w:val="a9"/>
        <w:ind w:left="420"/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=0.01时，</w:t>
      </w:r>
      <w:r w:rsidR="002F4BC9" w:rsidRPr="002F4BC9">
        <w:t>最终训练精度: 100%</w:t>
      </w:r>
      <w:r w:rsidR="002F4BC9">
        <w:rPr>
          <w:rFonts w:hint="eastAsia"/>
        </w:rPr>
        <w:t>；</w:t>
      </w:r>
      <w:r w:rsidR="002F4BC9" w:rsidRPr="002F4BC9">
        <w:t>最终测试精度: 100%</w:t>
      </w:r>
    </w:p>
    <w:p w14:paraId="622CEA53" w14:textId="77777777" w:rsidR="002F4BC9" w:rsidRDefault="002F4BC9" w:rsidP="002F4BC9">
      <w:pPr>
        <w:pStyle w:val="a9"/>
        <w:ind w:left="420"/>
      </w:pPr>
      <w:r>
        <w:tab/>
      </w: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=0.05时，</w:t>
      </w:r>
      <w:r w:rsidRPr="002F4BC9">
        <w:t>最终训练精度: 100%</w:t>
      </w:r>
      <w:r>
        <w:rPr>
          <w:rFonts w:hint="eastAsia"/>
        </w:rPr>
        <w:t>；</w:t>
      </w:r>
      <w:r w:rsidRPr="002F4BC9">
        <w:t>最终测试精度: 100%</w:t>
      </w:r>
    </w:p>
    <w:p w14:paraId="06BA7DF5" w14:textId="08337173" w:rsidR="002F4BC9" w:rsidRDefault="002F4BC9" w:rsidP="002F4BC9">
      <w:pPr>
        <w:pStyle w:val="a9"/>
        <w:ind w:left="420"/>
      </w:pPr>
      <w:r>
        <w:rPr>
          <w:rFonts w:hint="eastAsia"/>
        </w:rPr>
        <w:t xml:space="preserve">SGD：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=0.001时 </w:t>
      </w:r>
      <w:r w:rsidRPr="00345AE3">
        <w:t xml:space="preserve">最终训练精度: </w:t>
      </w:r>
      <w:r>
        <w:rPr>
          <w:rFonts w:hint="eastAsia"/>
        </w:rPr>
        <w:t>50</w:t>
      </w:r>
      <w:r w:rsidRPr="00345AE3">
        <w:t>%</w:t>
      </w:r>
      <w:r>
        <w:rPr>
          <w:rFonts w:hint="eastAsia"/>
        </w:rPr>
        <w:t>；</w:t>
      </w:r>
      <w:r w:rsidRPr="00345AE3">
        <w:t xml:space="preserve">最终测试精度: </w:t>
      </w:r>
      <w:r>
        <w:rPr>
          <w:rFonts w:hint="eastAsia"/>
        </w:rPr>
        <w:t>37</w:t>
      </w:r>
      <w:r w:rsidRPr="00345AE3">
        <w:t>%</w:t>
      </w:r>
      <w:r>
        <w:rPr>
          <w:rFonts w:hint="eastAsia"/>
        </w:rPr>
        <w:t>、</w:t>
      </w:r>
    </w:p>
    <w:p w14:paraId="3B7EE071" w14:textId="772B40E1" w:rsidR="002F4BC9" w:rsidRDefault="002F4BC9" w:rsidP="002F4BC9">
      <w:pPr>
        <w:pStyle w:val="a9"/>
        <w:ind w:left="420"/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=0.01时，</w:t>
      </w:r>
      <w:r w:rsidRPr="002F4BC9">
        <w:t xml:space="preserve">最终训练精度: </w:t>
      </w:r>
      <w:r>
        <w:rPr>
          <w:rFonts w:hint="eastAsia"/>
        </w:rPr>
        <w:t>92</w:t>
      </w:r>
      <w:r w:rsidRPr="002F4BC9">
        <w:t>%</w:t>
      </w:r>
      <w:r>
        <w:rPr>
          <w:rFonts w:hint="eastAsia"/>
        </w:rPr>
        <w:t>；</w:t>
      </w:r>
      <w:r w:rsidRPr="002F4BC9">
        <w:t xml:space="preserve">最终测试精度: </w:t>
      </w:r>
      <w:r>
        <w:rPr>
          <w:rFonts w:hint="eastAsia"/>
        </w:rPr>
        <w:t>94</w:t>
      </w:r>
      <w:r w:rsidRPr="002F4BC9">
        <w:t>%</w:t>
      </w:r>
    </w:p>
    <w:p w14:paraId="7BCE6B3B" w14:textId="0EDD95FB" w:rsidR="002F4BC9" w:rsidRDefault="002F4BC9" w:rsidP="002F4BC9">
      <w:pPr>
        <w:pStyle w:val="a9"/>
        <w:ind w:left="420"/>
      </w:pPr>
      <w:r>
        <w:tab/>
      </w: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=0.05时</w:t>
      </w:r>
      <w:r>
        <w:rPr>
          <w:rFonts w:hint="eastAsia"/>
        </w:rPr>
        <w:t xml:space="preserve"> </w:t>
      </w:r>
      <w:r w:rsidRPr="002F4BC9">
        <w:t>最终训练精度: 99%</w:t>
      </w:r>
      <w:r>
        <w:rPr>
          <w:rFonts w:hint="eastAsia"/>
        </w:rPr>
        <w:t>；</w:t>
      </w:r>
      <w:r w:rsidRPr="002F4BC9">
        <w:t>最终测试精度: 100%</w:t>
      </w:r>
    </w:p>
    <w:p w14:paraId="1CC986D2" w14:textId="4AA276F6" w:rsidR="002F4BC9" w:rsidRDefault="002F4BC9" w:rsidP="002F4BC9">
      <w:pPr>
        <w:pStyle w:val="a9"/>
        <w:ind w:left="420"/>
      </w:pPr>
      <w:r>
        <w:rPr>
          <w:rFonts w:hint="eastAsia"/>
        </w:rPr>
        <w:t>问题：在训练SGD过程中出现</w:t>
      </w:r>
      <w:r w:rsidRPr="002F4BC9">
        <w:rPr>
          <w:b/>
          <w:bCs/>
        </w:rPr>
        <w:t>训练震荡</w:t>
      </w:r>
      <w:r>
        <w:rPr>
          <w:rFonts w:hint="eastAsia"/>
          <w:b/>
          <w:bCs/>
        </w:rPr>
        <w:t>的问题，即学习率过低，将使模型的最终训练精度和测试精度出现较大段的震荡。</w:t>
      </w:r>
      <w:r w:rsidRPr="002F4BC9">
        <w:rPr>
          <w:rFonts w:hint="eastAsia"/>
        </w:rPr>
        <w:t>可已采取</w:t>
      </w:r>
      <w:r w:rsidRPr="002F4BC9">
        <w:rPr>
          <w:b/>
          <w:bCs/>
        </w:rPr>
        <w:t>逐步降低学习率</w:t>
      </w:r>
      <w:r w:rsidRPr="002F4BC9">
        <w:rPr>
          <w:rFonts w:hint="eastAsia"/>
        </w:rPr>
        <w:t>的方法解决。</w:t>
      </w:r>
      <w:r>
        <w:rPr>
          <w:rFonts w:hint="eastAsia"/>
          <w:b/>
          <w:bCs/>
        </w:rPr>
        <w:t>此外，</w:t>
      </w:r>
      <w:r w:rsidRPr="002F4BC9">
        <w:rPr>
          <w:b/>
          <w:bCs/>
        </w:rPr>
        <w:t>添加动量：</w:t>
      </w:r>
      <w:r w:rsidRPr="002F4BC9">
        <w:t>动量方法能够帮助SGD在相关方向上加速收敛，并减少在无关方向上的震荡。在SGD中添加动量项（如momentum=0.9），可以使模型在参数更新时不仅考虑当前梯度，还保留一部分之前的速度，从而使训练过程更加平稳，减少震荡</w:t>
      </w:r>
      <w:r>
        <w:rPr>
          <w:rFonts w:hint="eastAsia"/>
        </w:rPr>
        <w:t>。</w:t>
      </w:r>
    </w:p>
    <w:p w14:paraId="74BE041C" w14:textId="6122E4A9" w:rsidR="002F4BC9" w:rsidRDefault="002F4BC9" w:rsidP="002F4BC9">
      <w:pPr>
        <w:pStyle w:val="a9"/>
        <w:ind w:left="420"/>
      </w:pPr>
      <w:r>
        <w:rPr>
          <w:rFonts w:hint="eastAsia"/>
        </w:rPr>
        <w:t>添加SGD动量后结果如下</w:t>
      </w:r>
    </w:p>
    <w:p w14:paraId="7274A6B7" w14:textId="26A43BAC" w:rsidR="002F4BC9" w:rsidRDefault="002F4BC9" w:rsidP="002F4BC9">
      <w:pPr>
        <w:pStyle w:val="a9"/>
        <w:ind w:left="420"/>
      </w:pPr>
      <w:r>
        <w:rPr>
          <w:rFonts w:hint="eastAsia"/>
        </w:rPr>
        <w:t xml:space="preserve">SGD：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=0.001时 </w:t>
      </w:r>
      <w:r w:rsidRPr="00345AE3">
        <w:t xml:space="preserve">最终训练精度: </w:t>
      </w:r>
      <w:r>
        <w:rPr>
          <w:rFonts w:hint="eastAsia"/>
        </w:rPr>
        <w:t>97</w:t>
      </w:r>
      <w:r w:rsidRPr="00345AE3">
        <w:t>%</w:t>
      </w:r>
      <w:r>
        <w:rPr>
          <w:rFonts w:hint="eastAsia"/>
        </w:rPr>
        <w:t>；</w:t>
      </w:r>
      <w:r w:rsidRPr="00345AE3">
        <w:t xml:space="preserve">最终测试精度: </w:t>
      </w:r>
      <w:r>
        <w:rPr>
          <w:rFonts w:hint="eastAsia"/>
        </w:rPr>
        <w:t>94</w:t>
      </w:r>
      <w:r w:rsidRPr="00345AE3">
        <w:t>%</w:t>
      </w:r>
      <w:r>
        <w:rPr>
          <w:rFonts w:hint="eastAsia"/>
        </w:rPr>
        <w:t>、</w:t>
      </w:r>
      <w:r>
        <w:rPr>
          <w:rFonts w:hint="eastAsia"/>
        </w:rPr>
        <w:t>（仍有小幅度震荡，但范围显著缩小）</w:t>
      </w:r>
    </w:p>
    <w:p w14:paraId="002CA482" w14:textId="704C385D" w:rsidR="002F4BC9" w:rsidRDefault="002F4BC9" w:rsidP="002F4BC9">
      <w:pPr>
        <w:pStyle w:val="a9"/>
        <w:ind w:left="420"/>
      </w:pPr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=0.01时，</w:t>
      </w:r>
      <w:r w:rsidRPr="002F4BC9">
        <w:t xml:space="preserve">最终训练精度: </w:t>
      </w:r>
      <w:r>
        <w:rPr>
          <w:rFonts w:hint="eastAsia"/>
        </w:rPr>
        <w:t>9</w:t>
      </w:r>
      <w:r w:rsidR="00FF3E52">
        <w:rPr>
          <w:rFonts w:hint="eastAsia"/>
        </w:rPr>
        <w:t>9</w:t>
      </w:r>
      <w:r w:rsidRPr="002F4BC9">
        <w:t>%</w:t>
      </w:r>
      <w:r>
        <w:rPr>
          <w:rFonts w:hint="eastAsia"/>
        </w:rPr>
        <w:t>；</w:t>
      </w:r>
      <w:r w:rsidRPr="002F4BC9">
        <w:t xml:space="preserve">最终测试精度: </w:t>
      </w:r>
      <w:r w:rsidR="00FF3E52">
        <w:rPr>
          <w:rFonts w:hint="eastAsia"/>
        </w:rPr>
        <w:t>100</w:t>
      </w:r>
      <w:r w:rsidRPr="002F4BC9">
        <w:t>%</w:t>
      </w:r>
    </w:p>
    <w:p w14:paraId="45528CDB" w14:textId="1A3346E6" w:rsidR="002F4BC9" w:rsidRDefault="002F4BC9" w:rsidP="002F4BC9">
      <w:pPr>
        <w:pStyle w:val="a9"/>
        <w:ind w:left="420"/>
        <w:rPr>
          <w:rFonts w:hint="eastAsia"/>
        </w:rPr>
      </w:pPr>
      <w:r>
        <w:tab/>
      </w: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 xml:space="preserve">=0.05时 </w:t>
      </w:r>
      <w:r w:rsidRPr="002F4BC9">
        <w:t xml:space="preserve">最终训练精度: </w:t>
      </w:r>
      <w:r w:rsidR="00FF3E52">
        <w:rPr>
          <w:rFonts w:hint="eastAsia"/>
        </w:rPr>
        <w:t>100</w:t>
      </w:r>
      <w:r w:rsidRPr="002F4BC9">
        <w:t>%</w:t>
      </w:r>
      <w:r>
        <w:rPr>
          <w:rFonts w:hint="eastAsia"/>
        </w:rPr>
        <w:t>；</w:t>
      </w:r>
      <w:r w:rsidRPr="002F4BC9">
        <w:t>最终测试精度: 100%</w:t>
      </w:r>
    </w:p>
    <w:p w14:paraId="1EC5AC5C" w14:textId="028BDC09" w:rsidR="002F4BC9" w:rsidRDefault="002F4BC9" w:rsidP="002F4BC9">
      <w:pPr>
        <w:pStyle w:val="a9"/>
        <w:ind w:left="420"/>
      </w:pPr>
      <w:r>
        <w:rPr>
          <w:rFonts w:hint="eastAsia"/>
        </w:rPr>
        <w:t>体会：</w:t>
      </w:r>
      <w:r w:rsidRPr="00FF3E52">
        <w:rPr>
          <w:b/>
          <w:bCs/>
        </w:rPr>
        <w:t>Adam</w:t>
      </w:r>
      <w:r w:rsidRPr="002F4BC9">
        <w:t>是一种自学习适应率的优化算法，它结合了动量和RMSprop的优点。其能够根据梯度的一阶动量（均值）和二阶动量（方差）动态调整每个参数的学习率，使得在训练过程中无需手动调整学习率，且对初始学习率的选择不太敏感。在实验中，无论学习</w:t>
      </w:r>
      <w:proofErr w:type="gramStart"/>
      <w:r w:rsidRPr="002F4BC9">
        <w:t>率设置</w:t>
      </w:r>
      <w:proofErr w:type="gramEnd"/>
      <w:r w:rsidRPr="002F4BC9">
        <w:t>为0.001、0.01还是0.05，Adam都能快速收敛，并且随着学习率的增大，训练精度和测试精度都逐渐提高，最终在</w:t>
      </w:r>
      <w:proofErr w:type="spellStart"/>
      <w:r w:rsidRPr="002F4BC9">
        <w:t>lr</w:t>
      </w:r>
      <w:proofErr w:type="spellEnd"/>
      <w:r w:rsidRPr="002F4BC9">
        <w:t>=0.01和0.05时均达到了100%的测试精度。这表明Adam在不同学习率下都能较好地适应模型的训练需求，且在较高学习率下能够更充分地优化模型参数，从而获得更好的性能。</w:t>
      </w:r>
      <w:r>
        <w:rPr>
          <w:rFonts w:hint="eastAsia"/>
        </w:rPr>
        <w:t xml:space="preserve"> </w:t>
      </w:r>
      <w:r w:rsidRPr="00FF3E52">
        <w:rPr>
          <w:b/>
          <w:bCs/>
        </w:rPr>
        <w:t>SGD</w:t>
      </w:r>
      <w:r w:rsidRPr="002F4BC9">
        <w:t>是一种基础的优化算法，其更新参数时直接使用当前 mini-batch 的梯度乘以学习率，没有对梯度进行额外的修正或归一化。因此，SGD对学习率的选择非常敏感。当学习</w:t>
      </w:r>
      <w:proofErr w:type="gramStart"/>
      <w:r w:rsidRPr="002F4BC9">
        <w:t>率设置</w:t>
      </w:r>
      <w:proofErr w:type="gramEnd"/>
      <w:r w:rsidRPr="002F4BC9">
        <w:t>为0.001时，由于更新步长过小，导致收敛速度极慢，训练精度和测试精度都很低；而当学习率增大到0.01时，模型开始能够较好地收敛，训练精度和测试精度都有了显著提升；当学习率进一步增大到0.05时，模型的训练精度和测试精度都达到了较高水平，说明适当增大学习率可以加快SGD的收敛速度并提高模型性能。但需要注意的是，如果学习</w:t>
      </w:r>
      <w:proofErr w:type="gramStart"/>
      <w:r w:rsidRPr="002F4BC9">
        <w:t>率设置</w:t>
      </w:r>
      <w:proofErr w:type="gramEnd"/>
      <w:r w:rsidRPr="002F4BC9">
        <w:t>过大，可能会导致训练过程震荡，甚至发散</w:t>
      </w:r>
      <w:r>
        <w:rPr>
          <w:rFonts w:hint="eastAsia"/>
        </w:rPr>
        <w:t>。</w:t>
      </w:r>
    </w:p>
    <w:p w14:paraId="73339216" w14:textId="5879B709" w:rsidR="00FF3E52" w:rsidRPr="00FF3E52" w:rsidRDefault="00FF3E52" w:rsidP="00FF3E52">
      <w:pPr>
        <w:pStyle w:val="a9"/>
        <w:ind w:left="420"/>
        <w:rPr>
          <w:b/>
          <w:bCs/>
        </w:rPr>
      </w:pPr>
      <w:r>
        <w:rPr>
          <w:rFonts w:hint="eastAsia"/>
        </w:rPr>
        <w:t>3.</w:t>
      </w:r>
      <w:r w:rsidRPr="00FF3E52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  <w14:ligatures w14:val="none"/>
        </w:rPr>
        <w:t xml:space="preserve"> </w:t>
      </w:r>
      <w:r w:rsidRPr="00FF3E52">
        <w:rPr>
          <w:b/>
          <w:bCs/>
        </w:rPr>
        <w:t>隐藏层神经元数改为50</w:t>
      </w:r>
    </w:p>
    <w:p w14:paraId="2BBB8FE3" w14:textId="450638F4" w:rsidR="00FF3E52" w:rsidRDefault="00FF3E52" w:rsidP="002F4BC9">
      <w:pPr>
        <w:pStyle w:val="a9"/>
        <w:ind w:left="420"/>
      </w:pPr>
      <w:r>
        <w:rPr>
          <w:rFonts w:hint="eastAsia"/>
        </w:rPr>
        <w:t>在上</w:t>
      </w:r>
      <w:proofErr w:type="gramStart"/>
      <w:r>
        <w:rPr>
          <w:rFonts w:hint="eastAsia"/>
        </w:rPr>
        <w:t>一结构</w:t>
      </w:r>
      <w:proofErr w:type="gramEnd"/>
      <w:r>
        <w:rPr>
          <w:rFonts w:hint="eastAsia"/>
        </w:rPr>
        <w:t>的基础上，优化器为</w:t>
      </w:r>
      <w:r>
        <w:rPr>
          <w:rFonts w:hint="eastAsia"/>
        </w:rPr>
        <w:t>SGD</w:t>
      </w:r>
      <w:r>
        <w:rPr>
          <w:rFonts w:hint="eastAsia"/>
        </w:rPr>
        <w:t xml:space="preserve">，且 </w:t>
      </w:r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=0.01</w:t>
      </w:r>
      <w:r w:rsidRPr="00FF3E52">
        <w:t xml:space="preserve"> </w:t>
      </w:r>
      <w:r w:rsidRPr="002F4BC9">
        <w:t>momentum=0.9</w:t>
      </w:r>
      <w:r>
        <w:rPr>
          <w:rFonts w:hint="eastAsia"/>
        </w:rPr>
        <w:t>。发现</w:t>
      </w:r>
      <w:r>
        <w:rPr>
          <w:rFonts w:hint="eastAsia"/>
        </w:rPr>
        <w:t>时</w:t>
      </w:r>
      <w:r w:rsidRPr="00FF3E52">
        <w:t>调整隐藏层神经元数量</w:t>
      </w:r>
      <w:r>
        <w:rPr>
          <w:rFonts w:hint="eastAsia"/>
        </w:rPr>
        <w:t>为50</w:t>
      </w:r>
      <w:r w:rsidRPr="00FF3E52">
        <w:t>后，模型测试精度和准确率变化不大，可能说明当前模型在10个神经元时已经能够较好地拟合数据，或者增加神经元数量并未显著提升模型的表达能力。此外，还可能受到其他因素的影响，如学习率、优化器的选择、训练轮数等</w:t>
      </w:r>
      <w:r>
        <w:rPr>
          <w:rFonts w:hint="eastAsia"/>
        </w:rPr>
        <w:t>。</w:t>
      </w:r>
    </w:p>
    <w:p w14:paraId="559A1F9C" w14:textId="04B17A6C" w:rsidR="00FF3E52" w:rsidRPr="00FF3E52" w:rsidRDefault="00FF3E52" w:rsidP="00FF3E52">
      <w:pPr>
        <w:pStyle w:val="a9"/>
        <w:ind w:left="420"/>
        <w:rPr>
          <w:b/>
          <w:bCs/>
        </w:rPr>
      </w:pPr>
      <w:r>
        <w:rPr>
          <w:rFonts w:hint="eastAsia"/>
        </w:rPr>
        <w:t>4.</w:t>
      </w:r>
      <w:r w:rsidRPr="00FF3E52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  <w14:ligatures w14:val="none"/>
        </w:rPr>
        <w:t xml:space="preserve"> </w:t>
      </w:r>
      <w:r w:rsidRPr="00FF3E52">
        <w:rPr>
          <w:b/>
          <w:bCs/>
        </w:rPr>
        <w:t>激活函数改为Sigmoid</w:t>
      </w:r>
    </w:p>
    <w:p w14:paraId="4F29FE42" w14:textId="19F57A0E" w:rsidR="00F92149" w:rsidRPr="00F92149" w:rsidRDefault="00F92149" w:rsidP="00F92149">
      <w:pPr>
        <w:ind w:leftChars="200" w:left="420" w:firstLineChars="100" w:firstLine="210"/>
      </w:pPr>
      <w:r w:rsidRPr="00F92149">
        <w:rPr>
          <w:b/>
          <w:bCs/>
        </w:rPr>
        <w:t>激活函数选择</w:t>
      </w:r>
      <w:r w:rsidRPr="00F92149">
        <w:t>：Sigmoid 函数输出范围为 (0, 1)，能够将输入映射到一个固定区间，</w:t>
      </w:r>
      <w:r w:rsidRPr="00F92149">
        <w:lastRenderedPageBreak/>
        <w:t>这在某些情况下有助于模型的稳定性和输出的可解释性。然而，Sigmoid 函数在深层网络中容易导致梯度消失问题，因为其导数范围较小，多次反向传播后梯度可能变得非常小，从而影响模型的训练效果。</w:t>
      </w:r>
      <w:r w:rsidRPr="00F92149">
        <w:drawing>
          <wp:inline distT="0" distB="0" distL="0" distR="0" wp14:anchorId="795827DA" wp14:editId="5863091F">
            <wp:extent cx="5274310" cy="4174490"/>
            <wp:effectExtent l="0" t="0" r="2540" b="0"/>
            <wp:docPr id="607248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48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4D8D" w14:textId="36D59A5D" w:rsidR="00FF3E52" w:rsidRDefault="00F92149" w:rsidP="002F4BC9">
      <w:pPr>
        <w:pStyle w:val="a9"/>
        <w:ind w:left="420"/>
      </w:pPr>
      <w:r>
        <w:rPr>
          <w:rFonts w:hint="eastAsia"/>
        </w:rPr>
        <w:t>调试过程中发现的问题：经查找相关资料，激活函数选择sigmoid函数后，</w:t>
      </w:r>
      <w:r w:rsidRPr="00F92149">
        <w:t>并没有出现损失饱和观察和梯度消失问题</w:t>
      </w:r>
      <w:r>
        <w:rPr>
          <w:rFonts w:hint="eastAsia"/>
        </w:rPr>
        <w:t>。</w:t>
      </w:r>
    </w:p>
    <w:p w14:paraId="2998353F" w14:textId="4E0B9ED5" w:rsidR="00F92149" w:rsidRPr="00F92149" w:rsidRDefault="00F92149" w:rsidP="00F92149">
      <w:r>
        <w:rPr>
          <w:rFonts w:hint="eastAsia"/>
        </w:rPr>
        <w:t>体会：以上可能是因为：</w:t>
      </w:r>
      <w:r w:rsidRPr="00F92149">
        <w:rPr>
          <w:b/>
          <w:bCs/>
        </w:rPr>
        <w:t>单层隐藏层的影响</w:t>
      </w:r>
      <w:r w:rsidRPr="00F92149">
        <w:t>：在神经网络中，梯度消失问题通常在深层网络中更为显著。由于只使用了一层隐藏层，网络的深度较浅，梯度在反向传播过程中不需要经过多次乘法运算，因此不太可能出现严重的梯度消失问题。即使使用Sigmoid激活函数，其梯度衰减的影响在单层网络中相对较小，不足以导致明显的训练困难。</w:t>
      </w:r>
    </w:p>
    <w:p w14:paraId="4F3F7FD0" w14:textId="77777777" w:rsidR="00F92149" w:rsidRPr="00F92149" w:rsidRDefault="00F92149" w:rsidP="00F92149">
      <w:r w:rsidRPr="00F92149">
        <w:rPr>
          <w:b/>
          <w:bCs/>
        </w:rPr>
        <w:t>隐藏神经元数量为50的影响</w:t>
      </w:r>
      <w:r w:rsidRPr="00F92149">
        <w:t>：增加隐藏层神经元数量至50，提升了模型的容量和拟合能力。更多的神经元意味着模型能够学习到更丰富的特征表示，从而在一定程度上缓解了因激活函数可能导致的梯度问题。此外，较多的神经元可以提供更多的路径来传播梯度，减少梯度消失的可能性。</w:t>
      </w:r>
    </w:p>
    <w:p w14:paraId="521724CE" w14:textId="77777777" w:rsidR="00F92149" w:rsidRDefault="00F92149" w:rsidP="00F92149">
      <w:r w:rsidRPr="00F92149">
        <w:rPr>
          <w:b/>
          <w:bCs/>
        </w:rPr>
        <w:t>wine数据集的特点</w:t>
      </w:r>
      <w:r w:rsidRPr="00F92149">
        <w:t>：wine数据集是一个相对较小</w:t>
      </w:r>
      <w:proofErr w:type="gramStart"/>
      <w:r w:rsidRPr="00F92149">
        <w:t>且特征</w:t>
      </w:r>
      <w:proofErr w:type="gramEnd"/>
      <w:r w:rsidRPr="00F92149">
        <w:t>较为清晰的数据集，其输入维度为13，类别数为3。这种数据集的复杂度相对较低，模型在训练时更容易收敛到较好的解，即使使用可能导致梯度问题的激活函数，也不一定会出现明显的损失饱和</w:t>
      </w:r>
      <w:proofErr w:type="gramStart"/>
      <w:r w:rsidRPr="00F92149">
        <w:t>和</w:t>
      </w:r>
      <w:proofErr w:type="gramEnd"/>
      <w:r w:rsidRPr="00F92149">
        <w:t>梯度消失现象。因为模型能够较快地学习到数据中的主要特征和模式，从而在有限的训练轮数内达到较好的性能</w:t>
      </w:r>
    </w:p>
    <w:p w14:paraId="0BC7AF6B" w14:textId="77777777" w:rsidR="00512D7E" w:rsidRPr="00512D7E" w:rsidRDefault="00F92149" w:rsidP="00512D7E">
      <w:pPr>
        <w:rPr>
          <w:b/>
          <w:bCs/>
        </w:rPr>
      </w:pPr>
      <w:r>
        <w:rPr>
          <w:rFonts w:hint="eastAsia"/>
        </w:rPr>
        <w:t>5.</w:t>
      </w:r>
      <w:r w:rsidR="00512D7E">
        <w:rPr>
          <w:rFonts w:hint="eastAsia"/>
        </w:rPr>
        <w:t>在上述过程的基础上，</w:t>
      </w:r>
      <w:r w:rsidR="00512D7E" w:rsidRPr="00512D7E">
        <w:rPr>
          <w:b/>
          <w:bCs/>
        </w:rPr>
        <w:t>迭代次数epochs=1000</w:t>
      </w:r>
    </w:p>
    <w:p w14:paraId="5B7E7EF9" w14:textId="5DEFFEAC" w:rsidR="00F92149" w:rsidRDefault="00512D7E" w:rsidP="00F92149">
      <w:r>
        <w:rPr>
          <w:rFonts w:hint="eastAsia"/>
          <w:noProof/>
        </w:rPr>
        <w:lastRenderedPageBreak/>
        <w:drawing>
          <wp:inline distT="0" distB="0" distL="0" distR="0" wp14:anchorId="5B09E3A0" wp14:editId="14C182C0">
            <wp:extent cx="5274310" cy="3898900"/>
            <wp:effectExtent l="0" t="0" r="2540" b="6350"/>
            <wp:docPr id="1242913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13935" name="图片 12429139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BE7C" w14:textId="71B1F885" w:rsidR="00512D7E" w:rsidRPr="00512D7E" w:rsidRDefault="00512D7E" w:rsidP="00F92149">
      <w:pPr>
        <w:rPr>
          <w:rFonts w:hint="eastAsia"/>
        </w:rPr>
      </w:pPr>
      <w:r>
        <w:rPr>
          <w:rFonts w:hint="eastAsia"/>
        </w:rPr>
        <w:t>此外</w:t>
      </w:r>
      <w:r w:rsidRPr="00512D7E">
        <w:t>调</w:t>
      </w:r>
      <w:r w:rsidRPr="00512D7E">
        <w:rPr>
          <w:b/>
          <w:bCs/>
        </w:rPr>
        <w:t>整了模型结构（如减少隐藏层神经元的数量）</w:t>
      </w:r>
      <w:r w:rsidRPr="00512D7E">
        <w:t>，模型的训练精度和测试精度仍然都达到了100%。</w:t>
      </w:r>
      <w:r>
        <w:rPr>
          <w:rFonts w:hint="eastAsia"/>
          <w:noProof/>
        </w:rPr>
        <w:drawing>
          <wp:inline distT="0" distB="0" distL="0" distR="0" wp14:anchorId="53980758" wp14:editId="42F038D8">
            <wp:extent cx="5274310" cy="4069715"/>
            <wp:effectExtent l="0" t="0" r="2540" b="6985"/>
            <wp:docPr id="20500520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52063" name="图片 20500520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915C" w14:textId="5CEBCF4C" w:rsidR="00F92149" w:rsidRPr="00F92149" w:rsidRDefault="00F92149" w:rsidP="002F4BC9">
      <w:pPr>
        <w:pStyle w:val="a9"/>
        <w:ind w:left="420"/>
        <w:rPr>
          <w:rFonts w:hint="eastAsia"/>
        </w:rPr>
      </w:pPr>
    </w:p>
    <w:p w14:paraId="2C4DF21D" w14:textId="6F4A96C6" w:rsidR="00E2149F" w:rsidRDefault="00E2149F" w:rsidP="00512D7E">
      <w:pPr>
        <w:rPr>
          <w:b/>
          <w:bCs/>
        </w:rPr>
      </w:pPr>
      <w:r>
        <w:rPr>
          <w:rFonts w:hint="eastAsia"/>
          <w:b/>
          <w:bCs/>
        </w:rPr>
        <w:lastRenderedPageBreak/>
        <w:t>此外使用</w:t>
      </w:r>
      <w:r w:rsidRPr="00E2149F">
        <w:rPr>
          <w:b/>
          <w:bCs/>
        </w:rPr>
        <w:t>L1/L2正则化：应用L1或L2正则化，看看是否会对模型的性能产生影响。如果正则化导致精度</w:t>
      </w:r>
      <w:r>
        <w:rPr>
          <w:rFonts w:hint="eastAsia"/>
          <w:b/>
          <w:bCs/>
        </w:rPr>
        <w:t>仍为100%</w:t>
      </w:r>
      <w:r w:rsidRPr="00E2149F">
        <w:rPr>
          <w:b/>
          <w:bCs/>
        </w:rPr>
        <w:t>，说明模型</w:t>
      </w:r>
      <w:r>
        <w:rPr>
          <w:rFonts w:hint="eastAsia"/>
          <w:b/>
          <w:bCs/>
        </w:rPr>
        <w:t>不</w:t>
      </w:r>
      <w:r w:rsidRPr="00E2149F">
        <w:rPr>
          <w:b/>
          <w:bCs/>
        </w:rPr>
        <w:t>存在过拟合</w:t>
      </w:r>
      <w:r w:rsidRPr="00E2149F">
        <w:rPr>
          <w:b/>
          <w:bCs/>
        </w:rPr>
        <w:drawing>
          <wp:inline distT="0" distB="0" distL="0" distR="0" wp14:anchorId="1CAA5AB6" wp14:editId="3A1F5AAD">
            <wp:extent cx="5274310" cy="4289425"/>
            <wp:effectExtent l="0" t="0" r="2540" b="0"/>
            <wp:docPr id="1642297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97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92C0" w14:textId="5348D631" w:rsidR="00512D7E" w:rsidRDefault="00512D7E" w:rsidP="00512D7E">
      <w:r w:rsidRPr="00512D7E">
        <w:rPr>
          <w:b/>
          <w:bCs/>
        </w:rPr>
        <w:t>现象分析</w:t>
      </w:r>
      <w:r w:rsidRPr="00512D7E">
        <w:rPr>
          <w:rFonts w:hint="eastAsia"/>
          <w:b/>
          <w:bCs/>
        </w:rPr>
        <w:t>：</w:t>
      </w:r>
      <w:r w:rsidRPr="00512D7E">
        <w:rPr>
          <w:b/>
          <w:bCs/>
        </w:rPr>
        <w:t>模型完美拟合</w:t>
      </w:r>
      <w:r w:rsidRPr="00512D7E">
        <w:t>：训练精度和测试精度都达到100%表明模型在训练数据和测试数据上都能完美地进行预测。这可能意味着模型已经完全学习到了数据中的所有特征和模式，包括可能的噪声。</w:t>
      </w:r>
      <w:r w:rsidRPr="00512D7E">
        <w:rPr>
          <w:b/>
          <w:bCs/>
        </w:rPr>
        <w:t>数据集特性</w:t>
      </w:r>
      <w:r w:rsidRPr="00512D7E">
        <w:t>：wine数据集是一个相对较小</w:t>
      </w:r>
      <w:proofErr w:type="gramStart"/>
      <w:r w:rsidRPr="00512D7E">
        <w:t>且特征</w:t>
      </w:r>
      <w:proofErr w:type="gramEnd"/>
      <w:r w:rsidRPr="00512D7E">
        <w:t>较为清晰的数据集，可能本身存在一些简单的决策边界，使得模型能够轻易地达到完美分类。</w:t>
      </w:r>
    </w:p>
    <w:p w14:paraId="0BCDFCF5" w14:textId="77777777" w:rsidR="00512D7E" w:rsidRPr="00512D7E" w:rsidRDefault="00512D7E" w:rsidP="00512D7E">
      <w:pPr>
        <w:rPr>
          <w:rFonts w:hint="eastAsia"/>
          <w:b/>
          <w:bCs/>
        </w:rPr>
      </w:pPr>
    </w:p>
    <w:p w14:paraId="17E0721D" w14:textId="2271BAF9" w:rsidR="00125C9E" w:rsidRDefault="00125C9E" w:rsidP="00E2313B">
      <w:pPr>
        <w:rPr>
          <w:b/>
          <w:bCs/>
        </w:rPr>
      </w:pPr>
    </w:p>
    <w:p w14:paraId="69C8A7FE" w14:textId="77777777" w:rsidR="00E2313B" w:rsidRPr="00E2313B" w:rsidRDefault="00E2313B" w:rsidP="00E2313B">
      <w:pPr>
        <w:rPr>
          <w:rFonts w:hint="eastAsia"/>
          <w:b/>
          <w:bCs/>
        </w:rPr>
      </w:pPr>
    </w:p>
    <w:sectPr w:rsidR="00E2313B" w:rsidRPr="00E231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276"/>
    <w:multiLevelType w:val="multilevel"/>
    <w:tmpl w:val="BA80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2E6F0B"/>
    <w:multiLevelType w:val="hybridMultilevel"/>
    <w:tmpl w:val="A92A4954"/>
    <w:lvl w:ilvl="0" w:tplc="55FABF0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DD90970"/>
    <w:multiLevelType w:val="hybridMultilevel"/>
    <w:tmpl w:val="DB9A4076"/>
    <w:lvl w:ilvl="0" w:tplc="9A4CFF3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66E62B0"/>
    <w:multiLevelType w:val="multilevel"/>
    <w:tmpl w:val="90E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695042"/>
    <w:multiLevelType w:val="multilevel"/>
    <w:tmpl w:val="88C8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B83F72"/>
    <w:multiLevelType w:val="multilevel"/>
    <w:tmpl w:val="78200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9B251F"/>
    <w:multiLevelType w:val="multilevel"/>
    <w:tmpl w:val="7E02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359540">
    <w:abstractNumId w:val="2"/>
  </w:num>
  <w:num w:numId="2" w16cid:durableId="919873746">
    <w:abstractNumId w:val="1"/>
  </w:num>
  <w:num w:numId="3" w16cid:durableId="1783190222">
    <w:abstractNumId w:val="5"/>
  </w:num>
  <w:num w:numId="4" w16cid:durableId="1477184134">
    <w:abstractNumId w:val="6"/>
  </w:num>
  <w:num w:numId="5" w16cid:durableId="1667704444">
    <w:abstractNumId w:val="4"/>
  </w:num>
  <w:num w:numId="6" w16cid:durableId="630596787">
    <w:abstractNumId w:val="0"/>
  </w:num>
  <w:num w:numId="7" w16cid:durableId="362436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08A"/>
    <w:rsid w:val="00125C9E"/>
    <w:rsid w:val="00186193"/>
    <w:rsid w:val="002F4BC9"/>
    <w:rsid w:val="00345AE3"/>
    <w:rsid w:val="00423A09"/>
    <w:rsid w:val="00512D7E"/>
    <w:rsid w:val="00761C1E"/>
    <w:rsid w:val="007E2E4D"/>
    <w:rsid w:val="008B5AAB"/>
    <w:rsid w:val="008D6EC1"/>
    <w:rsid w:val="0095143D"/>
    <w:rsid w:val="00B863D3"/>
    <w:rsid w:val="00BD4A86"/>
    <w:rsid w:val="00CF24A9"/>
    <w:rsid w:val="00D1008A"/>
    <w:rsid w:val="00D3392A"/>
    <w:rsid w:val="00DA1ABA"/>
    <w:rsid w:val="00E2149F"/>
    <w:rsid w:val="00E2313B"/>
    <w:rsid w:val="00F55BEA"/>
    <w:rsid w:val="00F92149"/>
    <w:rsid w:val="00FF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4C310"/>
  <w15:chartTrackingRefBased/>
  <w15:docId w15:val="{A8D2BEB0-12DA-4998-B3D9-7EDF78484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00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0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100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0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0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0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0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0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00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0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0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100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00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00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00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00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00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00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0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0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00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0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00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00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00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0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00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0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816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2873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3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3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7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0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0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46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80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158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291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5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继亮 吕</dc:creator>
  <cp:keywords/>
  <dc:description/>
  <cp:lastModifiedBy>继亮 吕</cp:lastModifiedBy>
  <cp:revision>3</cp:revision>
  <dcterms:created xsi:type="dcterms:W3CDTF">2025-03-12T04:58:00Z</dcterms:created>
  <dcterms:modified xsi:type="dcterms:W3CDTF">2025-03-12T07:35:00Z</dcterms:modified>
</cp:coreProperties>
</file>