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285A18E" w14:textId="77777777" w:rsidR="00B64EE2" w:rsidRDefault="00000000">
      <w:pPr>
        <w:pStyle w:val="Titolo"/>
      </w:pPr>
      <w:r>
        <w:t>Sistema di Gestione Finanziaria Personale</w:t>
      </w:r>
    </w:p>
    <w:p w14:paraId="7B9388EB" w14:textId="77777777" w:rsidR="00B64EE2" w:rsidRDefault="00000000">
      <w:pPr>
        <w:spacing w:before="240" w:after="480"/>
        <w:jc w:val="center"/>
      </w:pPr>
      <w:r>
        <w:rPr>
          <w:i/>
          <w:iCs/>
          <w:color w:val="5B9BD5"/>
          <w:sz w:val="28"/>
          <w:szCs w:val="28"/>
        </w:rPr>
        <w:t>Documentazione Tecnica e Manuale Operativo</w:t>
      </w:r>
    </w:p>
    <w:p w14:paraId="65F89262" w14:textId="77777777" w:rsidR="00B64EE2" w:rsidRDefault="00000000">
      <w:pPr>
        <w:spacing w:before="2880"/>
        <w:jc w:val="center"/>
      </w:pPr>
      <w:r>
        <w:t>Versione 1.0</w:t>
      </w:r>
    </w:p>
    <w:p w14:paraId="0C14B2EA" w14:textId="77777777" w:rsidR="00B64EE2" w:rsidRDefault="00000000">
      <w:r>
        <w:br w:type="page"/>
      </w:r>
    </w:p>
    <w:sdt>
      <w:sdtPr>
        <w:alias w:val="Indice"/>
        <w:id w:val="1378203170"/>
      </w:sdtPr>
      <w:sdtContent>
        <w:p w14:paraId="11207169" w14:textId="77777777" w:rsidR="006E3CA2" w:rsidRDefault="00000000">
          <w:pPr>
            <w:pStyle w:val="Sommario1"/>
            <w:tabs>
              <w:tab w:val="right" w:leader="dot" w:pos="9016"/>
            </w:tabs>
            <w:rPr>
              <w:noProof/>
            </w:rPr>
          </w:pPr>
          <w:r>
            <w:fldChar w:fldCharType="begin"/>
          </w:r>
          <w:r>
            <w:instrText>TOC \h \o "1-3"</w:instrText>
          </w:r>
          <w:r>
            <w:fldChar w:fldCharType="separate"/>
          </w:r>
          <w:hyperlink w:anchor="_Toc213794994" w:history="1">
            <w:r w:rsidR="006E3CA2" w:rsidRPr="00CB3C1F">
              <w:rPr>
                <w:rStyle w:val="Collegamentoipertestuale"/>
                <w:noProof/>
              </w:rPr>
              <w:t>1. Introduzione</w:t>
            </w:r>
            <w:r w:rsidR="006E3CA2">
              <w:rPr>
                <w:noProof/>
              </w:rPr>
              <w:tab/>
            </w:r>
            <w:r w:rsidR="006E3CA2">
              <w:rPr>
                <w:noProof/>
              </w:rPr>
              <w:fldChar w:fldCharType="begin"/>
            </w:r>
            <w:r w:rsidR="006E3CA2">
              <w:rPr>
                <w:noProof/>
              </w:rPr>
              <w:instrText xml:space="preserve"> PAGEREF _Toc213794994 \h </w:instrText>
            </w:r>
            <w:r w:rsidR="006E3CA2">
              <w:rPr>
                <w:noProof/>
              </w:rPr>
            </w:r>
            <w:r w:rsidR="006E3CA2">
              <w:rPr>
                <w:noProof/>
              </w:rPr>
              <w:fldChar w:fldCharType="separate"/>
            </w:r>
            <w:r w:rsidR="006E3CA2">
              <w:rPr>
                <w:noProof/>
              </w:rPr>
              <w:t>4</w:t>
            </w:r>
            <w:r w:rsidR="006E3CA2">
              <w:rPr>
                <w:noProof/>
              </w:rPr>
              <w:fldChar w:fldCharType="end"/>
            </w:r>
          </w:hyperlink>
        </w:p>
        <w:p w14:paraId="24AB77AD" w14:textId="77777777" w:rsidR="006E3CA2" w:rsidRDefault="006E3CA2">
          <w:pPr>
            <w:pStyle w:val="Sommario2"/>
            <w:tabs>
              <w:tab w:val="right" w:leader="dot" w:pos="9016"/>
            </w:tabs>
            <w:rPr>
              <w:noProof/>
            </w:rPr>
          </w:pPr>
          <w:hyperlink w:anchor="_Toc213794995" w:history="1">
            <w:r w:rsidRPr="00CB3C1F">
              <w:rPr>
                <w:rStyle w:val="Collegamentoipertestuale"/>
                <w:noProof/>
              </w:rPr>
              <w:t>1.1 Obiettivi del Sistema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_Toc213794995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611AF9F8" w14:textId="77777777" w:rsidR="006E3CA2" w:rsidRDefault="006E3CA2">
          <w:pPr>
            <w:pStyle w:val="Sommario1"/>
            <w:tabs>
              <w:tab w:val="right" w:leader="dot" w:pos="9016"/>
            </w:tabs>
            <w:rPr>
              <w:noProof/>
            </w:rPr>
          </w:pPr>
          <w:hyperlink w:anchor="_Toc213794996" w:history="1">
            <w:r w:rsidRPr="00CB3C1F">
              <w:rPr>
                <w:rStyle w:val="Collegamentoipertestuale"/>
                <w:noProof/>
              </w:rPr>
              <w:t>2. Architettura del Sistema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_Toc213794996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62F47BEE" w14:textId="77777777" w:rsidR="006E3CA2" w:rsidRDefault="006E3CA2">
          <w:pPr>
            <w:pStyle w:val="Sommario2"/>
            <w:tabs>
              <w:tab w:val="right" w:leader="dot" w:pos="9016"/>
            </w:tabs>
            <w:rPr>
              <w:noProof/>
            </w:rPr>
          </w:pPr>
          <w:hyperlink w:anchor="_Toc213794997" w:history="1">
            <w:r w:rsidRPr="00CB3C1F">
              <w:rPr>
                <w:rStyle w:val="Collegamentoipertestuale"/>
                <w:noProof/>
              </w:rPr>
              <w:t>2.1 Struttura dei Fogli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_Toc213794997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58433552" w14:textId="77777777" w:rsidR="006E3CA2" w:rsidRDefault="006E3CA2">
          <w:pPr>
            <w:pStyle w:val="Sommario1"/>
            <w:tabs>
              <w:tab w:val="right" w:leader="dot" w:pos="9016"/>
            </w:tabs>
            <w:rPr>
              <w:noProof/>
            </w:rPr>
          </w:pPr>
          <w:hyperlink w:anchor="_Toc213794998" w:history="1">
            <w:r w:rsidRPr="00CB3C1F">
              <w:rPr>
                <w:rStyle w:val="Collegamentoipertestuale"/>
                <w:noProof/>
              </w:rPr>
              <w:t>3. Fogli Operativi Principali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_Toc213794998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25617F28" w14:textId="77777777" w:rsidR="006E3CA2" w:rsidRDefault="006E3CA2">
          <w:pPr>
            <w:pStyle w:val="Sommario2"/>
            <w:tabs>
              <w:tab w:val="right" w:leader="dot" w:pos="9016"/>
            </w:tabs>
            <w:rPr>
              <w:noProof/>
            </w:rPr>
          </w:pPr>
          <w:hyperlink w:anchor="_Toc213794999" w:history="1">
            <w:r w:rsidRPr="00CB3C1F">
              <w:rPr>
                <w:rStyle w:val="Collegamentoipertestuale"/>
                <w:noProof/>
              </w:rPr>
              <w:t>3.1 Foglio Conti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_Toc213794999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2857D861" w14:textId="77777777" w:rsidR="006E3CA2" w:rsidRDefault="006E3CA2">
          <w:pPr>
            <w:pStyle w:val="Sommario3"/>
            <w:tabs>
              <w:tab w:val="right" w:leader="dot" w:pos="9016"/>
            </w:tabs>
            <w:rPr>
              <w:noProof/>
            </w:rPr>
          </w:pPr>
          <w:hyperlink w:anchor="_Toc213795000" w:history="1">
            <w:r w:rsidRPr="00CB3C1F">
              <w:rPr>
                <w:rStyle w:val="Collegamentoipertestuale"/>
                <w:noProof/>
              </w:rPr>
              <w:t>Funzionalità Principali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_Toc213795000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4D14D994" w14:textId="77777777" w:rsidR="006E3CA2" w:rsidRDefault="006E3CA2">
          <w:pPr>
            <w:pStyle w:val="Sommario3"/>
            <w:tabs>
              <w:tab w:val="right" w:leader="dot" w:pos="9016"/>
            </w:tabs>
            <w:rPr>
              <w:noProof/>
            </w:rPr>
          </w:pPr>
          <w:hyperlink w:anchor="_Toc213795001" w:history="1">
            <w:r w:rsidRPr="00CB3C1F">
              <w:rPr>
                <w:rStyle w:val="Collegamentoipertestuale"/>
                <w:noProof/>
              </w:rPr>
              <w:t>Struttura dei Conti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_Toc213795001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33EBE286" w14:textId="77777777" w:rsidR="006E3CA2" w:rsidRDefault="006E3CA2">
          <w:pPr>
            <w:pStyle w:val="Sommario3"/>
            <w:tabs>
              <w:tab w:val="right" w:leader="dot" w:pos="9016"/>
            </w:tabs>
            <w:rPr>
              <w:noProof/>
            </w:rPr>
          </w:pPr>
          <w:hyperlink w:anchor="_Toc213795002" w:history="1">
            <w:r w:rsidRPr="00CB3C1F">
              <w:rPr>
                <w:rStyle w:val="Collegamentoipertestuale"/>
                <w:noProof/>
              </w:rPr>
              <w:t>Calcolo dei Saldi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_Toc213795002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7B5E0DC3" w14:textId="77777777" w:rsidR="006E3CA2" w:rsidRDefault="006E3CA2">
          <w:pPr>
            <w:pStyle w:val="Sommario2"/>
            <w:tabs>
              <w:tab w:val="right" w:leader="dot" w:pos="9016"/>
            </w:tabs>
            <w:rPr>
              <w:noProof/>
            </w:rPr>
          </w:pPr>
          <w:hyperlink w:anchor="_Toc213795003" w:history="1">
            <w:r w:rsidRPr="00CB3C1F">
              <w:rPr>
                <w:rStyle w:val="Collegamentoipertestuale"/>
                <w:noProof/>
              </w:rPr>
              <w:t>3.2 Foglio Dashboard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_Toc213795003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6242DEEF" w14:textId="77777777" w:rsidR="006E3CA2" w:rsidRDefault="006E3CA2">
          <w:pPr>
            <w:pStyle w:val="Sommario3"/>
            <w:tabs>
              <w:tab w:val="right" w:leader="dot" w:pos="9016"/>
            </w:tabs>
            <w:rPr>
              <w:noProof/>
            </w:rPr>
          </w:pPr>
          <w:hyperlink w:anchor="_Toc213795004" w:history="1">
            <w:r w:rsidRPr="00CB3C1F">
              <w:rPr>
                <w:rStyle w:val="Collegamentoipertestuale"/>
                <w:noProof/>
              </w:rPr>
              <w:t>Selezione del Periodo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_Toc213795004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3A6F62A6" w14:textId="77777777" w:rsidR="006E3CA2" w:rsidRDefault="006E3CA2">
          <w:pPr>
            <w:pStyle w:val="Sommario3"/>
            <w:tabs>
              <w:tab w:val="right" w:leader="dot" w:pos="9016"/>
            </w:tabs>
            <w:rPr>
              <w:noProof/>
            </w:rPr>
          </w:pPr>
          <w:hyperlink w:anchor="_Toc213795005" w:history="1">
            <w:r w:rsidRPr="00CB3C1F">
              <w:rPr>
                <w:rStyle w:val="Collegamentoipertestuale"/>
                <w:noProof/>
              </w:rPr>
              <w:t>Metriche Visualizzate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_Toc213795005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5E283C64" w14:textId="77777777" w:rsidR="006E3CA2" w:rsidRDefault="006E3CA2">
          <w:pPr>
            <w:pStyle w:val="Sommario3"/>
            <w:tabs>
              <w:tab w:val="right" w:leader="dot" w:pos="9016"/>
            </w:tabs>
            <w:rPr>
              <w:noProof/>
            </w:rPr>
          </w:pPr>
          <w:hyperlink w:anchor="_Toc213795006" w:history="1">
            <w:r w:rsidRPr="00CB3C1F">
              <w:rPr>
                <w:rStyle w:val="Collegamentoipertestuale"/>
                <w:noProof/>
              </w:rPr>
              <w:t>Funzionamento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_Toc213795006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48A1AA1C" w14:textId="77777777" w:rsidR="006E3CA2" w:rsidRDefault="006E3CA2">
          <w:pPr>
            <w:pStyle w:val="Sommario2"/>
            <w:tabs>
              <w:tab w:val="right" w:leader="dot" w:pos="9016"/>
            </w:tabs>
            <w:rPr>
              <w:noProof/>
            </w:rPr>
          </w:pPr>
          <w:hyperlink w:anchor="_Toc213795007" w:history="1">
            <w:r w:rsidRPr="00CB3C1F">
              <w:rPr>
                <w:rStyle w:val="Collegamentoipertestuale"/>
                <w:noProof/>
              </w:rPr>
              <w:t>3.3 Foglio Transazioni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_Toc213795007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7D07CF95" w14:textId="77777777" w:rsidR="006E3CA2" w:rsidRDefault="006E3CA2">
          <w:pPr>
            <w:pStyle w:val="Sommario3"/>
            <w:tabs>
              <w:tab w:val="right" w:leader="dot" w:pos="9016"/>
            </w:tabs>
            <w:rPr>
              <w:noProof/>
            </w:rPr>
          </w:pPr>
          <w:hyperlink w:anchor="_Toc213795008" w:history="1">
            <w:r w:rsidRPr="00CB3C1F">
              <w:rPr>
                <w:rStyle w:val="Collegamentoipertestuale"/>
                <w:noProof/>
              </w:rPr>
              <w:t>Struttura delle Transazioni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_Toc213795008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2FB3780C" w14:textId="77777777" w:rsidR="006E3CA2" w:rsidRDefault="006E3CA2">
          <w:pPr>
            <w:pStyle w:val="Sommario3"/>
            <w:tabs>
              <w:tab w:val="right" w:leader="dot" w:pos="9016"/>
            </w:tabs>
            <w:rPr>
              <w:noProof/>
            </w:rPr>
          </w:pPr>
          <w:hyperlink w:anchor="_Toc213795009" w:history="1">
            <w:r w:rsidRPr="00CB3C1F">
              <w:rPr>
                <w:rStyle w:val="Collegamentoipertestuale"/>
                <w:noProof/>
              </w:rPr>
              <w:t>Categorie di Entrate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_Toc213795009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13113403" w14:textId="77777777" w:rsidR="006E3CA2" w:rsidRDefault="006E3CA2">
          <w:pPr>
            <w:pStyle w:val="Sommario3"/>
            <w:tabs>
              <w:tab w:val="right" w:leader="dot" w:pos="9016"/>
            </w:tabs>
            <w:rPr>
              <w:noProof/>
            </w:rPr>
          </w:pPr>
          <w:hyperlink w:anchor="_Toc213795010" w:history="1">
            <w:r w:rsidRPr="00CB3C1F">
              <w:rPr>
                <w:rStyle w:val="Collegamentoipertestuale"/>
                <w:noProof/>
              </w:rPr>
              <w:t>Tipi di Operazioni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_Toc213795010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16050DCA" w14:textId="77777777" w:rsidR="006E3CA2" w:rsidRDefault="006E3CA2">
          <w:pPr>
            <w:pStyle w:val="Sommario2"/>
            <w:tabs>
              <w:tab w:val="right" w:leader="dot" w:pos="9016"/>
            </w:tabs>
            <w:rPr>
              <w:noProof/>
            </w:rPr>
          </w:pPr>
          <w:hyperlink w:anchor="_Toc213795011" w:history="1">
            <w:r w:rsidRPr="00CB3C1F">
              <w:rPr>
                <w:rStyle w:val="Collegamentoipertestuale"/>
                <w:noProof/>
              </w:rPr>
              <w:t>3.4 Foglio Budgeting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_Toc213795011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5AEEC8C9" w14:textId="77777777" w:rsidR="006E3CA2" w:rsidRDefault="006E3CA2">
          <w:pPr>
            <w:pStyle w:val="Sommario3"/>
            <w:tabs>
              <w:tab w:val="right" w:leader="dot" w:pos="9016"/>
            </w:tabs>
            <w:rPr>
              <w:noProof/>
            </w:rPr>
          </w:pPr>
          <w:hyperlink w:anchor="_Toc213795012" w:history="1">
            <w:r w:rsidRPr="00CB3C1F">
              <w:rPr>
                <w:rStyle w:val="Collegamentoipertestuale"/>
                <w:noProof/>
              </w:rPr>
              <w:t>Periodi di Budget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_Toc213795012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1599AF06" w14:textId="77777777" w:rsidR="006E3CA2" w:rsidRDefault="006E3CA2">
          <w:pPr>
            <w:pStyle w:val="Sommario3"/>
            <w:tabs>
              <w:tab w:val="right" w:leader="dot" w:pos="9016"/>
            </w:tabs>
            <w:rPr>
              <w:noProof/>
            </w:rPr>
          </w:pPr>
          <w:hyperlink w:anchor="_Toc213795013" w:history="1">
            <w:r w:rsidRPr="00CB3C1F">
              <w:rPr>
                <w:rStyle w:val="Collegamentoipertestuale"/>
                <w:noProof/>
              </w:rPr>
              <w:t>Struttura del Budget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_Toc213795013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43DC3127" w14:textId="77777777" w:rsidR="006E3CA2" w:rsidRDefault="006E3CA2">
          <w:pPr>
            <w:pStyle w:val="Sommario3"/>
            <w:tabs>
              <w:tab w:val="right" w:leader="dot" w:pos="9016"/>
            </w:tabs>
            <w:rPr>
              <w:noProof/>
            </w:rPr>
          </w:pPr>
          <w:hyperlink w:anchor="_Toc213795014" w:history="1">
            <w:r w:rsidRPr="00CB3C1F">
              <w:rPr>
                <w:rStyle w:val="Collegamentoipertestuale"/>
                <w:noProof/>
              </w:rPr>
              <w:t>Categorie di Spesa - Necessità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_Toc213795014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715672F1" w14:textId="77777777" w:rsidR="006E3CA2" w:rsidRDefault="006E3CA2">
          <w:pPr>
            <w:pStyle w:val="Sommario3"/>
            <w:tabs>
              <w:tab w:val="right" w:leader="dot" w:pos="9016"/>
            </w:tabs>
            <w:rPr>
              <w:noProof/>
            </w:rPr>
          </w:pPr>
          <w:hyperlink w:anchor="_Toc213795015" w:history="1">
            <w:r w:rsidRPr="00CB3C1F">
              <w:rPr>
                <w:rStyle w:val="Collegamentoipertestuale"/>
                <w:noProof/>
              </w:rPr>
              <w:t>Categorie di Spesa - Extra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_Toc213795015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1C847639" w14:textId="77777777" w:rsidR="006E3CA2" w:rsidRDefault="006E3CA2">
          <w:pPr>
            <w:pStyle w:val="Sommario1"/>
            <w:tabs>
              <w:tab w:val="right" w:leader="dot" w:pos="9016"/>
            </w:tabs>
            <w:rPr>
              <w:noProof/>
            </w:rPr>
          </w:pPr>
          <w:hyperlink w:anchor="_Toc213795016" w:history="1">
            <w:r w:rsidRPr="00CB3C1F">
              <w:rPr>
                <w:rStyle w:val="Collegamentoipertestuale"/>
                <w:noProof/>
              </w:rPr>
              <w:t>4. Fogli di Supporto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_Toc213795016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20B82720" w14:textId="77777777" w:rsidR="006E3CA2" w:rsidRDefault="006E3CA2">
          <w:pPr>
            <w:pStyle w:val="Sommario2"/>
            <w:tabs>
              <w:tab w:val="right" w:leader="dot" w:pos="9016"/>
            </w:tabs>
            <w:rPr>
              <w:noProof/>
            </w:rPr>
          </w:pPr>
          <w:hyperlink w:anchor="_Toc213795017" w:history="1">
            <w:r w:rsidRPr="00CB3C1F">
              <w:rPr>
                <w:rStyle w:val="Collegamentoipertestuale"/>
                <w:noProof/>
              </w:rPr>
              <w:t>4.1 Foglio Elenchi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_Toc213795017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53C1B5DD" w14:textId="77777777" w:rsidR="006E3CA2" w:rsidRDefault="006E3CA2">
          <w:pPr>
            <w:pStyle w:val="Sommario2"/>
            <w:tabs>
              <w:tab w:val="right" w:leader="dot" w:pos="9016"/>
            </w:tabs>
            <w:rPr>
              <w:noProof/>
            </w:rPr>
          </w:pPr>
          <w:hyperlink w:anchor="_Toc213795018" w:history="1">
            <w:r w:rsidRPr="00CB3C1F">
              <w:rPr>
                <w:rStyle w:val="Collegamentoipertestuale"/>
                <w:noProof/>
              </w:rPr>
              <w:t>4.2 Foglio Per Grafici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_Toc213795018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496AC4D0" w14:textId="77777777" w:rsidR="006E3CA2" w:rsidRDefault="006E3CA2">
          <w:pPr>
            <w:pStyle w:val="Sommario2"/>
            <w:tabs>
              <w:tab w:val="right" w:leader="dot" w:pos="9016"/>
            </w:tabs>
            <w:rPr>
              <w:noProof/>
            </w:rPr>
          </w:pPr>
          <w:hyperlink w:anchor="_Toc213795019" w:history="1">
            <w:r w:rsidRPr="00CB3C1F">
              <w:rPr>
                <w:rStyle w:val="Collegamentoipertestuale"/>
                <w:noProof/>
              </w:rPr>
              <w:t>4.3 Foglio Andamento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_Toc213795019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200D3E20" w14:textId="77777777" w:rsidR="006E3CA2" w:rsidRDefault="006E3CA2">
          <w:pPr>
            <w:pStyle w:val="Sommario2"/>
            <w:tabs>
              <w:tab w:val="right" w:leader="dot" w:pos="9016"/>
            </w:tabs>
            <w:rPr>
              <w:noProof/>
            </w:rPr>
          </w:pPr>
          <w:hyperlink w:anchor="_Toc213795020" w:history="1">
            <w:r w:rsidRPr="00CB3C1F">
              <w:rPr>
                <w:rStyle w:val="Collegamentoipertestuale"/>
                <w:noProof/>
              </w:rPr>
              <w:t>4.4 Foglio Annuale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_Toc213795020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37150DF1" w14:textId="77777777" w:rsidR="006E3CA2" w:rsidRDefault="006E3CA2">
          <w:pPr>
            <w:pStyle w:val="Sommario2"/>
            <w:tabs>
              <w:tab w:val="right" w:leader="dot" w:pos="9016"/>
            </w:tabs>
            <w:rPr>
              <w:noProof/>
            </w:rPr>
          </w:pPr>
          <w:hyperlink w:anchor="_Toc213795021" w:history="1">
            <w:r w:rsidRPr="00CB3C1F">
              <w:rPr>
                <w:rStyle w:val="Collegamentoipertestuale"/>
                <w:noProof/>
              </w:rPr>
              <w:t>4.5 Altri Fogli di Supporto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_Toc213795021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3DC4B8DB" w14:textId="77777777" w:rsidR="006E3CA2" w:rsidRDefault="006E3CA2">
          <w:pPr>
            <w:pStyle w:val="Sommario1"/>
            <w:tabs>
              <w:tab w:val="right" w:leader="dot" w:pos="9016"/>
            </w:tabs>
            <w:rPr>
              <w:noProof/>
            </w:rPr>
          </w:pPr>
          <w:hyperlink w:anchor="_Toc213795022" w:history="1">
            <w:r w:rsidRPr="00CB3C1F">
              <w:rPr>
                <w:rStyle w:val="Collegamentoipertestuale"/>
                <w:noProof/>
              </w:rPr>
              <w:t>5. Flusso di Lavoro Operativo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_Toc213795022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3EF48F63" w14:textId="77777777" w:rsidR="006E3CA2" w:rsidRDefault="006E3CA2">
          <w:pPr>
            <w:pStyle w:val="Sommario2"/>
            <w:tabs>
              <w:tab w:val="right" w:leader="dot" w:pos="9016"/>
            </w:tabs>
            <w:rPr>
              <w:noProof/>
            </w:rPr>
          </w:pPr>
          <w:hyperlink w:anchor="_Toc213795023" w:history="1">
            <w:r w:rsidRPr="00CB3C1F">
              <w:rPr>
                <w:rStyle w:val="Collegamentoipertestuale"/>
                <w:noProof/>
              </w:rPr>
              <w:t>5.1 Operazioni Quotidiane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_Toc213795023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472D9D09" w14:textId="77777777" w:rsidR="006E3CA2" w:rsidRDefault="006E3CA2">
          <w:pPr>
            <w:pStyle w:val="Sommario2"/>
            <w:tabs>
              <w:tab w:val="right" w:leader="dot" w:pos="9016"/>
            </w:tabs>
            <w:rPr>
              <w:noProof/>
            </w:rPr>
          </w:pPr>
          <w:hyperlink w:anchor="_Toc213795024" w:history="1">
            <w:r w:rsidRPr="00CB3C1F">
              <w:rPr>
                <w:rStyle w:val="Collegamentoipertestuale"/>
                <w:noProof/>
              </w:rPr>
              <w:t>5.2 Operazioni Periodiche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_Toc213795024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3BEE3477" w14:textId="77777777" w:rsidR="006E3CA2" w:rsidRDefault="006E3CA2">
          <w:pPr>
            <w:pStyle w:val="Sommario1"/>
            <w:tabs>
              <w:tab w:val="right" w:leader="dot" w:pos="9016"/>
            </w:tabs>
            <w:rPr>
              <w:noProof/>
            </w:rPr>
          </w:pPr>
          <w:hyperlink w:anchor="_Toc213795025" w:history="1">
            <w:r w:rsidRPr="00CB3C1F">
              <w:rPr>
                <w:rStyle w:val="Collegamentoipertestuale"/>
                <w:noProof/>
              </w:rPr>
              <w:t>6. Funzionalità Avanzate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_Toc213795025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14:paraId="3C5F9D09" w14:textId="77777777" w:rsidR="006E3CA2" w:rsidRDefault="006E3CA2">
          <w:pPr>
            <w:pStyle w:val="Sommario2"/>
            <w:tabs>
              <w:tab w:val="right" w:leader="dot" w:pos="9016"/>
            </w:tabs>
            <w:rPr>
              <w:noProof/>
            </w:rPr>
          </w:pPr>
          <w:hyperlink w:anchor="_Toc213795026" w:history="1">
            <w:r w:rsidRPr="00CB3C1F">
              <w:rPr>
                <w:rStyle w:val="Collegamentoipertestuale"/>
                <w:noProof/>
              </w:rPr>
              <w:t>6.1 Calcolo Automatico dei Saldi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_Toc213795026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14:paraId="3B183A03" w14:textId="77777777" w:rsidR="006E3CA2" w:rsidRDefault="006E3CA2">
          <w:pPr>
            <w:pStyle w:val="Sommario2"/>
            <w:tabs>
              <w:tab w:val="right" w:leader="dot" w:pos="9016"/>
            </w:tabs>
            <w:rPr>
              <w:noProof/>
            </w:rPr>
          </w:pPr>
          <w:hyperlink w:anchor="_Toc213795027" w:history="1">
            <w:r w:rsidRPr="00CB3C1F">
              <w:rPr>
                <w:rStyle w:val="Collegamentoipertestuale"/>
                <w:noProof/>
              </w:rPr>
              <w:t>6.2 Analisi Temporale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_Toc213795027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14:paraId="2B765377" w14:textId="77777777" w:rsidR="006E3CA2" w:rsidRDefault="006E3CA2">
          <w:pPr>
            <w:pStyle w:val="Sommario2"/>
            <w:tabs>
              <w:tab w:val="right" w:leader="dot" w:pos="9016"/>
            </w:tabs>
            <w:rPr>
              <w:noProof/>
            </w:rPr>
          </w:pPr>
          <w:hyperlink w:anchor="_Toc213795028" w:history="1">
            <w:r w:rsidRPr="00CB3C1F">
              <w:rPr>
                <w:rStyle w:val="Collegamentoipertestuale"/>
                <w:noProof/>
              </w:rPr>
              <w:t>6.3 Supporto per Investimenti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_Toc213795028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14:paraId="756CD5EB" w14:textId="77777777" w:rsidR="006E3CA2" w:rsidRDefault="006E3CA2">
          <w:pPr>
            <w:pStyle w:val="Sommario1"/>
            <w:tabs>
              <w:tab w:val="right" w:leader="dot" w:pos="9016"/>
            </w:tabs>
            <w:rPr>
              <w:noProof/>
            </w:rPr>
          </w:pPr>
          <w:hyperlink w:anchor="_Toc213795029" w:history="1">
            <w:r w:rsidRPr="00CB3C1F">
              <w:rPr>
                <w:rStyle w:val="Collegamentoipertestuale"/>
                <w:noProof/>
              </w:rPr>
              <w:t>7. Best Practice e Raccomandazioni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_Toc213795029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14:paraId="6B578278" w14:textId="77777777" w:rsidR="006E3CA2" w:rsidRDefault="006E3CA2">
          <w:pPr>
            <w:pStyle w:val="Sommario2"/>
            <w:tabs>
              <w:tab w:val="right" w:leader="dot" w:pos="9016"/>
            </w:tabs>
            <w:rPr>
              <w:noProof/>
            </w:rPr>
          </w:pPr>
          <w:hyperlink w:anchor="_Toc213795030" w:history="1">
            <w:r w:rsidRPr="00CB3C1F">
              <w:rPr>
                <w:rStyle w:val="Collegamentoipertestuale"/>
                <w:noProof/>
              </w:rPr>
              <w:t>7.1 Consistenza nell'Inserimento Dati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_Toc213795030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14:paraId="1735173A" w14:textId="77777777" w:rsidR="006E3CA2" w:rsidRDefault="006E3CA2">
          <w:pPr>
            <w:pStyle w:val="Sommario2"/>
            <w:tabs>
              <w:tab w:val="right" w:leader="dot" w:pos="9016"/>
            </w:tabs>
            <w:rPr>
              <w:noProof/>
            </w:rPr>
          </w:pPr>
          <w:hyperlink w:anchor="_Toc213795031" w:history="1">
            <w:r w:rsidRPr="00CB3C1F">
              <w:rPr>
                <w:rStyle w:val="Collegamentoipertestuale"/>
                <w:noProof/>
              </w:rPr>
              <w:t>7.2 Manutenzione del Sistema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_Toc213795031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14:paraId="6AC8D99E" w14:textId="77777777" w:rsidR="006E3CA2" w:rsidRDefault="006E3CA2">
          <w:pPr>
            <w:pStyle w:val="Sommario2"/>
            <w:tabs>
              <w:tab w:val="right" w:leader="dot" w:pos="9016"/>
            </w:tabs>
            <w:rPr>
              <w:noProof/>
            </w:rPr>
          </w:pPr>
          <w:hyperlink w:anchor="_Toc213795032" w:history="1">
            <w:r w:rsidRPr="00CB3C1F">
              <w:rPr>
                <w:rStyle w:val="Collegamentoipertestuale"/>
                <w:noProof/>
              </w:rPr>
              <w:t>7.3 Ottimizzazione delle Performance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_Toc213795032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14:paraId="36518287" w14:textId="77777777" w:rsidR="006E3CA2" w:rsidRDefault="006E3CA2">
          <w:pPr>
            <w:pStyle w:val="Sommario1"/>
            <w:tabs>
              <w:tab w:val="right" w:leader="dot" w:pos="9016"/>
            </w:tabs>
            <w:rPr>
              <w:noProof/>
            </w:rPr>
          </w:pPr>
          <w:hyperlink w:anchor="_Toc213795033" w:history="1">
            <w:r w:rsidRPr="00CB3C1F">
              <w:rPr>
                <w:rStyle w:val="Collegamentoipertestuale"/>
                <w:noProof/>
              </w:rPr>
              <w:t>8. Conclusioni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_Toc213795033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15</w:t>
            </w:r>
            <w:r>
              <w:rPr>
                <w:noProof/>
              </w:rPr>
              <w:fldChar w:fldCharType="end"/>
            </w:r>
          </w:hyperlink>
        </w:p>
        <w:p w14:paraId="70093FBE" w14:textId="77777777" w:rsidR="006E3CA2" w:rsidRDefault="006E3CA2">
          <w:pPr>
            <w:pStyle w:val="Sommario2"/>
            <w:tabs>
              <w:tab w:val="right" w:leader="dot" w:pos="9016"/>
            </w:tabs>
            <w:rPr>
              <w:noProof/>
            </w:rPr>
          </w:pPr>
          <w:hyperlink w:anchor="_Toc213795034" w:history="1">
            <w:r w:rsidRPr="00CB3C1F">
              <w:rPr>
                <w:rStyle w:val="Collegamentoipertestuale"/>
                <w:noProof/>
              </w:rPr>
              <w:t>8.1 Vantaggi del Sistema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_Toc213795034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15</w:t>
            </w:r>
            <w:r>
              <w:rPr>
                <w:noProof/>
              </w:rPr>
              <w:fldChar w:fldCharType="end"/>
            </w:r>
          </w:hyperlink>
        </w:p>
        <w:p w14:paraId="2DDF5FE6" w14:textId="77777777" w:rsidR="006E3CA2" w:rsidRDefault="006E3CA2">
          <w:pPr>
            <w:pStyle w:val="Sommario2"/>
            <w:tabs>
              <w:tab w:val="right" w:leader="dot" w:pos="9016"/>
            </w:tabs>
            <w:rPr>
              <w:noProof/>
            </w:rPr>
          </w:pPr>
          <w:hyperlink w:anchor="_Toc213795035" w:history="1">
            <w:r w:rsidRPr="00CB3C1F">
              <w:rPr>
                <w:rStyle w:val="Collegamentoipertestuale"/>
                <w:noProof/>
              </w:rPr>
              <w:t>8.2 Possibili Sviluppi Futuri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_Toc213795035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15</w:t>
            </w:r>
            <w:r>
              <w:rPr>
                <w:noProof/>
              </w:rPr>
              <w:fldChar w:fldCharType="end"/>
            </w:r>
          </w:hyperlink>
        </w:p>
        <w:p w14:paraId="6D6EC867" w14:textId="77777777" w:rsidR="00B64EE2" w:rsidRDefault="00000000">
          <w:r>
            <w:fldChar w:fldCharType="end"/>
          </w:r>
        </w:p>
      </w:sdtContent>
    </w:sdt>
    <w:p w14:paraId="4E0B0D0E" w14:textId="77777777" w:rsidR="00B64EE2" w:rsidRDefault="00000000">
      <w:r>
        <w:br w:type="page"/>
      </w:r>
    </w:p>
    <w:p w14:paraId="1900B2AC" w14:textId="77777777" w:rsidR="00B64EE2" w:rsidRDefault="00000000">
      <w:pPr>
        <w:pStyle w:val="Titolo1"/>
      </w:pPr>
      <w:bookmarkStart w:id="0" w:name="_Toc213794994"/>
      <w:r>
        <w:lastRenderedPageBreak/>
        <w:t>1. Introduzione</w:t>
      </w:r>
      <w:bookmarkEnd w:id="0"/>
    </w:p>
    <w:p w14:paraId="4AD32921" w14:textId="77777777" w:rsidR="00B64EE2" w:rsidRDefault="00000000">
      <w:pPr>
        <w:spacing w:after="200"/>
      </w:pPr>
      <w:r>
        <w:t>Questo documento fornisce una descrizione completa del sistema di gestione finanziaria personale implementato in Microsoft Excel. Il sistema è progettato per tracciare entrate, uscite, trasferimenti tra conti e budget mensili, offrendo una visione chiara e dettagliata della situazione finanziaria personale.</w:t>
      </w:r>
    </w:p>
    <w:p w14:paraId="21DDBD1E" w14:textId="77777777" w:rsidR="00B64EE2" w:rsidRDefault="00000000">
      <w:pPr>
        <w:pStyle w:val="Titolo2"/>
      </w:pPr>
      <w:bookmarkStart w:id="1" w:name="_Toc213794995"/>
      <w:r>
        <w:t>1.1 Obiettivi del Sistema</w:t>
      </w:r>
      <w:bookmarkEnd w:id="1"/>
    </w:p>
    <w:p w14:paraId="52ACF17A" w14:textId="77777777" w:rsidR="00B64EE2" w:rsidRDefault="00000000">
      <w:pPr>
        <w:pStyle w:val="Paragrafoelenco"/>
        <w:numPr>
          <w:ilvl w:val="0"/>
          <w:numId w:val="2"/>
        </w:numPr>
      </w:pPr>
      <w:r>
        <w:t>Monitoraggio in tempo reale dei saldi di tutti i conti bancari e di investimento</w:t>
      </w:r>
    </w:p>
    <w:p w14:paraId="4FB8BD65" w14:textId="77777777" w:rsidR="00B64EE2" w:rsidRDefault="00000000">
      <w:pPr>
        <w:pStyle w:val="Paragrafoelenco"/>
        <w:numPr>
          <w:ilvl w:val="0"/>
          <w:numId w:val="2"/>
        </w:numPr>
      </w:pPr>
      <w:r>
        <w:t>Registrazione dettagliata di tutte le transazioni finanziarie</w:t>
      </w:r>
    </w:p>
    <w:p w14:paraId="7D46B0FE" w14:textId="77777777" w:rsidR="00B64EE2" w:rsidRDefault="00000000">
      <w:pPr>
        <w:pStyle w:val="Paragrafoelenco"/>
        <w:numPr>
          <w:ilvl w:val="0"/>
          <w:numId w:val="2"/>
        </w:numPr>
      </w:pPr>
      <w:r>
        <w:t>Gestione del budget per categoria di spesa</w:t>
      </w:r>
    </w:p>
    <w:p w14:paraId="1C00F04B" w14:textId="77777777" w:rsidR="00B64EE2" w:rsidRDefault="00000000">
      <w:pPr>
        <w:pStyle w:val="Paragrafoelenco"/>
        <w:numPr>
          <w:ilvl w:val="0"/>
          <w:numId w:val="2"/>
        </w:numPr>
      </w:pPr>
      <w:r>
        <w:t>Analisi dei trend di entrate e uscite nel tempo</w:t>
      </w:r>
    </w:p>
    <w:p w14:paraId="6B0F3600" w14:textId="77777777" w:rsidR="00B64EE2" w:rsidRDefault="00000000">
      <w:pPr>
        <w:pStyle w:val="Paragrafoelenco"/>
        <w:numPr>
          <w:ilvl w:val="0"/>
          <w:numId w:val="2"/>
        </w:numPr>
      </w:pPr>
      <w:r>
        <w:t>Visualizzazione grafica delle spese per categoria</w:t>
      </w:r>
    </w:p>
    <w:p w14:paraId="41978627" w14:textId="77777777" w:rsidR="00B64EE2" w:rsidRDefault="00000000">
      <w:r>
        <w:br w:type="page"/>
      </w:r>
    </w:p>
    <w:p w14:paraId="6D024C13" w14:textId="77777777" w:rsidR="00B64EE2" w:rsidRDefault="00000000">
      <w:pPr>
        <w:pStyle w:val="Titolo1"/>
      </w:pPr>
      <w:bookmarkStart w:id="2" w:name="_Toc213794996"/>
      <w:r>
        <w:lastRenderedPageBreak/>
        <w:t>2. Architettura del Sistema</w:t>
      </w:r>
      <w:bookmarkEnd w:id="2"/>
    </w:p>
    <w:p w14:paraId="0C2D60CD" w14:textId="77777777" w:rsidR="00B64EE2" w:rsidRDefault="00000000">
      <w:pPr>
        <w:spacing w:after="200"/>
      </w:pPr>
      <w:r>
        <w:t>Il sistema è composto da 18 fogli di calcolo interconnessi, organizzati in due categorie principali: fogli operativi (interfaccia utente) e fogli di supporto (database e calcoli).</w:t>
      </w:r>
    </w:p>
    <w:p w14:paraId="43E76187" w14:textId="77777777" w:rsidR="00B64EE2" w:rsidRDefault="00000000">
      <w:pPr>
        <w:pStyle w:val="Titolo2"/>
      </w:pPr>
      <w:bookmarkStart w:id="3" w:name="_Toc213794997"/>
      <w:r>
        <w:t>2.1 Struttura dei Fogli</w:t>
      </w:r>
      <w:bookmarkEnd w:id="3"/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00" w:type="dxa"/>
          <w:left w:w="180" w:type="dxa"/>
          <w:bottom w:w="100" w:type="dxa"/>
          <w:right w:w="180" w:type="dxa"/>
        </w:tblCellMar>
        <w:tblLook w:val="0000" w:firstRow="0" w:lastRow="0" w:firstColumn="0" w:lastColumn="0" w:noHBand="0" w:noVBand="0"/>
      </w:tblPr>
      <w:tblGrid>
        <w:gridCol w:w="4510"/>
        <w:gridCol w:w="4514"/>
      </w:tblGrid>
      <w:tr w:rsidR="00B64EE2" w14:paraId="102AC9BF" w14:textId="77777777">
        <w:trPr>
          <w:tblHeader/>
        </w:trPr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8"/>
          </w:tcPr>
          <w:p w14:paraId="1E9555B5" w14:textId="77777777" w:rsidR="00B64EE2" w:rsidRDefault="00000000">
            <w:pPr>
              <w:jc w:val="center"/>
            </w:pPr>
            <w:r>
              <w:rPr>
                <w:b/>
                <w:bCs/>
                <w:color w:val="FFFFFF"/>
              </w:rPr>
              <w:t>Categoria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8"/>
          </w:tcPr>
          <w:p w14:paraId="6205B62D" w14:textId="77777777" w:rsidR="00B64EE2" w:rsidRDefault="00000000">
            <w:pPr>
              <w:jc w:val="center"/>
            </w:pPr>
            <w:r>
              <w:rPr>
                <w:b/>
                <w:bCs/>
                <w:color w:val="FFFFFF"/>
              </w:rPr>
              <w:t>Fogli</w:t>
            </w:r>
          </w:p>
        </w:tc>
      </w:tr>
      <w:tr w:rsidR="00B64EE2" w14:paraId="4BB60F76" w14:textId="77777777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48A5F5B" w14:textId="77777777" w:rsidR="00B64EE2" w:rsidRDefault="00000000">
            <w:r>
              <w:rPr>
                <w:color w:val="000000"/>
                <w:sz w:val="22"/>
                <w:szCs w:val="22"/>
              </w:rPr>
              <w:t>Fogli Operativi (4)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B78FE06" w14:textId="77777777" w:rsidR="00B64EE2" w:rsidRDefault="00000000">
            <w:r>
              <w:rPr>
                <w:color w:val="000000"/>
                <w:sz w:val="22"/>
                <w:szCs w:val="22"/>
              </w:rPr>
              <w:t>Conti, Dashboard, Transazioni, Budgeting</w:t>
            </w:r>
          </w:p>
        </w:tc>
      </w:tr>
      <w:tr w:rsidR="00B64EE2" w14:paraId="571DBB3F" w14:textId="77777777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27BEF32" w14:textId="77777777" w:rsidR="00B64EE2" w:rsidRDefault="00000000">
            <w:r>
              <w:rPr>
                <w:color w:val="000000"/>
                <w:sz w:val="22"/>
                <w:szCs w:val="22"/>
              </w:rPr>
              <w:t>Fogli di Supporto (14)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7941607" w14:textId="77777777" w:rsidR="00B64EE2" w:rsidRDefault="00000000">
            <w:r>
              <w:rPr>
                <w:color w:val="000000"/>
                <w:sz w:val="22"/>
                <w:szCs w:val="22"/>
              </w:rPr>
              <w:t>Elenchi, Per Grafici, Andamento, Annuale, e altri</w:t>
            </w:r>
          </w:p>
        </w:tc>
      </w:tr>
    </w:tbl>
    <w:p w14:paraId="2AA53C46" w14:textId="77777777" w:rsidR="00B64EE2" w:rsidRDefault="00000000">
      <w:r>
        <w:br w:type="page"/>
      </w:r>
    </w:p>
    <w:p w14:paraId="200621D9" w14:textId="77777777" w:rsidR="00B64EE2" w:rsidRDefault="00000000">
      <w:pPr>
        <w:pStyle w:val="Titolo1"/>
      </w:pPr>
      <w:bookmarkStart w:id="4" w:name="_Toc213794998"/>
      <w:r>
        <w:lastRenderedPageBreak/>
        <w:t>3. Fogli Operativi Principali</w:t>
      </w:r>
      <w:bookmarkEnd w:id="4"/>
    </w:p>
    <w:p w14:paraId="264D4233" w14:textId="77777777" w:rsidR="00B64EE2" w:rsidRDefault="00000000">
      <w:pPr>
        <w:pStyle w:val="Titolo2"/>
      </w:pPr>
      <w:bookmarkStart w:id="5" w:name="_Toc213794999"/>
      <w:r>
        <w:t>3.1 Foglio Conti</w:t>
      </w:r>
      <w:bookmarkEnd w:id="5"/>
    </w:p>
    <w:p w14:paraId="7CF15320" w14:textId="77777777" w:rsidR="00B64EE2" w:rsidRDefault="00000000">
      <w:pPr>
        <w:spacing w:after="120"/>
      </w:pPr>
      <w:r>
        <w:t>Il foglio Conti costituisce il pannello di controllo principale per la visualizzazione della situazione patrimoniale complessiva.</w:t>
      </w:r>
    </w:p>
    <w:p w14:paraId="510EE018" w14:textId="77777777" w:rsidR="00B64EE2" w:rsidRDefault="00000000">
      <w:pPr>
        <w:pStyle w:val="Titolo3"/>
      </w:pPr>
      <w:bookmarkStart w:id="6" w:name="_Toc213795000"/>
      <w:r>
        <w:t>Funzionalità Principali</w:t>
      </w:r>
      <w:bookmarkEnd w:id="6"/>
    </w:p>
    <w:p w14:paraId="42B7E118" w14:textId="77777777" w:rsidR="00B64EE2" w:rsidRDefault="00000000">
      <w:pPr>
        <w:pStyle w:val="Paragrafoelenco"/>
        <w:numPr>
          <w:ilvl w:val="0"/>
          <w:numId w:val="2"/>
        </w:numPr>
      </w:pPr>
      <w:r>
        <w:t>Calcolo automatico della Posizione Netta totale (somma di tutti i patrimoni)</w:t>
      </w:r>
    </w:p>
    <w:p w14:paraId="23433089" w14:textId="77777777" w:rsidR="00B64EE2" w:rsidRDefault="00000000">
      <w:pPr>
        <w:pStyle w:val="Paragrafoelenco"/>
        <w:numPr>
          <w:ilvl w:val="0"/>
          <w:numId w:val="2"/>
        </w:numPr>
      </w:pPr>
      <w:r>
        <w:t>Visualizzazione del Saldo Fiat (conti correnti)</w:t>
      </w:r>
    </w:p>
    <w:p w14:paraId="63A9B0F0" w14:textId="77777777" w:rsidR="00B64EE2" w:rsidRDefault="00000000">
      <w:pPr>
        <w:pStyle w:val="Paragrafoelenco"/>
        <w:numPr>
          <w:ilvl w:val="0"/>
          <w:numId w:val="2"/>
        </w:numPr>
      </w:pPr>
      <w:r>
        <w:t>Monitoraggio dei Risparmi (conti risparmio)</w:t>
      </w:r>
    </w:p>
    <w:p w14:paraId="7FF5D7BA" w14:textId="77777777" w:rsidR="00B64EE2" w:rsidRDefault="00000000">
      <w:pPr>
        <w:pStyle w:val="Paragrafoelenco"/>
        <w:numPr>
          <w:ilvl w:val="0"/>
          <w:numId w:val="2"/>
        </w:numPr>
      </w:pPr>
      <w:r>
        <w:t>Tracking degli Investimenti (portafogli di investimento)</w:t>
      </w:r>
    </w:p>
    <w:p w14:paraId="1561F408" w14:textId="77777777" w:rsidR="00B64EE2" w:rsidRDefault="00000000">
      <w:pPr>
        <w:pStyle w:val="Titolo3"/>
      </w:pPr>
      <w:bookmarkStart w:id="7" w:name="_Toc213795001"/>
      <w:r>
        <w:t>Struttura dei Conti</w:t>
      </w:r>
      <w:bookmarkEnd w:id="7"/>
    </w:p>
    <w:p w14:paraId="69DB9B50" w14:textId="77777777" w:rsidR="00B64EE2" w:rsidRDefault="00000000">
      <w:pPr>
        <w:spacing w:after="120"/>
      </w:pPr>
      <w:r>
        <w:t>I conti sono organizzati in tre categorie principali:</w:t>
      </w:r>
    </w:p>
    <w:p w14:paraId="28E2460C" w14:textId="77777777" w:rsidR="00B64EE2" w:rsidRDefault="00000000">
      <w:pPr>
        <w:spacing w:before="120" w:after="80"/>
      </w:pPr>
      <w:r>
        <w:rPr>
          <w:b/>
          <w:bCs/>
        </w:rPr>
        <w:t>Conti FIAT</w:t>
      </w:r>
    </w:p>
    <w:p w14:paraId="0BA6091D" w14:textId="77777777" w:rsidR="00B64EE2" w:rsidRDefault="00000000">
      <w:pPr>
        <w:pStyle w:val="Paragrafoelenco"/>
        <w:numPr>
          <w:ilvl w:val="0"/>
          <w:numId w:val="2"/>
        </w:numPr>
      </w:pPr>
      <w:r>
        <w:t>N26</w:t>
      </w:r>
    </w:p>
    <w:p w14:paraId="7BB84D56" w14:textId="77777777" w:rsidR="00B64EE2" w:rsidRDefault="00000000">
      <w:pPr>
        <w:pStyle w:val="Paragrafoelenco"/>
        <w:numPr>
          <w:ilvl w:val="0"/>
          <w:numId w:val="2"/>
        </w:numPr>
      </w:pPr>
      <w:r>
        <w:t xml:space="preserve">Intesa </w:t>
      </w:r>
      <w:proofErr w:type="spellStart"/>
      <w:r>
        <w:t>SanPaolo</w:t>
      </w:r>
      <w:proofErr w:type="spellEnd"/>
    </w:p>
    <w:p w14:paraId="687BD819" w14:textId="77777777" w:rsidR="00B64EE2" w:rsidRDefault="00000000">
      <w:pPr>
        <w:pStyle w:val="Paragrafoelenco"/>
        <w:numPr>
          <w:ilvl w:val="0"/>
          <w:numId w:val="2"/>
        </w:numPr>
      </w:pPr>
      <w:proofErr w:type="spellStart"/>
      <w:r>
        <w:t>Binance</w:t>
      </w:r>
      <w:proofErr w:type="spellEnd"/>
      <w:r>
        <w:t xml:space="preserve"> Card</w:t>
      </w:r>
    </w:p>
    <w:p w14:paraId="721E1AA9" w14:textId="77777777" w:rsidR="00B64EE2" w:rsidRDefault="00000000">
      <w:pPr>
        <w:pStyle w:val="Paragrafoelenco"/>
        <w:numPr>
          <w:ilvl w:val="0"/>
          <w:numId w:val="2"/>
        </w:numPr>
      </w:pPr>
      <w:r>
        <w:t>Cripto.com Card</w:t>
      </w:r>
    </w:p>
    <w:p w14:paraId="07F1AE99" w14:textId="77777777" w:rsidR="00B64EE2" w:rsidRDefault="00000000">
      <w:pPr>
        <w:pStyle w:val="Paragrafoelenco"/>
        <w:numPr>
          <w:ilvl w:val="0"/>
          <w:numId w:val="2"/>
        </w:numPr>
      </w:pPr>
      <w:proofErr w:type="spellStart"/>
      <w:r>
        <w:t>Revolut</w:t>
      </w:r>
      <w:proofErr w:type="spellEnd"/>
    </w:p>
    <w:p w14:paraId="5DC3D7F5" w14:textId="77777777" w:rsidR="00B64EE2" w:rsidRDefault="00000000">
      <w:pPr>
        <w:pStyle w:val="Paragrafoelenco"/>
        <w:numPr>
          <w:ilvl w:val="0"/>
          <w:numId w:val="2"/>
        </w:numPr>
      </w:pPr>
      <w:r>
        <w:t>PayPal</w:t>
      </w:r>
    </w:p>
    <w:p w14:paraId="3D40AA92" w14:textId="77777777" w:rsidR="00B64EE2" w:rsidRDefault="00000000">
      <w:pPr>
        <w:spacing w:before="120" w:after="80"/>
      </w:pPr>
      <w:r>
        <w:rPr>
          <w:b/>
          <w:bCs/>
        </w:rPr>
        <w:t>Conti Risparmio</w:t>
      </w:r>
    </w:p>
    <w:p w14:paraId="74DC7156" w14:textId="77777777" w:rsidR="00B64EE2" w:rsidRDefault="00000000">
      <w:pPr>
        <w:pStyle w:val="Paragrafoelenco"/>
        <w:numPr>
          <w:ilvl w:val="0"/>
          <w:numId w:val="2"/>
        </w:numPr>
      </w:pPr>
      <w:proofErr w:type="spellStart"/>
      <w:r>
        <w:t>Binance</w:t>
      </w:r>
      <w:proofErr w:type="spellEnd"/>
      <w:r>
        <w:t xml:space="preserve"> Risparmio</w:t>
      </w:r>
    </w:p>
    <w:p w14:paraId="47F4E953" w14:textId="77777777" w:rsidR="00B64EE2" w:rsidRDefault="00000000">
      <w:pPr>
        <w:pStyle w:val="Paragrafoelenco"/>
        <w:numPr>
          <w:ilvl w:val="0"/>
          <w:numId w:val="2"/>
        </w:numPr>
      </w:pPr>
      <w:r>
        <w:t>Santander</w:t>
      </w:r>
    </w:p>
    <w:p w14:paraId="19A80360" w14:textId="77777777" w:rsidR="00B64EE2" w:rsidRDefault="00000000">
      <w:pPr>
        <w:pStyle w:val="Paragrafoelenco"/>
        <w:numPr>
          <w:ilvl w:val="0"/>
          <w:numId w:val="2"/>
        </w:numPr>
      </w:pPr>
      <w:r>
        <w:t>Cassaforte</w:t>
      </w:r>
    </w:p>
    <w:p w14:paraId="5D9634C4" w14:textId="77777777" w:rsidR="00B64EE2" w:rsidRDefault="00000000">
      <w:pPr>
        <w:pStyle w:val="Paragrafoelenco"/>
        <w:numPr>
          <w:ilvl w:val="0"/>
          <w:numId w:val="2"/>
        </w:numPr>
      </w:pPr>
      <w:r>
        <w:t>Cripto.com</w:t>
      </w:r>
    </w:p>
    <w:p w14:paraId="66733A90" w14:textId="77777777" w:rsidR="00B64EE2" w:rsidRDefault="00000000">
      <w:pPr>
        <w:spacing w:before="120" w:after="80"/>
      </w:pPr>
      <w:r>
        <w:rPr>
          <w:b/>
          <w:bCs/>
        </w:rPr>
        <w:t>Conti Investimento</w:t>
      </w:r>
    </w:p>
    <w:p w14:paraId="6D9A8DB6" w14:textId="77777777" w:rsidR="00B64EE2" w:rsidRDefault="00000000">
      <w:pPr>
        <w:spacing w:after="120"/>
      </w:pPr>
      <w:r>
        <w:t>I conti di investimento tracciano il valore attuale del portafoglio e calcolano automaticamente il guadagno/perdita rispetto al saldo iniziale.</w:t>
      </w:r>
    </w:p>
    <w:p w14:paraId="5D3B726E" w14:textId="77777777" w:rsidR="00B64EE2" w:rsidRDefault="00000000">
      <w:pPr>
        <w:pStyle w:val="Titolo3"/>
      </w:pPr>
      <w:bookmarkStart w:id="8" w:name="_Toc213795002"/>
      <w:r>
        <w:t>Calcolo dei Saldi</w:t>
      </w:r>
      <w:bookmarkEnd w:id="8"/>
    </w:p>
    <w:p w14:paraId="4CA1D4C8" w14:textId="77777777" w:rsidR="00B64EE2" w:rsidRDefault="00000000">
      <w:pPr>
        <w:spacing w:after="120"/>
      </w:pPr>
      <w:r>
        <w:t>I saldi di ogni conto vengono calcolati automaticamente mediante formule SUMIFS che sommano tutte le transazioni registrate nel foglio Transazioni, partendo da un saldo iniziale definito dall'utente.</w:t>
      </w:r>
    </w:p>
    <w:p w14:paraId="776CC8EE" w14:textId="77777777" w:rsidR="00B64EE2" w:rsidRDefault="00000000">
      <w:r>
        <w:br w:type="page"/>
      </w:r>
    </w:p>
    <w:p w14:paraId="23654F38" w14:textId="77777777" w:rsidR="00B64EE2" w:rsidRDefault="00000000">
      <w:pPr>
        <w:pStyle w:val="Titolo2"/>
      </w:pPr>
      <w:bookmarkStart w:id="9" w:name="_Toc213795003"/>
      <w:r>
        <w:lastRenderedPageBreak/>
        <w:t>3.2 Foglio Dashboard</w:t>
      </w:r>
      <w:bookmarkEnd w:id="9"/>
    </w:p>
    <w:p w14:paraId="009CDB75" w14:textId="77777777" w:rsidR="00B64EE2" w:rsidRDefault="00000000">
      <w:pPr>
        <w:spacing w:after="120"/>
      </w:pPr>
      <w:r>
        <w:t>La Dashboard fornisce una vista sintetica delle performance finanziarie per un periodo temporale selezionabile.</w:t>
      </w:r>
    </w:p>
    <w:p w14:paraId="1C9BCF41" w14:textId="77777777" w:rsidR="00B64EE2" w:rsidRDefault="00000000">
      <w:pPr>
        <w:pStyle w:val="Titolo3"/>
      </w:pPr>
      <w:bookmarkStart w:id="10" w:name="_Toc213795004"/>
      <w:r>
        <w:t>Selezione del Periodo</w:t>
      </w:r>
      <w:bookmarkEnd w:id="10"/>
    </w:p>
    <w:p w14:paraId="206AA97D" w14:textId="77777777" w:rsidR="00B64EE2" w:rsidRDefault="00000000">
      <w:pPr>
        <w:spacing w:after="120"/>
      </w:pPr>
      <w:r>
        <w:t>L'utente può selezionare l'anno e il mese di interesse per visualizzare i dati aggregati del periodo specifico.</w:t>
      </w:r>
    </w:p>
    <w:p w14:paraId="36F4DA38" w14:textId="77777777" w:rsidR="00B64EE2" w:rsidRDefault="00000000">
      <w:pPr>
        <w:pStyle w:val="Titolo3"/>
      </w:pPr>
      <w:bookmarkStart w:id="11" w:name="_Toc213795005"/>
      <w:r>
        <w:t>Metriche Visualizzate</w:t>
      </w:r>
      <w:bookmarkEnd w:id="11"/>
    </w:p>
    <w:p w14:paraId="6A646235" w14:textId="77777777" w:rsidR="00B64EE2" w:rsidRDefault="00000000">
      <w:pPr>
        <w:pStyle w:val="Paragrafoelenco"/>
        <w:numPr>
          <w:ilvl w:val="0"/>
          <w:numId w:val="2"/>
        </w:numPr>
      </w:pPr>
      <w:r>
        <w:t>Entrate: totale delle entrate nel periodo selezionato</w:t>
      </w:r>
    </w:p>
    <w:p w14:paraId="281874E8" w14:textId="77777777" w:rsidR="00B64EE2" w:rsidRDefault="00000000">
      <w:pPr>
        <w:pStyle w:val="Paragrafoelenco"/>
        <w:numPr>
          <w:ilvl w:val="0"/>
          <w:numId w:val="2"/>
        </w:numPr>
      </w:pPr>
      <w:r>
        <w:t>Netto: differenza tra entrate e uscite totali</w:t>
      </w:r>
    </w:p>
    <w:p w14:paraId="4D49A01A" w14:textId="77777777" w:rsidR="00B64EE2" w:rsidRDefault="00000000">
      <w:pPr>
        <w:pStyle w:val="Paragrafoelenco"/>
        <w:numPr>
          <w:ilvl w:val="0"/>
          <w:numId w:val="2"/>
        </w:numPr>
      </w:pPr>
      <w:r>
        <w:t>Prelievi: somma dei prelievi di contante effettuati</w:t>
      </w:r>
    </w:p>
    <w:p w14:paraId="1C8FEBA6" w14:textId="77777777" w:rsidR="00B64EE2" w:rsidRDefault="00000000">
      <w:pPr>
        <w:pStyle w:val="Paragrafoelenco"/>
        <w:numPr>
          <w:ilvl w:val="0"/>
          <w:numId w:val="2"/>
        </w:numPr>
      </w:pPr>
      <w:r>
        <w:t>Spese Extra: spese non essenziali o voluttuarie</w:t>
      </w:r>
    </w:p>
    <w:p w14:paraId="58500FDA" w14:textId="77777777" w:rsidR="00B64EE2" w:rsidRDefault="00000000">
      <w:pPr>
        <w:pStyle w:val="Paragrafoelenco"/>
        <w:numPr>
          <w:ilvl w:val="0"/>
          <w:numId w:val="2"/>
        </w:numPr>
      </w:pPr>
      <w:r>
        <w:t>Spese di Necessità: spese essenziali per categoria</w:t>
      </w:r>
    </w:p>
    <w:p w14:paraId="127D0227" w14:textId="77777777" w:rsidR="00B64EE2" w:rsidRDefault="00000000">
      <w:pPr>
        <w:pStyle w:val="Paragrafoelenco"/>
        <w:numPr>
          <w:ilvl w:val="0"/>
          <w:numId w:val="2"/>
        </w:numPr>
      </w:pPr>
      <w:r>
        <w:t>Investimenti e Risparmi: flussi destinati a investimenti e risparmi</w:t>
      </w:r>
    </w:p>
    <w:p w14:paraId="60C8517B" w14:textId="77777777" w:rsidR="00B64EE2" w:rsidRDefault="00000000">
      <w:pPr>
        <w:pStyle w:val="Titolo3"/>
      </w:pPr>
      <w:bookmarkStart w:id="12" w:name="_Toc213795006"/>
      <w:r>
        <w:t>Funzionamento</w:t>
      </w:r>
      <w:bookmarkEnd w:id="12"/>
    </w:p>
    <w:p w14:paraId="7FEAC82D" w14:textId="77777777" w:rsidR="00B64EE2" w:rsidRDefault="00000000">
      <w:pPr>
        <w:spacing w:after="120"/>
      </w:pPr>
      <w:r>
        <w:t xml:space="preserve">La Dashboard utilizza formule VLOOKUP per recuperare i dati aggregati dai fogli di supporto (Annuale, Per Grafici) che </w:t>
      </w:r>
      <w:proofErr w:type="spellStart"/>
      <w:r>
        <w:t>pre</w:t>
      </w:r>
      <w:proofErr w:type="spellEnd"/>
      <w:r>
        <w:t>-calcolano le somme per ogni mese/anno. Questo approccio garantisce prestazioni ottimali anche con grandi volumi di transazioni.</w:t>
      </w:r>
    </w:p>
    <w:p w14:paraId="6D0E6726" w14:textId="77777777" w:rsidR="00B64EE2" w:rsidRDefault="00000000">
      <w:r>
        <w:br w:type="page"/>
      </w:r>
    </w:p>
    <w:p w14:paraId="5C97FFEF" w14:textId="77777777" w:rsidR="00B64EE2" w:rsidRDefault="00000000">
      <w:pPr>
        <w:pStyle w:val="Titolo2"/>
      </w:pPr>
      <w:bookmarkStart w:id="13" w:name="_Toc213795007"/>
      <w:r>
        <w:lastRenderedPageBreak/>
        <w:t>3.3 Foglio Transazioni</w:t>
      </w:r>
      <w:bookmarkEnd w:id="13"/>
    </w:p>
    <w:p w14:paraId="4E4259A7" w14:textId="77777777" w:rsidR="00B64EE2" w:rsidRDefault="00000000">
      <w:pPr>
        <w:spacing w:after="120"/>
      </w:pPr>
      <w:r>
        <w:t>Il foglio Transazioni è il cuore operativo del sistema dove vengono registrate manualmente tutte le operazioni finanziarie. Questo foglio funge da database principale da cui tutti gli altri fogli attingono informazioni.</w:t>
      </w:r>
    </w:p>
    <w:p w14:paraId="62762FBC" w14:textId="77777777" w:rsidR="00B64EE2" w:rsidRDefault="00000000">
      <w:pPr>
        <w:pStyle w:val="Titolo3"/>
      </w:pPr>
      <w:bookmarkStart w:id="14" w:name="_Toc213795008"/>
      <w:r>
        <w:t>Struttura delle Transazioni</w:t>
      </w:r>
      <w:bookmarkEnd w:id="14"/>
    </w:p>
    <w:p w14:paraId="6B1237DB" w14:textId="77777777" w:rsidR="00B64EE2" w:rsidRDefault="00000000">
      <w:pPr>
        <w:spacing w:after="120"/>
      </w:pPr>
      <w:r>
        <w:t>Ogni riga del foglio rappresenta una giornata, e per ogni giornata è possibile registrare tre tipologie di operazioni: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00" w:type="dxa"/>
          <w:left w:w="180" w:type="dxa"/>
          <w:bottom w:w="100" w:type="dxa"/>
          <w:right w:w="180" w:type="dxa"/>
        </w:tblCellMar>
        <w:tblLook w:val="0000" w:firstRow="0" w:lastRow="0" w:firstColumn="0" w:lastColumn="0" w:noHBand="0" w:noVBand="0"/>
      </w:tblPr>
      <w:tblGrid>
        <w:gridCol w:w="2934"/>
        <w:gridCol w:w="3005"/>
        <w:gridCol w:w="3085"/>
      </w:tblGrid>
      <w:tr w:rsidR="00B64EE2" w14:paraId="6DB0D68F" w14:textId="77777777">
        <w:trPr>
          <w:tblHeader/>
        </w:trPr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8"/>
          </w:tcPr>
          <w:p w14:paraId="34F5B05D" w14:textId="77777777" w:rsidR="00B64EE2" w:rsidRDefault="00000000">
            <w:pPr>
              <w:jc w:val="center"/>
            </w:pPr>
            <w:r>
              <w:rPr>
                <w:b/>
                <w:bCs/>
                <w:color w:val="FFFFFF"/>
              </w:rPr>
              <w:t>Tipo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8"/>
          </w:tcPr>
          <w:p w14:paraId="507BB787" w14:textId="77777777" w:rsidR="00B64EE2" w:rsidRDefault="00000000">
            <w:pPr>
              <w:jc w:val="center"/>
            </w:pPr>
            <w:r>
              <w:rPr>
                <w:b/>
                <w:bCs/>
                <w:color w:val="FFFFFF"/>
              </w:rPr>
              <w:t>Campi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8"/>
          </w:tcPr>
          <w:p w14:paraId="353C846B" w14:textId="77777777" w:rsidR="00B64EE2" w:rsidRDefault="00000000">
            <w:pPr>
              <w:jc w:val="center"/>
            </w:pPr>
            <w:r>
              <w:rPr>
                <w:b/>
                <w:bCs/>
                <w:color w:val="FFFFFF"/>
              </w:rPr>
              <w:t>Descrizione</w:t>
            </w:r>
          </w:p>
        </w:tc>
      </w:tr>
      <w:tr w:rsidR="00B64EE2" w14:paraId="0895248D" w14:textId="77777777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424160C" w14:textId="77777777" w:rsidR="00B64EE2" w:rsidRDefault="00000000">
            <w:r>
              <w:rPr>
                <w:color w:val="000000"/>
                <w:sz w:val="22"/>
                <w:szCs w:val="22"/>
              </w:rPr>
              <w:t>Entrate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76EABFD" w14:textId="77777777" w:rsidR="00B64EE2" w:rsidRDefault="00000000">
            <w:r>
              <w:rPr>
                <w:color w:val="000000"/>
                <w:sz w:val="22"/>
                <w:szCs w:val="22"/>
              </w:rPr>
              <w:t>Data, Valore, Categoria, Conto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BC8FCC0" w14:textId="77777777" w:rsidR="00B64EE2" w:rsidRDefault="00000000">
            <w:r>
              <w:rPr>
                <w:color w:val="000000"/>
                <w:sz w:val="22"/>
                <w:szCs w:val="22"/>
              </w:rPr>
              <w:t>Registra le entrate di denaro</w:t>
            </w:r>
          </w:p>
        </w:tc>
      </w:tr>
      <w:tr w:rsidR="00B64EE2" w14:paraId="1DF7914B" w14:textId="77777777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CA7DDAF" w14:textId="77777777" w:rsidR="00B64EE2" w:rsidRDefault="00000000">
            <w:r>
              <w:rPr>
                <w:color w:val="000000"/>
                <w:sz w:val="22"/>
                <w:szCs w:val="22"/>
              </w:rPr>
              <w:t>Operazioni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EF05FB6" w14:textId="77777777" w:rsidR="00B64EE2" w:rsidRDefault="00000000">
            <w:r>
              <w:rPr>
                <w:color w:val="000000"/>
                <w:sz w:val="22"/>
                <w:szCs w:val="22"/>
              </w:rPr>
              <w:t>Valore, Da, Operazione, A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6949A7D" w14:textId="77777777" w:rsidR="00B64EE2" w:rsidRDefault="00000000">
            <w:r>
              <w:rPr>
                <w:color w:val="000000"/>
                <w:sz w:val="22"/>
                <w:szCs w:val="22"/>
              </w:rPr>
              <w:t>Trasferimenti tra conti</w:t>
            </w:r>
          </w:p>
        </w:tc>
      </w:tr>
      <w:tr w:rsidR="00B64EE2" w14:paraId="2F053565" w14:textId="77777777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D8DA298" w14:textId="77777777" w:rsidR="00B64EE2" w:rsidRDefault="00000000">
            <w:r>
              <w:rPr>
                <w:color w:val="000000"/>
                <w:sz w:val="22"/>
                <w:szCs w:val="22"/>
              </w:rPr>
              <w:t>Spese Necessità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DA36B78" w14:textId="77777777" w:rsidR="00B64EE2" w:rsidRDefault="00000000">
            <w:r>
              <w:rPr>
                <w:color w:val="000000"/>
                <w:sz w:val="22"/>
                <w:szCs w:val="22"/>
              </w:rPr>
              <w:t>Spesa, Categoria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15EDB06" w14:textId="77777777" w:rsidR="00B64EE2" w:rsidRDefault="00000000">
            <w:r>
              <w:rPr>
                <w:color w:val="000000"/>
                <w:sz w:val="22"/>
                <w:szCs w:val="22"/>
              </w:rPr>
              <w:t>Spese essenziali categorizzate</w:t>
            </w:r>
          </w:p>
        </w:tc>
      </w:tr>
      <w:tr w:rsidR="00B64EE2" w14:paraId="45EC2ADD" w14:textId="77777777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5DE30B7" w14:textId="77777777" w:rsidR="00B64EE2" w:rsidRDefault="00000000">
            <w:r>
              <w:rPr>
                <w:color w:val="000000"/>
                <w:sz w:val="22"/>
                <w:szCs w:val="22"/>
              </w:rPr>
              <w:t>Spese Extra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7FFDDB1" w14:textId="77777777" w:rsidR="00B64EE2" w:rsidRDefault="00000000">
            <w:r>
              <w:rPr>
                <w:color w:val="000000"/>
                <w:sz w:val="22"/>
                <w:szCs w:val="22"/>
              </w:rPr>
              <w:t>Spesa, Categoria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DE8C576" w14:textId="77777777" w:rsidR="00B64EE2" w:rsidRDefault="00000000">
            <w:r>
              <w:rPr>
                <w:color w:val="000000"/>
                <w:sz w:val="22"/>
                <w:szCs w:val="22"/>
              </w:rPr>
              <w:t>Spese voluttuarie</w:t>
            </w:r>
          </w:p>
        </w:tc>
      </w:tr>
    </w:tbl>
    <w:p w14:paraId="103548D0" w14:textId="77777777" w:rsidR="00B64EE2" w:rsidRDefault="00000000">
      <w:pPr>
        <w:pStyle w:val="Titolo3"/>
        <w:spacing w:before="240"/>
      </w:pPr>
      <w:bookmarkStart w:id="15" w:name="_Toc213795009"/>
      <w:r>
        <w:t>Categorie di Entrate</w:t>
      </w:r>
      <w:bookmarkEnd w:id="15"/>
    </w:p>
    <w:p w14:paraId="673715F2" w14:textId="77777777" w:rsidR="00B64EE2" w:rsidRDefault="00000000">
      <w:pPr>
        <w:pStyle w:val="Paragrafoelenco"/>
        <w:numPr>
          <w:ilvl w:val="0"/>
          <w:numId w:val="2"/>
        </w:numPr>
      </w:pPr>
      <w:r>
        <w:t>Reddito Principale</w:t>
      </w:r>
    </w:p>
    <w:p w14:paraId="4751E292" w14:textId="77777777" w:rsidR="00B64EE2" w:rsidRDefault="00000000">
      <w:pPr>
        <w:pStyle w:val="Paragrafoelenco"/>
        <w:numPr>
          <w:ilvl w:val="0"/>
          <w:numId w:val="2"/>
        </w:numPr>
      </w:pPr>
      <w:r>
        <w:t>Reddito Secondario</w:t>
      </w:r>
    </w:p>
    <w:p w14:paraId="2B6DC5F8" w14:textId="77777777" w:rsidR="00B64EE2" w:rsidRDefault="00000000">
      <w:pPr>
        <w:pStyle w:val="Paragrafoelenco"/>
        <w:numPr>
          <w:ilvl w:val="0"/>
          <w:numId w:val="2"/>
        </w:numPr>
      </w:pPr>
      <w:r>
        <w:t>Affitto (entrate da locazione)</w:t>
      </w:r>
    </w:p>
    <w:p w14:paraId="2D508726" w14:textId="77777777" w:rsidR="00B64EE2" w:rsidRDefault="00000000">
      <w:pPr>
        <w:pStyle w:val="Paragrafoelenco"/>
        <w:numPr>
          <w:ilvl w:val="0"/>
          <w:numId w:val="2"/>
        </w:numPr>
      </w:pPr>
      <w:r>
        <w:t>Vendita</w:t>
      </w:r>
    </w:p>
    <w:p w14:paraId="055D7E4C" w14:textId="77777777" w:rsidR="00B64EE2" w:rsidRDefault="00000000">
      <w:pPr>
        <w:pStyle w:val="Paragrafoelenco"/>
        <w:numPr>
          <w:ilvl w:val="0"/>
          <w:numId w:val="2"/>
        </w:numPr>
      </w:pPr>
      <w:r>
        <w:t>Altro</w:t>
      </w:r>
    </w:p>
    <w:p w14:paraId="6EC2D3A4" w14:textId="77777777" w:rsidR="00B64EE2" w:rsidRDefault="00000000">
      <w:pPr>
        <w:pStyle w:val="Titolo3"/>
        <w:spacing w:before="240"/>
      </w:pPr>
      <w:bookmarkStart w:id="16" w:name="_Toc213795010"/>
      <w:r>
        <w:t>Tipi di Operazioni</w:t>
      </w:r>
      <w:bookmarkEnd w:id="16"/>
    </w:p>
    <w:p w14:paraId="433E36F6" w14:textId="77777777" w:rsidR="00B64EE2" w:rsidRDefault="00000000">
      <w:pPr>
        <w:pStyle w:val="Paragrafoelenco"/>
        <w:numPr>
          <w:ilvl w:val="0"/>
          <w:numId w:val="2"/>
        </w:numPr>
      </w:pPr>
      <w:r>
        <w:t>Trasferimento: spostamento di fondi tra conti</w:t>
      </w:r>
    </w:p>
    <w:p w14:paraId="44CF42EC" w14:textId="77777777" w:rsidR="00B64EE2" w:rsidRDefault="00000000">
      <w:pPr>
        <w:pStyle w:val="Paragrafoelenco"/>
        <w:numPr>
          <w:ilvl w:val="0"/>
          <w:numId w:val="2"/>
        </w:numPr>
      </w:pPr>
      <w:r>
        <w:t>Credito: aggiunta di fondi a un conto</w:t>
      </w:r>
    </w:p>
    <w:p w14:paraId="5E47437B" w14:textId="77777777" w:rsidR="00B64EE2" w:rsidRDefault="00000000">
      <w:pPr>
        <w:pStyle w:val="Paragrafoelenco"/>
        <w:numPr>
          <w:ilvl w:val="0"/>
          <w:numId w:val="2"/>
        </w:numPr>
      </w:pPr>
      <w:r>
        <w:t>Risparmio: destinazione di fondi al risparmio</w:t>
      </w:r>
    </w:p>
    <w:p w14:paraId="6EF4A72A" w14:textId="77777777" w:rsidR="00B64EE2" w:rsidRDefault="00000000">
      <w:pPr>
        <w:pStyle w:val="Paragrafoelenco"/>
        <w:numPr>
          <w:ilvl w:val="0"/>
          <w:numId w:val="2"/>
        </w:numPr>
      </w:pPr>
      <w:r>
        <w:t>Prestito: registrazione di prestiti</w:t>
      </w:r>
    </w:p>
    <w:p w14:paraId="3ABDDC29" w14:textId="77777777" w:rsidR="00B64EE2" w:rsidRDefault="00000000">
      <w:pPr>
        <w:pStyle w:val="Paragrafoelenco"/>
        <w:numPr>
          <w:ilvl w:val="0"/>
          <w:numId w:val="2"/>
        </w:numPr>
      </w:pPr>
      <w:r>
        <w:t>Prelievo: prelievo di contante</w:t>
      </w:r>
    </w:p>
    <w:p w14:paraId="20B3EBEF" w14:textId="77777777" w:rsidR="00B64EE2" w:rsidRDefault="00000000">
      <w:pPr>
        <w:pStyle w:val="Paragrafoelenco"/>
        <w:numPr>
          <w:ilvl w:val="0"/>
          <w:numId w:val="2"/>
        </w:numPr>
      </w:pPr>
      <w:r>
        <w:t>Investimenti: allocazione fondi a investimenti</w:t>
      </w:r>
    </w:p>
    <w:p w14:paraId="316EFDE7" w14:textId="77777777" w:rsidR="00B64EE2" w:rsidRDefault="00000000">
      <w:pPr>
        <w:pStyle w:val="Paragrafoelenco"/>
        <w:numPr>
          <w:ilvl w:val="0"/>
          <w:numId w:val="2"/>
        </w:numPr>
      </w:pPr>
      <w:r>
        <w:t>Uscita: uscita di fondi da un conto</w:t>
      </w:r>
    </w:p>
    <w:p w14:paraId="0A0F44BD" w14:textId="77777777" w:rsidR="00B64EE2" w:rsidRDefault="00000000">
      <w:r>
        <w:br w:type="page"/>
      </w:r>
    </w:p>
    <w:p w14:paraId="06CCB485" w14:textId="77777777" w:rsidR="00B64EE2" w:rsidRDefault="00000000">
      <w:pPr>
        <w:pStyle w:val="Titolo2"/>
      </w:pPr>
      <w:bookmarkStart w:id="17" w:name="_Toc213795011"/>
      <w:r>
        <w:lastRenderedPageBreak/>
        <w:t>3.4 Foglio Budgeting</w:t>
      </w:r>
      <w:bookmarkEnd w:id="17"/>
    </w:p>
    <w:p w14:paraId="76360C15" w14:textId="77777777" w:rsidR="00B64EE2" w:rsidRDefault="00000000">
      <w:pPr>
        <w:spacing w:after="120"/>
      </w:pPr>
      <w:r>
        <w:t>Il foglio Budgeting permette di pianificare e monitorare le spese per categoria, confrontando il budget pianificato con le spese effettivamente sostenute.</w:t>
      </w:r>
    </w:p>
    <w:p w14:paraId="127A838F" w14:textId="77777777" w:rsidR="00B64EE2" w:rsidRDefault="00000000">
      <w:pPr>
        <w:pStyle w:val="Titolo3"/>
      </w:pPr>
      <w:bookmarkStart w:id="18" w:name="_Toc213795012"/>
      <w:r>
        <w:t>Periodi di Budget</w:t>
      </w:r>
      <w:bookmarkEnd w:id="18"/>
    </w:p>
    <w:p w14:paraId="0115B715" w14:textId="77777777" w:rsidR="00B64EE2" w:rsidRDefault="00000000">
      <w:pPr>
        <w:spacing w:after="120"/>
      </w:pPr>
      <w:r>
        <w:t>Il foglio permette di visualizzare e gestire budget per diversi periodi temporali:</w:t>
      </w:r>
    </w:p>
    <w:p w14:paraId="391D4199" w14:textId="77777777" w:rsidR="00B64EE2" w:rsidRDefault="00000000">
      <w:pPr>
        <w:pStyle w:val="Paragrafoelenco"/>
        <w:numPr>
          <w:ilvl w:val="0"/>
          <w:numId w:val="2"/>
        </w:numPr>
      </w:pPr>
      <w:r>
        <w:t>Oggi</w:t>
      </w:r>
    </w:p>
    <w:p w14:paraId="326A616D" w14:textId="77777777" w:rsidR="00B64EE2" w:rsidRDefault="00000000">
      <w:pPr>
        <w:pStyle w:val="Paragrafoelenco"/>
        <w:numPr>
          <w:ilvl w:val="0"/>
          <w:numId w:val="2"/>
        </w:numPr>
      </w:pPr>
      <w:r>
        <w:t>Settimana corrente</w:t>
      </w:r>
    </w:p>
    <w:p w14:paraId="3628658B" w14:textId="77777777" w:rsidR="00B64EE2" w:rsidRDefault="00000000">
      <w:pPr>
        <w:pStyle w:val="Paragrafoelenco"/>
        <w:numPr>
          <w:ilvl w:val="0"/>
          <w:numId w:val="2"/>
        </w:numPr>
      </w:pPr>
      <w:r>
        <w:t>Periodi successivi (configurabili)</w:t>
      </w:r>
    </w:p>
    <w:p w14:paraId="46CC6242" w14:textId="77777777" w:rsidR="00B64EE2" w:rsidRDefault="00000000">
      <w:pPr>
        <w:pStyle w:val="Titolo3"/>
        <w:spacing w:before="240"/>
      </w:pPr>
      <w:bookmarkStart w:id="19" w:name="_Toc213795013"/>
      <w:r>
        <w:t>Struttura del Budget</w:t>
      </w:r>
      <w:bookmarkEnd w:id="19"/>
    </w:p>
    <w:p w14:paraId="29E252DF" w14:textId="77777777" w:rsidR="00B64EE2" w:rsidRDefault="00000000">
      <w:pPr>
        <w:spacing w:after="120"/>
      </w:pPr>
      <w:r>
        <w:t>Per ogni periodo sono presenti due colonne:</w:t>
      </w:r>
    </w:p>
    <w:p w14:paraId="6A920721" w14:textId="77777777" w:rsidR="00B64EE2" w:rsidRDefault="00000000">
      <w:pPr>
        <w:pStyle w:val="Paragrafoelenco"/>
        <w:numPr>
          <w:ilvl w:val="0"/>
          <w:numId w:val="3"/>
        </w:numPr>
      </w:pPr>
      <w:r>
        <w:t>Budget: l'importo pianificato per la categoria</w:t>
      </w:r>
    </w:p>
    <w:p w14:paraId="7F28802F" w14:textId="77777777" w:rsidR="00B64EE2" w:rsidRDefault="00000000">
      <w:pPr>
        <w:pStyle w:val="Paragrafoelenco"/>
        <w:numPr>
          <w:ilvl w:val="0"/>
          <w:numId w:val="3"/>
        </w:numPr>
      </w:pPr>
      <w:r>
        <w:t>Check: l'importo effettivamente speso (calcolato automaticamente)</w:t>
      </w:r>
    </w:p>
    <w:p w14:paraId="4FCA8D4D" w14:textId="77777777" w:rsidR="00B64EE2" w:rsidRDefault="00000000">
      <w:pPr>
        <w:pStyle w:val="Titolo3"/>
        <w:spacing w:before="240"/>
      </w:pPr>
      <w:bookmarkStart w:id="20" w:name="_Toc213795014"/>
      <w:r>
        <w:t>Categorie di Spesa - Necessità</w:t>
      </w:r>
      <w:bookmarkEnd w:id="20"/>
    </w:p>
    <w:p w14:paraId="289B90FA" w14:textId="77777777" w:rsidR="00B64EE2" w:rsidRDefault="00000000">
      <w:pPr>
        <w:spacing w:after="120"/>
      </w:pPr>
      <w:r>
        <w:t>Le spese di necessità sono suddivise in macro-categorie:</w:t>
      </w:r>
    </w:p>
    <w:p w14:paraId="73157DAA" w14:textId="77777777" w:rsidR="00B64EE2" w:rsidRDefault="00000000">
      <w:pPr>
        <w:spacing w:before="120" w:after="80"/>
      </w:pPr>
      <w:r>
        <w:rPr>
          <w:b/>
          <w:bCs/>
          <w:color w:val="1F4E78"/>
        </w:rPr>
        <w:t>CASA</w:t>
      </w:r>
    </w:p>
    <w:p w14:paraId="1A82E177" w14:textId="77777777" w:rsidR="00B64EE2" w:rsidRDefault="00000000">
      <w:pPr>
        <w:pStyle w:val="Paragrafoelenco"/>
        <w:numPr>
          <w:ilvl w:val="0"/>
          <w:numId w:val="2"/>
        </w:numPr>
      </w:pPr>
      <w:r>
        <w:t>Mutuo/Affitto</w:t>
      </w:r>
    </w:p>
    <w:p w14:paraId="2A104BB4" w14:textId="77777777" w:rsidR="00B64EE2" w:rsidRDefault="00000000">
      <w:pPr>
        <w:pStyle w:val="Paragrafoelenco"/>
        <w:numPr>
          <w:ilvl w:val="0"/>
          <w:numId w:val="2"/>
        </w:numPr>
      </w:pPr>
      <w:r>
        <w:t>Elettricità</w:t>
      </w:r>
    </w:p>
    <w:p w14:paraId="4E34F814" w14:textId="77777777" w:rsidR="00B64EE2" w:rsidRDefault="00000000">
      <w:pPr>
        <w:pStyle w:val="Paragrafoelenco"/>
        <w:numPr>
          <w:ilvl w:val="0"/>
          <w:numId w:val="2"/>
        </w:numPr>
      </w:pPr>
      <w:r>
        <w:t>Gas</w:t>
      </w:r>
    </w:p>
    <w:p w14:paraId="611E003D" w14:textId="77777777" w:rsidR="00B64EE2" w:rsidRDefault="00000000">
      <w:pPr>
        <w:pStyle w:val="Paragrafoelenco"/>
        <w:numPr>
          <w:ilvl w:val="0"/>
          <w:numId w:val="2"/>
        </w:numPr>
      </w:pPr>
      <w:r>
        <w:t>Acqua</w:t>
      </w:r>
    </w:p>
    <w:p w14:paraId="56FC105B" w14:textId="77777777" w:rsidR="00B64EE2" w:rsidRDefault="00000000">
      <w:pPr>
        <w:pStyle w:val="Paragrafoelenco"/>
        <w:numPr>
          <w:ilvl w:val="0"/>
          <w:numId w:val="2"/>
        </w:numPr>
      </w:pPr>
      <w:r>
        <w:t>Manutenzione Casa</w:t>
      </w:r>
    </w:p>
    <w:p w14:paraId="1F0C57FD" w14:textId="77777777" w:rsidR="00B64EE2" w:rsidRDefault="00000000">
      <w:pPr>
        <w:pStyle w:val="Paragrafoelenco"/>
        <w:numPr>
          <w:ilvl w:val="0"/>
          <w:numId w:val="2"/>
        </w:numPr>
      </w:pPr>
      <w:r>
        <w:t>Tasse</w:t>
      </w:r>
    </w:p>
    <w:p w14:paraId="37985216" w14:textId="77777777" w:rsidR="00B64EE2" w:rsidRDefault="00000000">
      <w:pPr>
        <w:pStyle w:val="Paragrafoelenco"/>
        <w:numPr>
          <w:ilvl w:val="0"/>
          <w:numId w:val="2"/>
        </w:numPr>
      </w:pPr>
      <w:r>
        <w:t>Telefono/Internet</w:t>
      </w:r>
    </w:p>
    <w:p w14:paraId="6991F347" w14:textId="77777777" w:rsidR="00B64EE2" w:rsidRDefault="00000000">
      <w:pPr>
        <w:pStyle w:val="Paragrafoelenco"/>
        <w:numPr>
          <w:ilvl w:val="0"/>
          <w:numId w:val="2"/>
        </w:numPr>
      </w:pPr>
      <w:r>
        <w:t>Assicurazione Casa</w:t>
      </w:r>
    </w:p>
    <w:p w14:paraId="1F2ECA1B" w14:textId="77777777" w:rsidR="00B64EE2" w:rsidRDefault="00000000">
      <w:pPr>
        <w:pStyle w:val="Paragrafoelenco"/>
        <w:numPr>
          <w:ilvl w:val="0"/>
          <w:numId w:val="2"/>
        </w:numPr>
      </w:pPr>
      <w:r>
        <w:t>Spesa/Cibo</w:t>
      </w:r>
    </w:p>
    <w:p w14:paraId="610C2315" w14:textId="77777777" w:rsidR="00B64EE2" w:rsidRDefault="00000000">
      <w:pPr>
        <w:spacing w:before="120" w:after="80"/>
      </w:pPr>
      <w:r>
        <w:rPr>
          <w:b/>
          <w:bCs/>
          <w:color w:val="1F4E78"/>
        </w:rPr>
        <w:t>TRASPORTI</w:t>
      </w:r>
    </w:p>
    <w:p w14:paraId="29AABC17" w14:textId="77777777" w:rsidR="00B64EE2" w:rsidRDefault="00000000">
      <w:pPr>
        <w:pStyle w:val="Paragrafoelenco"/>
        <w:numPr>
          <w:ilvl w:val="0"/>
          <w:numId w:val="2"/>
        </w:numPr>
      </w:pPr>
      <w:r>
        <w:t>Rate auto</w:t>
      </w:r>
    </w:p>
    <w:p w14:paraId="15FE8192" w14:textId="77777777" w:rsidR="00B64EE2" w:rsidRDefault="00000000">
      <w:pPr>
        <w:pStyle w:val="Paragrafoelenco"/>
        <w:numPr>
          <w:ilvl w:val="0"/>
          <w:numId w:val="2"/>
        </w:numPr>
      </w:pPr>
      <w:r>
        <w:t>Assicurazione Auto</w:t>
      </w:r>
    </w:p>
    <w:p w14:paraId="5FBD6EE4" w14:textId="77777777" w:rsidR="00B64EE2" w:rsidRDefault="00000000">
      <w:pPr>
        <w:pStyle w:val="Paragrafoelenco"/>
        <w:numPr>
          <w:ilvl w:val="0"/>
          <w:numId w:val="2"/>
        </w:numPr>
      </w:pPr>
      <w:r>
        <w:t>Benzina</w:t>
      </w:r>
    </w:p>
    <w:p w14:paraId="01540B28" w14:textId="77777777" w:rsidR="00B64EE2" w:rsidRDefault="00000000">
      <w:pPr>
        <w:pStyle w:val="Paragrafoelenco"/>
        <w:numPr>
          <w:ilvl w:val="0"/>
          <w:numId w:val="2"/>
        </w:numPr>
      </w:pPr>
      <w:r>
        <w:t>Manutenzione</w:t>
      </w:r>
    </w:p>
    <w:p w14:paraId="103CA758" w14:textId="77777777" w:rsidR="00B64EE2" w:rsidRDefault="00000000">
      <w:pPr>
        <w:pStyle w:val="Paragrafoelenco"/>
        <w:numPr>
          <w:ilvl w:val="0"/>
          <w:numId w:val="2"/>
        </w:numPr>
      </w:pPr>
      <w:r>
        <w:t>Bollo</w:t>
      </w:r>
    </w:p>
    <w:p w14:paraId="01EC9C16" w14:textId="77777777" w:rsidR="00B64EE2" w:rsidRDefault="00000000">
      <w:pPr>
        <w:pStyle w:val="Paragrafoelenco"/>
        <w:numPr>
          <w:ilvl w:val="0"/>
          <w:numId w:val="2"/>
        </w:numPr>
      </w:pPr>
      <w:r>
        <w:t>Pedaggi</w:t>
      </w:r>
    </w:p>
    <w:p w14:paraId="6D2CB10C" w14:textId="77777777" w:rsidR="00B64EE2" w:rsidRDefault="00000000">
      <w:pPr>
        <w:pStyle w:val="Paragrafoelenco"/>
        <w:numPr>
          <w:ilvl w:val="0"/>
          <w:numId w:val="2"/>
        </w:numPr>
      </w:pPr>
      <w:r>
        <w:t>Parcheggi</w:t>
      </w:r>
    </w:p>
    <w:p w14:paraId="669112A2" w14:textId="77777777" w:rsidR="00B64EE2" w:rsidRDefault="00000000">
      <w:pPr>
        <w:pStyle w:val="Paragrafoelenco"/>
        <w:numPr>
          <w:ilvl w:val="0"/>
          <w:numId w:val="2"/>
        </w:numPr>
      </w:pPr>
      <w:r>
        <w:t>Mezzi pubblici</w:t>
      </w:r>
    </w:p>
    <w:p w14:paraId="6684ADFC" w14:textId="77777777" w:rsidR="00B64EE2" w:rsidRDefault="00000000">
      <w:pPr>
        <w:pStyle w:val="Paragrafoelenco"/>
        <w:numPr>
          <w:ilvl w:val="0"/>
          <w:numId w:val="2"/>
        </w:numPr>
      </w:pPr>
      <w:r>
        <w:t>Multa</w:t>
      </w:r>
    </w:p>
    <w:p w14:paraId="0B139449" w14:textId="77777777" w:rsidR="00B64EE2" w:rsidRDefault="00000000">
      <w:pPr>
        <w:spacing w:before="120" w:after="80"/>
      </w:pPr>
      <w:r>
        <w:rPr>
          <w:b/>
          <w:bCs/>
          <w:color w:val="1F4E78"/>
        </w:rPr>
        <w:t>ALTRE CATEGORIE</w:t>
      </w:r>
    </w:p>
    <w:p w14:paraId="092C720A" w14:textId="77777777" w:rsidR="00B64EE2" w:rsidRDefault="00000000">
      <w:pPr>
        <w:pStyle w:val="Paragrafoelenco"/>
        <w:numPr>
          <w:ilvl w:val="0"/>
          <w:numId w:val="2"/>
        </w:numPr>
      </w:pPr>
      <w:r>
        <w:t>Salute</w:t>
      </w:r>
    </w:p>
    <w:p w14:paraId="091FA1FC" w14:textId="77777777" w:rsidR="00B64EE2" w:rsidRDefault="00000000">
      <w:pPr>
        <w:pStyle w:val="Paragrafoelenco"/>
        <w:numPr>
          <w:ilvl w:val="0"/>
          <w:numId w:val="2"/>
        </w:numPr>
      </w:pPr>
      <w:r>
        <w:t>Figli</w:t>
      </w:r>
    </w:p>
    <w:p w14:paraId="1D95E471" w14:textId="77777777" w:rsidR="00B64EE2" w:rsidRDefault="00000000">
      <w:pPr>
        <w:pStyle w:val="Paragrafoelenco"/>
        <w:numPr>
          <w:ilvl w:val="0"/>
          <w:numId w:val="2"/>
        </w:numPr>
      </w:pPr>
      <w:r>
        <w:t>Istruzione</w:t>
      </w:r>
    </w:p>
    <w:p w14:paraId="1A6976C1" w14:textId="77777777" w:rsidR="00B64EE2" w:rsidRDefault="00000000">
      <w:pPr>
        <w:pStyle w:val="Paragrafoelenco"/>
        <w:numPr>
          <w:ilvl w:val="0"/>
          <w:numId w:val="2"/>
        </w:numPr>
      </w:pPr>
      <w:r>
        <w:t>Altro</w:t>
      </w:r>
    </w:p>
    <w:p w14:paraId="5AFD8A53" w14:textId="77777777" w:rsidR="00B64EE2" w:rsidRDefault="00000000">
      <w:pPr>
        <w:pStyle w:val="Titolo3"/>
        <w:spacing w:before="240"/>
      </w:pPr>
      <w:bookmarkStart w:id="21" w:name="_Toc213795015"/>
      <w:r>
        <w:t>Categorie di Spesa - Extra</w:t>
      </w:r>
      <w:bookmarkEnd w:id="21"/>
    </w:p>
    <w:p w14:paraId="4BB0858B" w14:textId="77777777" w:rsidR="00B64EE2" w:rsidRDefault="00000000">
      <w:pPr>
        <w:spacing w:after="120"/>
      </w:pPr>
      <w:r>
        <w:t>Le spese extra includono tutte le spese voluttuarie:</w:t>
      </w:r>
    </w:p>
    <w:p w14:paraId="4DFFF4D8" w14:textId="77777777" w:rsidR="00B64EE2" w:rsidRDefault="00000000">
      <w:pPr>
        <w:pStyle w:val="Paragrafoelenco"/>
        <w:numPr>
          <w:ilvl w:val="0"/>
          <w:numId w:val="2"/>
        </w:numPr>
      </w:pPr>
      <w:r>
        <w:lastRenderedPageBreak/>
        <w:t>Prelievo</w:t>
      </w:r>
    </w:p>
    <w:p w14:paraId="6F60EA04" w14:textId="77777777" w:rsidR="00B64EE2" w:rsidRDefault="00000000">
      <w:pPr>
        <w:pStyle w:val="Paragrafoelenco"/>
        <w:numPr>
          <w:ilvl w:val="0"/>
          <w:numId w:val="2"/>
        </w:numPr>
      </w:pPr>
      <w:r>
        <w:t>Ristorazione</w:t>
      </w:r>
    </w:p>
    <w:p w14:paraId="73FE9CB4" w14:textId="77777777" w:rsidR="00B64EE2" w:rsidRDefault="00000000">
      <w:pPr>
        <w:pStyle w:val="Paragrafoelenco"/>
        <w:numPr>
          <w:ilvl w:val="0"/>
          <w:numId w:val="2"/>
        </w:numPr>
      </w:pPr>
      <w:r>
        <w:t>Bar</w:t>
      </w:r>
    </w:p>
    <w:p w14:paraId="09CE8BF9" w14:textId="77777777" w:rsidR="00B64EE2" w:rsidRDefault="00000000">
      <w:pPr>
        <w:pStyle w:val="Paragrafoelenco"/>
        <w:numPr>
          <w:ilvl w:val="0"/>
          <w:numId w:val="2"/>
        </w:numPr>
      </w:pPr>
      <w:r>
        <w:t>Cinema/Uscite/Eventi</w:t>
      </w:r>
    </w:p>
    <w:p w14:paraId="53DC7632" w14:textId="77777777" w:rsidR="00B64EE2" w:rsidRDefault="00000000">
      <w:pPr>
        <w:pStyle w:val="Paragrafoelenco"/>
        <w:numPr>
          <w:ilvl w:val="0"/>
          <w:numId w:val="2"/>
        </w:numPr>
      </w:pPr>
      <w:r>
        <w:t>Abbonamenti digitali</w:t>
      </w:r>
    </w:p>
    <w:p w14:paraId="4BAF327B" w14:textId="77777777" w:rsidR="00B64EE2" w:rsidRDefault="00000000">
      <w:pPr>
        <w:pStyle w:val="Paragrafoelenco"/>
        <w:numPr>
          <w:ilvl w:val="0"/>
          <w:numId w:val="2"/>
        </w:numPr>
      </w:pPr>
      <w:r>
        <w:t>Cura personale</w:t>
      </w:r>
    </w:p>
    <w:p w14:paraId="1B307C1E" w14:textId="77777777" w:rsidR="00B64EE2" w:rsidRDefault="00000000">
      <w:pPr>
        <w:pStyle w:val="Paragrafoelenco"/>
        <w:numPr>
          <w:ilvl w:val="0"/>
          <w:numId w:val="2"/>
        </w:numPr>
      </w:pPr>
      <w:r>
        <w:t>Donazioni e Regali</w:t>
      </w:r>
    </w:p>
    <w:p w14:paraId="2E163FCD" w14:textId="77777777" w:rsidR="00B64EE2" w:rsidRDefault="00000000">
      <w:r>
        <w:br w:type="page"/>
      </w:r>
    </w:p>
    <w:p w14:paraId="269A5817" w14:textId="77777777" w:rsidR="00B64EE2" w:rsidRDefault="00000000">
      <w:pPr>
        <w:pStyle w:val="Titolo1"/>
      </w:pPr>
      <w:bookmarkStart w:id="22" w:name="_Toc213795016"/>
      <w:r>
        <w:lastRenderedPageBreak/>
        <w:t>4. Fogli di Supporto</w:t>
      </w:r>
      <w:bookmarkEnd w:id="22"/>
    </w:p>
    <w:p w14:paraId="0A32422D" w14:textId="77777777" w:rsidR="00B64EE2" w:rsidRDefault="00000000">
      <w:pPr>
        <w:spacing w:after="200"/>
      </w:pPr>
      <w:r>
        <w:t>I fogli di supporto costituiscono l'infrastruttura del sistema, elaborando i dati grezzi del foglio Transazioni per fornire informazioni aggregate e facilitate ai fogli operativi.</w:t>
      </w:r>
    </w:p>
    <w:p w14:paraId="45216754" w14:textId="77777777" w:rsidR="00B64EE2" w:rsidRDefault="00000000">
      <w:pPr>
        <w:pStyle w:val="Titolo2"/>
      </w:pPr>
      <w:bookmarkStart w:id="23" w:name="_Toc213795017"/>
      <w:r>
        <w:t>4.1 Foglio Elenchi</w:t>
      </w:r>
      <w:bookmarkEnd w:id="23"/>
    </w:p>
    <w:p w14:paraId="2D85D716" w14:textId="77777777" w:rsidR="00B64EE2" w:rsidRDefault="00000000">
      <w:pPr>
        <w:spacing w:after="120"/>
      </w:pPr>
      <w:r>
        <w:t>Contiene tutti gli elenchi utilizzati nei menu a tendina dei fogli operativi:</w:t>
      </w:r>
    </w:p>
    <w:p w14:paraId="02992B1B" w14:textId="77777777" w:rsidR="00B64EE2" w:rsidRDefault="00000000">
      <w:pPr>
        <w:pStyle w:val="Paragrafoelenco"/>
        <w:numPr>
          <w:ilvl w:val="0"/>
          <w:numId w:val="2"/>
        </w:numPr>
      </w:pPr>
      <w:r>
        <w:t>Elenco completo dei conti disponibili</w:t>
      </w:r>
    </w:p>
    <w:p w14:paraId="4917628E" w14:textId="77777777" w:rsidR="00B64EE2" w:rsidRDefault="00000000">
      <w:pPr>
        <w:pStyle w:val="Paragrafoelenco"/>
        <w:numPr>
          <w:ilvl w:val="0"/>
          <w:numId w:val="2"/>
        </w:numPr>
      </w:pPr>
      <w:r>
        <w:t>Tipi di operazioni possibili</w:t>
      </w:r>
    </w:p>
    <w:p w14:paraId="212CC0D3" w14:textId="77777777" w:rsidR="00B64EE2" w:rsidRDefault="00000000">
      <w:pPr>
        <w:pStyle w:val="Paragrafoelenco"/>
        <w:numPr>
          <w:ilvl w:val="0"/>
          <w:numId w:val="2"/>
        </w:numPr>
      </w:pPr>
      <w:r>
        <w:t>Categorie di entrate</w:t>
      </w:r>
    </w:p>
    <w:p w14:paraId="4CEE23F6" w14:textId="77777777" w:rsidR="00B64EE2" w:rsidRDefault="00000000">
      <w:pPr>
        <w:pStyle w:val="Paragrafoelenco"/>
        <w:numPr>
          <w:ilvl w:val="0"/>
          <w:numId w:val="2"/>
        </w:numPr>
      </w:pPr>
      <w:r>
        <w:t>Categorie di spese di necessità</w:t>
      </w:r>
    </w:p>
    <w:p w14:paraId="66E66EE1" w14:textId="77777777" w:rsidR="00B64EE2" w:rsidRDefault="00000000">
      <w:pPr>
        <w:pStyle w:val="Paragrafoelenco"/>
        <w:numPr>
          <w:ilvl w:val="0"/>
          <w:numId w:val="2"/>
        </w:numPr>
      </w:pPr>
      <w:r>
        <w:t>Categorie di spese extra</w:t>
      </w:r>
    </w:p>
    <w:p w14:paraId="313897C3" w14:textId="77777777" w:rsidR="00B64EE2" w:rsidRDefault="00000000">
      <w:pPr>
        <w:pStyle w:val="Titolo2"/>
        <w:spacing w:before="240"/>
      </w:pPr>
      <w:bookmarkStart w:id="24" w:name="_Toc213795018"/>
      <w:r>
        <w:t>4.2 Foglio Per Grafici</w:t>
      </w:r>
      <w:bookmarkEnd w:id="24"/>
    </w:p>
    <w:p w14:paraId="6322EE80" w14:textId="77777777" w:rsidR="00B64EE2" w:rsidRDefault="00000000">
      <w:pPr>
        <w:spacing w:after="120"/>
      </w:pPr>
      <w:r>
        <w:t>Prepara i dati in formato ottimale per la creazione di grafici e visualizzazioni. Calcola le somme per categoria nel periodo selezionato nella Dashboard, rendendo immediata la creazione di grafici a torta, istogrammi e altri tipi di visualizzazioni.</w:t>
      </w:r>
    </w:p>
    <w:p w14:paraId="4E249C76" w14:textId="77777777" w:rsidR="00B64EE2" w:rsidRDefault="00000000">
      <w:pPr>
        <w:pStyle w:val="Titolo2"/>
        <w:spacing w:before="240"/>
      </w:pPr>
      <w:bookmarkStart w:id="25" w:name="_Toc213795019"/>
      <w:r>
        <w:t>4.3 Foglio Andamento</w:t>
      </w:r>
      <w:bookmarkEnd w:id="25"/>
    </w:p>
    <w:p w14:paraId="6D932D49" w14:textId="77777777" w:rsidR="00B64EE2" w:rsidRDefault="00000000">
      <w:pPr>
        <w:spacing w:after="120"/>
      </w:pPr>
      <w:r>
        <w:t>Genera una serie temporale giornaliera che parte dalla data più vecchia registrata nel sistema. Per ogni giorno calcola:</w:t>
      </w:r>
    </w:p>
    <w:p w14:paraId="423D423B" w14:textId="77777777" w:rsidR="00B64EE2" w:rsidRDefault="00000000">
      <w:pPr>
        <w:pStyle w:val="Paragrafoelenco"/>
        <w:numPr>
          <w:ilvl w:val="0"/>
          <w:numId w:val="2"/>
        </w:numPr>
      </w:pPr>
      <w:r>
        <w:t>Anno, Mese, Settimana, Giorno della settimana</w:t>
      </w:r>
    </w:p>
    <w:p w14:paraId="43229CE3" w14:textId="77777777" w:rsidR="00B64EE2" w:rsidRDefault="00000000">
      <w:pPr>
        <w:pStyle w:val="Paragrafoelenco"/>
        <w:numPr>
          <w:ilvl w:val="0"/>
          <w:numId w:val="2"/>
        </w:numPr>
      </w:pPr>
      <w:r>
        <w:t>Totale entrate del giorno</w:t>
      </w:r>
    </w:p>
    <w:p w14:paraId="21E986EF" w14:textId="77777777" w:rsidR="00B64EE2" w:rsidRDefault="00000000">
      <w:pPr>
        <w:pStyle w:val="Paragrafoelenco"/>
        <w:numPr>
          <w:ilvl w:val="0"/>
          <w:numId w:val="2"/>
        </w:numPr>
      </w:pPr>
      <w:r>
        <w:t>Totale uscite del giorno</w:t>
      </w:r>
    </w:p>
    <w:p w14:paraId="16EA49D5" w14:textId="77777777" w:rsidR="00B64EE2" w:rsidRDefault="00000000">
      <w:pPr>
        <w:pStyle w:val="Paragrafoelenco"/>
        <w:numPr>
          <w:ilvl w:val="0"/>
          <w:numId w:val="2"/>
        </w:numPr>
      </w:pPr>
      <w:r>
        <w:t>Netto giornaliero</w:t>
      </w:r>
    </w:p>
    <w:p w14:paraId="351F1D0A" w14:textId="77777777" w:rsidR="00B64EE2" w:rsidRDefault="00000000">
      <w:pPr>
        <w:pStyle w:val="Paragrafoelenco"/>
        <w:numPr>
          <w:ilvl w:val="0"/>
          <w:numId w:val="2"/>
        </w:numPr>
      </w:pPr>
      <w:r>
        <w:t>Spese per categoria</w:t>
      </w:r>
    </w:p>
    <w:p w14:paraId="05A9C601" w14:textId="77777777" w:rsidR="00B64EE2" w:rsidRDefault="00000000">
      <w:pPr>
        <w:pStyle w:val="Titolo2"/>
        <w:spacing w:before="240"/>
      </w:pPr>
      <w:bookmarkStart w:id="26" w:name="_Toc213795020"/>
      <w:r>
        <w:t>4.4 Foglio Annuale</w:t>
      </w:r>
      <w:bookmarkEnd w:id="26"/>
    </w:p>
    <w:p w14:paraId="5D1DBEC5" w14:textId="77777777" w:rsidR="00B64EE2" w:rsidRDefault="00000000">
      <w:pPr>
        <w:spacing w:after="120"/>
      </w:pPr>
      <w:r>
        <w:t>Aggrega i dati del foglio Andamento su base mensile, fornendo:</w:t>
      </w:r>
    </w:p>
    <w:p w14:paraId="592C846D" w14:textId="77777777" w:rsidR="00B64EE2" w:rsidRDefault="00000000">
      <w:pPr>
        <w:pStyle w:val="Paragrafoelenco"/>
        <w:numPr>
          <w:ilvl w:val="0"/>
          <w:numId w:val="2"/>
        </w:numPr>
      </w:pPr>
      <w:r>
        <w:t>Entrate totali per mese</w:t>
      </w:r>
    </w:p>
    <w:p w14:paraId="1BE122EA" w14:textId="77777777" w:rsidR="00B64EE2" w:rsidRDefault="00000000">
      <w:pPr>
        <w:pStyle w:val="Paragrafoelenco"/>
        <w:numPr>
          <w:ilvl w:val="0"/>
          <w:numId w:val="2"/>
        </w:numPr>
      </w:pPr>
      <w:r>
        <w:t>Spese di necessità per mese</w:t>
      </w:r>
    </w:p>
    <w:p w14:paraId="27053244" w14:textId="77777777" w:rsidR="00B64EE2" w:rsidRDefault="00000000">
      <w:pPr>
        <w:pStyle w:val="Paragrafoelenco"/>
        <w:numPr>
          <w:ilvl w:val="0"/>
          <w:numId w:val="2"/>
        </w:numPr>
      </w:pPr>
      <w:r>
        <w:t>Spese extra per mese</w:t>
      </w:r>
    </w:p>
    <w:p w14:paraId="0D662A95" w14:textId="77777777" w:rsidR="00B64EE2" w:rsidRDefault="00000000">
      <w:pPr>
        <w:pStyle w:val="Paragrafoelenco"/>
        <w:numPr>
          <w:ilvl w:val="0"/>
          <w:numId w:val="2"/>
        </w:numPr>
      </w:pPr>
      <w:r>
        <w:t>Prelievi per mese</w:t>
      </w:r>
    </w:p>
    <w:p w14:paraId="237C3B5F" w14:textId="77777777" w:rsidR="00B64EE2" w:rsidRDefault="00000000">
      <w:pPr>
        <w:pStyle w:val="Paragrafoelenco"/>
        <w:numPr>
          <w:ilvl w:val="0"/>
          <w:numId w:val="2"/>
        </w:numPr>
      </w:pPr>
      <w:r>
        <w:t>Investimenti e risparmi per mese</w:t>
      </w:r>
    </w:p>
    <w:p w14:paraId="6FFE698D" w14:textId="77777777" w:rsidR="00B64EE2" w:rsidRDefault="00000000">
      <w:pPr>
        <w:pStyle w:val="Titolo2"/>
        <w:spacing w:before="240"/>
      </w:pPr>
      <w:bookmarkStart w:id="27" w:name="_Toc213795021"/>
      <w:r>
        <w:t>4.5 Altri Fogli di Supporto</w:t>
      </w:r>
      <w:bookmarkEnd w:id="27"/>
    </w:p>
    <w:p w14:paraId="0E242F5A" w14:textId="77777777" w:rsidR="00B64EE2" w:rsidRDefault="00000000">
      <w:pPr>
        <w:pStyle w:val="Paragrafoelenco"/>
        <w:numPr>
          <w:ilvl w:val="0"/>
          <w:numId w:val="2"/>
        </w:numPr>
      </w:pPr>
      <w:proofErr w:type="spellStart"/>
      <w:r>
        <w:t>Andamento_Trimestrale</w:t>
      </w:r>
      <w:proofErr w:type="spellEnd"/>
      <w:r>
        <w:t>: aggregazione trimestrale dei dati</w:t>
      </w:r>
    </w:p>
    <w:p w14:paraId="1D393D2E" w14:textId="77777777" w:rsidR="00B64EE2" w:rsidRDefault="00000000">
      <w:pPr>
        <w:pStyle w:val="Paragrafoelenco"/>
        <w:numPr>
          <w:ilvl w:val="0"/>
          <w:numId w:val="2"/>
        </w:numPr>
      </w:pPr>
      <w:r>
        <w:t>Media Uscite: calcolo delle medie delle uscite per categoria</w:t>
      </w:r>
    </w:p>
    <w:p w14:paraId="37ECCB01" w14:textId="77777777" w:rsidR="00B64EE2" w:rsidRDefault="00000000">
      <w:pPr>
        <w:pStyle w:val="Paragrafoelenco"/>
        <w:numPr>
          <w:ilvl w:val="0"/>
          <w:numId w:val="2"/>
        </w:numPr>
      </w:pPr>
      <w:r>
        <w:t>Necessità Dettaglio: dettaglio delle spese di necessità</w:t>
      </w:r>
    </w:p>
    <w:p w14:paraId="1234AF2C" w14:textId="77777777" w:rsidR="00B64EE2" w:rsidRDefault="00000000">
      <w:pPr>
        <w:pStyle w:val="Paragrafoelenco"/>
        <w:numPr>
          <w:ilvl w:val="0"/>
          <w:numId w:val="2"/>
        </w:numPr>
      </w:pPr>
      <w:r>
        <w:t>Operazioni Dettaglio: analisi dettagliata delle operazioni</w:t>
      </w:r>
    </w:p>
    <w:p w14:paraId="0A30DB3E" w14:textId="77777777" w:rsidR="00B64EE2" w:rsidRDefault="00000000">
      <w:pPr>
        <w:pStyle w:val="Paragrafoelenco"/>
        <w:numPr>
          <w:ilvl w:val="0"/>
          <w:numId w:val="2"/>
        </w:numPr>
      </w:pPr>
      <w:r>
        <w:t>Entrate Dettaglio: breakdown delle entrate</w:t>
      </w:r>
    </w:p>
    <w:p w14:paraId="0F578C1A" w14:textId="77777777" w:rsidR="00B64EE2" w:rsidRDefault="00000000">
      <w:pPr>
        <w:pStyle w:val="Paragrafoelenco"/>
        <w:numPr>
          <w:ilvl w:val="0"/>
          <w:numId w:val="2"/>
        </w:numPr>
      </w:pPr>
      <w:r>
        <w:t>Extra Dettaglio: analisi delle spese extra</w:t>
      </w:r>
    </w:p>
    <w:p w14:paraId="2CA68C3A" w14:textId="77777777" w:rsidR="00B64EE2" w:rsidRDefault="00000000">
      <w:pPr>
        <w:pStyle w:val="Paragrafoelenco"/>
        <w:numPr>
          <w:ilvl w:val="0"/>
          <w:numId w:val="2"/>
        </w:numPr>
      </w:pPr>
      <w:r>
        <w:t>Elenchi Doppi Extra e Necessità: supporto per calcoli specifici</w:t>
      </w:r>
    </w:p>
    <w:p w14:paraId="0C5E4B30" w14:textId="77777777" w:rsidR="00B64EE2" w:rsidRDefault="00000000">
      <w:r>
        <w:br w:type="page"/>
      </w:r>
    </w:p>
    <w:p w14:paraId="18773A2B" w14:textId="77777777" w:rsidR="00B64EE2" w:rsidRDefault="00000000">
      <w:pPr>
        <w:pStyle w:val="Titolo1"/>
      </w:pPr>
      <w:bookmarkStart w:id="28" w:name="_Toc213795022"/>
      <w:r>
        <w:lastRenderedPageBreak/>
        <w:t>5. Flusso di Lavoro Operativo</w:t>
      </w:r>
      <w:bookmarkEnd w:id="28"/>
    </w:p>
    <w:p w14:paraId="30FF5345" w14:textId="77777777" w:rsidR="00B64EE2" w:rsidRDefault="00000000">
      <w:pPr>
        <w:spacing w:after="200"/>
      </w:pPr>
      <w:r>
        <w:t>Il sistema è progettato per un utilizzo quotidiano semplice e intuitivo. Di seguito il flusso di lavoro raccomandato.</w:t>
      </w:r>
    </w:p>
    <w:p w14:paraId="4E2A5B20" w14:textId="77777777" w:rsidR="00B64EE2" w:rsidRDefault="00000000">
      <w:pPr>
        <w:pStyle w:val="Titolo2"/>
      </w:pPr>
      <w:bookmarkStart w:id="29" w:name="_Toc213795023"/>
      <w:r>
        <w:t>5.1 Operazioni Quotidiane</w:t>
      </w:r>
      <w:bookmarkEnd w:id="29"/>
    </w:p>
    <w:p w14:paraId="49F6CB64" w14:textId="77777777" w:rsidR="00B64EE2" w:rsidRDefault="00000000">
      <w:pPr>
        <w:spacing w:before="120" w:after="80"/>
      </w:pPr>
      <w:r>
        <w:rPr>
          <w:b/>
          <w:bCs/>
        </w:rPr>
        <w:t>Registrazione delle transazioni</w:t>
      </w:r>
    </w:p>
    <w:p w14:paraId="1BE5A355" w14:textId="77777777" w:rsidR="00B64EE2" w:rsidRDefault="00000000">
      <w:pPr>
        <w:pStyle w:val="Paragrafoelenco"/>
        <w:numPr>
          <w:ilvl w:val="0"/>
          <w:numId w:val="3"/>
        </w:numPr>
      </w:pPr>
      <w:r>
        <w:t>Aprire il foglio Transazioni</w:t>
      </w:r>
    </w:p>
    <w:p w14:paraId="53B7ABD9" w14:textId="77777777" w:rsidR="00B64EE2" w:rsidRDefault="00000000">
      <w:pPr>
        <w:pStyle w:val="Paragrafoelenco"/>
        <w:numPr>
          <w:ilvl w:val="0"/>
          <w:numId w:val="3"/>
        </w:numPr>
      </w:pPr>
      <w:r>
        <w:t>Individuare o creare la riga corrispondente alla data odierna</w:t>
      </w:r>
    </w:p>
    <w:p w14:paraId="484897F8" w14:textId="77777777" w:rsidR="00B64EE2" w:rsidRDefault="00000000">
      <w:pPr>
        <w:pStyle w:val="Paragrafoelenco"/>
        <w:numPr>
          <w:ilvl w:val="0"/>
          <w:numId w:val="3"/>
        </w:numPr>
      </w:pPr>
      <w:r>
        <w:t>Inserire le entrate nella sezione Entrate (se presenti)</w:t>
      </w:r>
    </w:p>
    <w:p w14:paraId="23FAF3C4" w14:textId="77777777" w:rsidR="00B64EE2" w:rsidRDefault="00000000">
      <w:pPr>
        <w:pStyle w:val="Paragrafoelenco"/>
        <w:numPr>
          <w:ilvl w:val="0"/>
          <w:numId w:val="3"/>
        </w:numPr>
      </w:pPr>
      <w:r>
        <w:t>Registrare eventuali trasferimenti nella sezione Operazioni</w:t>
      </w:r>
    </w:p>
    <w:p w14:paraId="6D66648B" w14:textId="77777777" w:rsidR="00B64EE2" w:rsidRDefault="00000000">
      <w:pPr>
        <w:pStyle w:val="Paragrafoelenco"/>
        <w:numPr>
          <w:ilvl w:val="0"/>
          <w:numId w:val="3"/>
        </w:numPr>
      </w:pPr>
      <w:r>
        <w:t>Inserire le spese di necessità e le spese extra nelle rispettive sezioni</w:t>
      </w:r>
    </w:p>
    <w:p w14:paraId="0C2C0722" w14:textId="77777777" w:rsidR="00B64EE2" w:rsidRDefault="00000000">
      <w:pPr>
        <w:spacing w:before="240" w:after="80"/>
      </w:pPr>
      <w:r>
        <w:rPr>
          <w:b/>
          <w:bCs/>
        </w:rPr>
        <w:t>Monitoraggio dei saldi</w:t>
      </w:r>
    </w:p>
    <w:p w14:paraId="101A66B7" w14:textId="77777777" w:rsidR="00B64EE2" w:rsidRDefault="00000000">
      <w:pPr>
        <w:pStyle w:val="Paragrafoelenco"/>
        <w:numPr>
          <w:ilvl w:val="0"/>
          <w:numId w:val="3"/>
        </w:numPr>
      </w:pPr>
      <w:r>
        <w:t>Consultare il foglio Conti per verificare i saldi aggiornati</w:t>
      </w:r>
    </w:p>
    <w:p w14:paraId="5FE33945" w14:textId="77777777" w:rsidR="00B64EE2" w:rsidRDefault="00000000">
      <w:pPr>
        <w:pStyle w:val="Paragrafoelenco"/>
        <w:numPr>
          <w:ilvl w:val="0"/>
          <w:numId w:val="3"/>
        </w:numPr>
      </w:pPr>
      <w:r>
        <w:t>Controllare la data dell'ultimo aggiornamento per ogni conto</w:t>
      </w:r>
    </w:p>
    <w:p w14:paraId="2B18EE26" w14:textId="77777777" w:rsidR="00B64EE2" w:rsidRDefault="00000000">
      <w:pPr>
        <w:pStyle w:val="Paragrafoelenco"/>
        <w:numPr>
          <w:ilvl w:val="0"/>
          <w:numId w:val="3"/>
        </w:numPr>
      </w:pPr>
      <w:r>
        <w:t>Verificare la Posizione Netta complessiva</w:t>
      </w:r>
    </w:p>
    <w:p w14:paraId="7674F8B9" w14:textId="77777777" w:rsidR="00B64EE2" w:rsidRDefault="00000000">
      <w:pPr>
        <w:pStyle w:val="Titolo2"/>
        <w:spacing w:before="240"/>
      </w:pPr>
      <w:bookmarkStart w:id="30" w:name="_Toc213795024"/>
      <w:r>
        <w:t>5.2 Operazioni Periodiche</w:t>
      </w:r>
      <w:bookmarkEnd w:id="30"/>
    </w:p>
    <w:p w14:paraId="0076D802" w14:textId="77777777" w:rsidR="00B64EE2" w:rsidRDefault="00000000">
      <w:pPr>
        <w:spacing w:before="120" w:after="80"/>
      </w:pPr>
      <w:r>
        <w:rPr>
          <w:b/>
          <w:bCs/>
        </w:rPr>
        <w:t>Analisi mensile</w:t>
      </w:r>
    </w:p>
    <w:p w14:paraId="6A496F82" w14:textId="77777777" w:rsidR="00B64EE2" w:rsidRDefault="00000000">
      <w:pPr>
        <w:pStyle w:val="Paragrafoelenco"/>
        <w:numPr>
          <w:ilvl w:val="0"/>
          <w:numId w:val="3"/>
        </w:numPr>
      </w:pPr>
      <w:r>
        <w:t>Aprire il foglio Dashboard</w:t>
      </w:r>
    </w:p>
    <w:p w14:paraId="1E47C391" w14:textId="77777777" w:rsidR="00B64EE2" w:rsidRDefault="00000000">
      <w:pPr>
        <w:pStyle w:val="Paragrafoelenco"/>
        <w:numPr>
          <w:ilvl w:val="0"/>
          <w:numId w:val="3"/>
        </w:numPr>
      </w:pPr>
      <w:r>
        <w:t>Selezionare il mese da analizzare</w:t>
      </w:r>
    </w:p>
    <w:p w14:paraId="422661D9" w14:textId="77777777" w:rsidR="00B64EE2" w:rsidRDefault="00000000">
      <w:pPr>
        <w:pStyle w:val="Paragrafoelenco"/>
        <w:numPr>
          <w:ilvl w:val="0"/>
          <w:numId w:val="3"/>
        </w:numPr>
      </w:pPr>
      <w:r>
        <w:t>Verificare il bilancio tra entrate e uscite</w:t>
      </w:r>
    </w:p>
    <w:p w14:paraId="5584A94F" w14:textId="77777777" w:rsidR="00B64EE2" w:rsidRDefault="00000000">
      <w:pPr>
        <w:pStyle w:val="Paragrafoelenco"/>
        <w:numPr>
          <w:ilvl w:val="0"/>
          <w:numId w:val="3"/>
        </w:numPr>
      </w:pPr>
      <w:r>
        <w:t>Analizzare la distribuzione delle spese per categoria</w:t>
      </w:r>
    </w:p>
    <w:p w14:paraId="5D600F9E" w14:textId="77777777" w:rsidR="00B64EE2" w:rsidRDefault="00000000">
      <w:pPr>
        <w:spacing w:before="240" w:after="80"/>
      </w:pPr>
      <w:r>
        <w:rPr>
          <w:b/>
          <w:bCs/>
        </w:rPr>
        <w:t>Gestione del budget</w:t>
      </w:r>
    </w:p>
    <w:p w14:paraId="49440B05" w14:textId="77777777" w:rsidR="00B64EE2" w:rsidRDefault="00000000">
      <w:pPr>
        <w:pStyle w:val="Paragrafoelenco"/>
        <w:numPr>
          <w:ilvl w:val="0"/>
          <w:numId w:val="3"/>
        </w:numPr>
      </w:pPr>
      <w:r>
        <w:t>Aprire il foglio Budgeting</w:t>
      </w:r>
    </w:p>
    <w:p w14:paraId="5267AADD" w14:textId="77777777" w:rsidR="00B64EE2" w:rsidRDefault="00000000">
      <w:pPr>
        <w:pStyle w:val="Paragrafoelenco"/>
        <w:numPr>
          <w:ilvl w:val="0"/>
          <w:numId w:val="3"/>
        </w:numPr>
      </w:pPr>
      <w:r>
        <w:t>Impostare i budget per ogni categoria per il periodo desiderato</w:t>
      </w:r>
    </w:p>
    <w:p w14:paraId="6E12B746" w14:textId="77777777" w:rsidR="00B64EE2" w:rsidRDefault="00000000">
      <w:pPr>
        <w:pStyle w:val="Paragrafoelenco"/>
        <w:numPr>
          <w:ilvl w:val="0"/>
          <w:numId w:val="3"/>
        </w:numPr>
      </w:pPr>
      <w:r>
        <w:t>Monitorare il confronto Budget vs. Spesa effettiva (Check)</w:t>
      </w:r>
    </w:p>
    <w:p w14:paraId="5F0DF436" w14:textId="77777777" w:rsidR="00B64EE2" w:rsidRDefault="00000000">
      <w:pPr>
        <w:pStyle w:val="Paragrafoelenco"/>
        <w:numPr>
          <w:ilvl w:val="0"/>
          <w:numId w:val="3"/>
        </w:numPr>
      </w:pPr>
      <w:r>
        <w:t>Aggiustare i comportamenti di spesa in base agli scostamenti</w:t>
      </w:r>
    </w:p>
    <w:p w14:paraId="355E9828" w14:textId="77777777" w:rsidR="00B64EE2" w:rsidRDefault="00000000">
      <w:r>
        <w:br w:type="page"/>
      </w:r>
    </w:p>
    <w:p w14:paraId="08FFF686" w14:textId="77777777" w:rsidR="00B64EE2" w:rsidRDefault="00000000">
      <w:pPr>
        <w:pStyle w:val="Titolo1"/>
      </w:pPr>
      <w:bookmarkStart w:id="31" w:name="_Toc213795025"/>
      <w:r>
        <w:lastRenderedPageBreak/>
        <w:t>6. Funzionalità Avanzate</w:t>
      </w:r>
      <w:bookmarkEnd w:id="31"/>
    </w:p>
    <w:p w14:paraId="5EA12ACD" w14:textId="77777777" w:rsidR="00B64EE2" w:rsidRDefault="00000000">
      <w:pPr>
        <w:pStyle w:val="Titolo2"/>
      </w:pPr>
      <w:bookmarkStart w:id="32" w:name="_Toc213795026"/>
      <w:r>
        <w:t>6.1 Calcolo Automatico dei Saldi</w:t>
      </w:r>
      <w:bookmarkEnd w:id="32"/>
    </w:p>
    <w:p w14:paraId="67F3D62F" w14:textId="77777777" w:rsidR="00B64EE2" w:rsidRDefault="00000000">
      <w:pPr>
        <w:spacing w:after="120"/>
      </w:pPr>
      <w:r>
        <w:t>Il sistema calcola automaticamente il saldo di ogni conto sommando algebricamente tutte le transazioni che lo coinvolgono. Le formule SUMIFS nel foglio Conti aggregano:</w:t>
      </w:r>
    </w:p>
    <w:p w14:paraId="106CAF81" w14:textId="77777777" w:rsidR="00B64EE2" w:rsidRDefault="00000000">
      <w:pPr>
        <w:pStyle w:val="Paragrafoelenco"/>
        <w:numPr>
          <w:ilvl w:val="0"/>
          <w:numId w:val="2"/>
        </w:numPr>
      </w:pPr>
      <w:r>
        <w:t>Entrate registrate sul conto specifico</w:t>
      </w:r>
    </w:p>
    <w:p w14:paraId="3495A6F4" w14:textId="77777777" w:rsidR="00B64EE2" w:rsidRDefault="00000000">
      <w:pPr>
        <w:pStyle w:val="Paragrafoelenco"/>
        <w:numPr>
          <w:ilvl w:val="0"/>
          <w:numId w:val="2"/>
        </w:numPr>
      </w:pPr>
      <w:r>
        <w:t>Operazioni in uscita dal conto (sottratte)</w:t>
      </w:r>
    </w:p>
    <w:p w14:paraId="6C32B63B" w14:textId="77777777" w:rsidR="00B64EE2" w:rsidRDefault="00000000">
      <w:pPr>
        <w:pStyle w:val="Paragrafoelenco"/>
        <w:numPr>
          <w:ilvl w:val="0"/>
          <w:numId w:val="2"/>
        </w:numPr>
      </w:pPr>
      <w:r>
        <w:t>Operazioni in entrata al conto (sommate)</w:t>
      </w:r>
    </w:p>
    <w:p w14:paraId="7085DC3C" w14:textId="77777777" w:rsidR="00B64EE2" w:rsidRDefault="00000000">
      <w:pPr>
        <w:pStyle w:val="Paragrafoelenco"/>
        <w:numPr>
          <w:ilvl w:val="0"/>
          <w:numId w:val="2"/>
        </w:numPr>
      </w:pPr>
      <w:r>
        <w:t>Spese addebitate al conto (sottratte)</w:t>
      </w:r>
    </w:p>
    <w:p w14:paraId="5A5ECBBA" w14:textId="77777777" w:rsidR="00B64EE2" w:rsidRDefault="00000000">
      <w:pPr>
        <w:pStyle w:val="Titolo2"/>
        <w:spacing w:before="240"/>
      </w:pPr>
      <w:bookmarkStart w:id="33" w:name="_Toc213795027"/>
      <w:r>
        <w:t>6.2 Analisi Temporale</w:t>
      </w:r>
      <w:bookmarkEnd w:id="33"/>
    </w:p>
    <w:p w14:paraId="01BA8800" w14:textId="77777777" w:rsidR="00B64EE2" w:rsidRDefault="00000000">
      <w:pPr>
        <w:spacing w:after="120"/>
      </w:pPr>
      <w:r>
        <w:t>Il foglio Andamento permette di analizzare l'evoluzione delle finanze nel tempo attraverso:</w:t>
      </w:r>
    </w:p>
    <w:p w14:paraId="6C000AEA" w14:textId="77777777" w:rsidR="00B64EE2" w:rsidRDefault="00000000">
      <w:pPr>
        <w:pStyle w:val="Paragrafoelenco"/>
        <w:numPr>
          <w:ilvl w:val="0"/>
          <w:numId w:val="2"/>
        </w:numPr>
      </w:pPr>
      <w:r>
        <w:t>Serie temporale continua dal primo giorno di registrazione</w:t>
      </w:r>
    </w:p>
    <w:p w14:paraId="58AFA593" w14:textId="77777777" w:rsidR="00B64EE2" w:rsidRDefault="00000000">
      <w:pPr>
        <w:pStyle w:val="Paragrafoelenco"/>
        <w:numPr>
          <w:ilvl w:val="0"/>
          <w:numId w:val="2"/>
        </w:numPr>
      </w:pPr>
      <w:r>
        <w:t>Aggregazione automatica per settimana, mese, trimestre, anno</w:t>
      </w:r>
    </w:p>
    <w:p w14:paraId="656FDED4" w14:textId="77777777" w:rsidR="00B64EE2" w:rsidRDefault="00000000">
      <w:pPr>
        <w:pStyle w:val="Paragrafoelenco"/>
        <w:numPr>
          <w:ilvl w:val="0"/>
          <w:numId w:val="2"/>
        </w:numPr>
      </w:pPr>
      <w:r>
        <w:t>Identificazione di pattern e trend nelle spese</w:t>
      </w:r>
    </w:p>
    <w:p w14:paraId="0FC45079" w14:textId="77777777" w:rsidR="00B64EE2" w:rsidRDefault="00000000">
      <w:pPr>
        <w:pStyle w:val="Titolo2"/>
        <w:spacing w:before="240"/>
      </w:pPr>
      <w:bookmarkStart w:id="34" w:name="_Toc213795028"/>
      <w:r>
        <w:t>6.3 Supporto per Investimenti</w:t>
      </w:r>
      <w:bookmarkEnd w:id="34"/>
    </w:p>
    <w:p w14:paraId="794FE32F" w14:textId="77777777" w:rsidR="00B64EE2" w:rsidRDefault="00000000">
      <w:pPr>
        <w:spacing w:after="120"/>
      </w:pPr>
      <w:r>
        <w:t>Per i conti di investimento, il sistema distingue tra:</w:t>
      </w:r>
    </w:p>
    <w:p w14:paraId="08CB68E1" w14:textId="77777777" w:rsidR="00B64EE2" w:rsidRDefault="00000000">
      <w:pPr>
        <w:pStyle w:val="Paragrafoelenco"/>
        <w:numPr>
          <w:ilvl w:val="0"/>
          <w:numId w:val="2"/>
        </w:numPr>
      </w:pPr>
      <w:r>
        <w:t>Valore attuale: valore corrente del portafoglio</w:t>
      </w:r>
    </w:p>
    <w:p w14:paraId="7E833B4E" w14:textId="77777777" w:rsidR="00B64EE2" w:rsidRDefault="00000000">
      <w:pPr>
        <w:pStyle w:val="Paragrafoelenco"/>
        <w:numPr>
          <w:ilvl w:val="0"/>
          <w:numId w:val="2"/>
        </w:numPr>
      </w:pPr>
      <w:r>
        <w:t>Saldo: somma degli apporti effettuati</w:t>
      </w:r>
    </w:p>
    <w:p w14:paraId="0B8708B0" w14:textId="77777777" w:rsidR="00B64EE2" w:rsidRDefault="00000000">
      <w:pPr>
        <w:pStyle w:val="Paragrafoelenco"/>
        <w:numPr>
          <w:ilvl w:val="0"/>
          <w:numId w:val="2"/>
        </w:numPr>
      </w:pPr>
      <w:r>
        <w:t>Performance: differenza tra valore attuale e saldo (gain/</w:t>
      </w:r>
      <w:proofErr w:type="spellStart"/>
      <w:r>
        <w:t>loss</w:t>
      </w:r>
      <w:proofErr w:type="spellEnd"/>
      <w:r>
        <w:t>)</w:t>
      </w:r>
    </w:p>
    <w:p w14:paraId="56650A3F" w14:textId="77777777" w:rsidR="00B64EE2" w:rsidRDefault="00000000">
      <w:r>
        <w:br w:type="page"/>
      </w:r>
    </w:p>
    <w:p w14:paraId="7D470992" w14:textId="77777777" w:rsidR="00B64EE2" w:rsidRDefault="00000000">
      <w:pPr>
        <w:pStyle w:val="Titolo1"/>
      </w:pPr>
      <w:bookmarkStart w:id="35" w:name="_Toc213795029"/>
      <w:r>
        <w:lastRenderedPageBreak/>
        <w:t xml:space="preserve">7. Best </w:t>
      </w:r>
      <w:proofErr w:type="spellStart"/>
      <w:r>
        <w:t>Practice</w:t>
      </w:r>
      <w:proofErr w:type="spellEnd"/>
      <w:r>
        <w:t xml:space="preserve"> e Raccomandazioni</w:t>
      </w:r>
      <w:bookmarkEnd w:id="35"/>
    </w:p>
    <w:p w14:paraId="29471B74" w14:textId="77777777" w:rsidR="00B64EE2" w:rsidRDefault="00000000">
      <w:pPr>
        <w:pStyle w:val="Titolo2"/>
      </w:pPr>
      <w:bookmarkStart w:id="36" w:name="_Toc213795030"/>
      <w:r>
        <w:t>7.1 Consistenza nell'Inserimento Dati</w:t>
      </w:r>
      <w:bookmarkEnd w:id="36"/>
    </w:p>
    <w:p w14:paraId="27F4FCE5" w14:textId="77777777" w:rsidR="00B64EE2" w:rsidRDefault="00000000">
      <w:pPr>
        <w:pStyle w:val="Paragrafoelenco"/>
        <w:numPr>
          <w:ilvl w:val="0"/>
          <w:numId w:val="2"/>
        </w:numPr>
      </w:pPr>
      <w:r>
        <w:t>Registrare le transazioni quotidianamente per evitare dimenticanze</w:t>
      </w:r>
    </w:p>
    <w:p w14:paraId="7C96A92A" w14:textId="77777777" w:rsidR="00B64EE2" w:rsidRDefault="00000000">
      <w:pPr>
        <w:pStyle w:val="Paragrafoelenco"/>
        <w:numPr>
          <w:ilvl w:val="0"/>
          <w:numId w:val="2"/>
        </w:numPr>
      </w:pPr>
      <w:r>
        <w:t>Utilizzare sempre le categorie predefinite negli elenchi</w:t>
      </w:r>
    </w:p>
    <w:p w14:paraId="3AE4B781" w14:textId="77777777" w:rsidR="00B64EE2" w:rsidRDefault="00000000">
      <w:pPr>
        <w:pStyle w:val="Paragrafoelenco"/>
        <w:numPr>
          <w:ilvl w:val="0"/>
          <w:numId w:val="2"/>
        </w:numPr>
      </w:pPr>
      <w:r>
        <w:t>Inserire la data corretta per ogni transazione</w:t>
      </w:r>
    </w:p>
    <w:p w14:paraId="7360A474" w14:textId="77777777" w:rsidR="00B64EE2" w:rsidRDefault="00000000">
      <w:pPr>
        <w:pStyle w:val="Paragrafoelenco"/>
        <w:numPr>
          <w:ilvl w:val="0"/>
          <w:numId w:val="2"/>
        </w:numPr>
      </w:pPr>
      <w:r>
        <w:t>Verificare i saldi periodicamente con gli estratti conto bancari</w:t>
      </w:r>
    </w:p>
    <w:p w14:paraId="5D91F91D" w14:textId="77777777" w:rsidR="00B64EE2" w:rsidRDefault="00000000">
      <w:pPr>
        <w:pStyle w:val="Titolo2"/>
        <w:spacing w:before="240"/>
      </w:pPr>
      <w:bookmarkStart w:id="37" w:name="_Toc213795031"/>
      <w:r>
        <w:t>7.2 Manutenzione del Sistema</w:t>
      </w:r>
      <w:bookmarkEnd w:id="37"/>
    </w:p>
    <w:p w14:paraId="440EBADB" w14:textId="77777777" w:rsidR="00B64EE2" w:rsidRDefault="00000000">
      <w:pPr>
        <w:pStyle w:val="Paragrafoelenco"/>
        <w:numPr>
          <w:ilvl w:val="0"/>
          <w:numId w:val="2"/>
        </w:numPr>
      </w:pPr>
      <w:r>
        <w:t>Creare backup regolari del file Excel</w:t>
      </w:r>
    </w:p>
    <w:p w14:paraId="04233DED" w14:textId="77777777" w:rsidR="00B64EE2" w:rsidRDefault="00000000">
      <w:pPr>
        <w:pStyle w:val="Paragrafoelenco"/>
        <w:numPr>
          <w:ilvl w:val="0"/>
          <w:numId w:val="2"/>
        </w:numPr>
      </w:pPr>
      <w:r>
        <w:t>Non modificare i fogli di supporto se non necessario</w:t>
      </w:r>
    </w:p>
    <w:p w14:paraId="570B62D2" w14:textId="77777777" w:rsidR="00B64EE2" w:rsidRDefault="00000000">
      <w:pPr>
        <w:pStyle w:val="Paragrafoelenco"/>
        <w:numPr>
          <w:ilvl w:val="0"/>
          <w:numId w:val="2"/>
        </w:numPr>
      </w:pPr>
      <w:r>
        <w:t>Evitare di eliminare righe nel foglio Transazioni</w:t>
      </w:r>
    </w:p>
    <w:p w14:paraId="6ADAF531" w14:textId="77777777" w:rsidR="00B64EE2" w:rsidRDefault="00000000">
      <w:pPr>
        <w:pStyle w:val="Paragrafoelenco"/>
        <w:numPr>
          <w:ilvl w:val="0"/>
          <w:numId w:val="2"/>
        </w:numPr>
      </w:pPr>
      <w:r>
        <w:t>Aggiornare il valore attuale degli investimenti periodicamente</w:t>
      </w:r>
    </w:p>
    <w:p w14:paraId="6CFD5002" w14:textId="77777777" w:rsidR="00B64EE2" w:rsidRDefault="00000000">
      <w:pPr>
        <w:pStyle w:val="Titolo2"/>
        <w:spacing w:before="240"/>
      </w:pPr>
      <w:bookmarkStart w:id="38" w:name="_Toc213795032"/>
      <w:r>
        <w:t>7.3 Ottimizzazione delle Performance</w:t>
      </w:r>
      <w:bookmarkEnd w:id="38"/>
    </w:p>
    <w:p w14:paraId="4CF35CA1" w14:textId="77777777" w:rsidR="00B64EE2" w:rsidRDefault="00000000">
      <w:pPr>
        <w:pStyle w:val="Paragrafoelenco"/>
        <w:numPr>
          <w:ilvl w:val="0"/>
          <w:numId w:val="2"/>
        </w:numPr>
      </w:pPr>
      <w:r>
        <w:t>Il sistema gestisce fino a 12.000 righe di transazioni</w:t>
      </w:r>
    </w:p>
    <w:p w14:paraId="2F3568BA" w14:textId="77777777" w:rsidR="00B64EE2" w:rsidRDefault="00000000">
      <w:pPr>
        <w:pStyle w:val="Paragrafoelenco"/>
        <w:numPr>
          <w:ilvl w:val="0"/>
          <w:numId w:val="2"/>
        </w:numPr>
      </w:pPr>
      <w:r>
        <w:t>Se il file diventa lento, considerare di archiviare i dati più vecchi</w:t>
      </w:r>
    </w:p>
    <w:p w14:paraId="2EFF720D" w14:textId="77777777" w:rsidR="00B64EE2" w:rsidRDefault="00000000">
      <w:pPr>
        <w:pStyle w:val="Paragrafoelenco"/>
        <w:numPr>
          <w:ilvl w:val="0"/>
          <w:numId w:val="2"/>
        </w:numPr>
      </w:pPr>
      <w:r>
        <w:t>Evitare di aprire troppi fogli contemporaneamente</w:t>
      </w:r>
    </w:p>
    <w:p w14:paraId="18C72555" w14:textId="77777777" w:rsidR="00B64EE2" w:rsidRDefault="00000000">
      <w:r>
        <w:br w:type="page"/>
      </w:r>
    </w:p>
    <w:p w14:paraId="2AEFE1BB" w14:textId="77777777" w:rsidR="00B64EE2" w:rsidRDefault="00000000">
      <w:pPr>
        <w:pStyle w:val="Titolo1"/>
      </w:pPr>
      <w:bookmarkStart w:id="39" w:name="_Toc213795033"/>
      <w:r>
        <w:lastRenderedPageBreak/>
        <w:t>8. Conclusioni</w:t>
      </w:r>
      <w:bookmarkEnd w:id="39"/>
    </w:p>
    <w:p w14:paraId="4FB39115" w14:textId="77777777" w:rsidR="00B64EE2" w:rsidRDefault="00000000">
      <w:pPr>
        <w:spacing w:after="200"/>
      </w:pPr>
      <w:r>
        <w:t>Il sistema di gestione finanziaria personale descritto in questo documento rappresenta uno strumento completo e flessibile per il controllo e l'analisi delle proprie finanze. L'architettura a livelli, con fogli operativi e fogli di supporto, garantisce sia facilità d'uso che potenza di calcolo.</w:t>
      </w:r>
    </w:p>
    <w:p w14:paraId="36D1BDC7" w14:textId="77777777" w:rsidR="00B64EE2" w:rsidRDefault="00000000">
      <w:pPr>
        <w:pStyle w:val="Titolo2"/>
      </w:pPr>
      <w:bookmarkStart w:id="40" w:name="_Toc213795034"/>
      <w:r>
        <w:t>8.1 Vantaggi del Sistema</w:t>
      </w:r>
      <w:bookmarkEnd w:id="40"/>
    </w:p>
    <w:p w14:paraId="276A4B65" w14:textId="77777777" w:rsidR="00B64EE2" w:rsidRDefault="00000000">
      <w:pPr>
        <w:pStyle w:val="Paragrafoelenco"/>
        <w:numPr>
          <w:ilvl w:val="0"/>
          <w:numId w:val="2"/>
        </w:numPr>
      </w:pPr>
      <w:r>
        <w:t>Visione completa e in tempo reale della situazione patrimoniale</w:t>
      </w:r>
    </w:p>
    <w:p w14:paraId="33DB1BD6" w14:textId="77777777" w:rsidR="00B64EE2" w:rsidRDefault="00000000">
      <w:pPr>
        <w:pStyle w:val="Paragrafoelenco"/>
        <w:numPr>
          <w:ilvl w:val="0"/>
          <w:numId w:val="2"/>
        </w:numPr>
      </w:pPr>
      <w:r>
        <w:t>Categorizzazione dettagliata delle spese per un'analisi approfondita</w:t>
      </w:r>
    </w:p>
    <w:p w14:paraId="77C7B8C8" w14:textId="77777777" w:rsidR="00B64EE2" w:rsidRDefault="00000000">
      <w:pPr>
        <w:pStyle w:val="Paragrafoelenco"/>
        <w:numPr>
          <w:ilvl w:val="0"/>
          <w:numId w:val="2"/>
        </w:numPr>
      </w:pPr>
      <w:r>
        <w:t>Confronto budget/spesa effettiva per un controllo efficace</w:t>
      </w:r>
    </w:p>
    <w:p w14:paraId="4408BAE8" w14:textId="77777777" w:rsidR="00B64EE2" w:rsidRDefault="00000000">
      <w:pPr>
        <w:pStyle w:val="Paragrafoelenco"/>
        <w:numPr>
          <w:ilvl w:val="0"/>
          <w:numId w:val="2"/>
        </w:numPr>
      </w:pPr>
      <w:r>
        <w:t>Analisi temporale per identificare trend e pattern di spesa</w:t>
      </w:r>
    </w:p>
    <w:p w14:paraId="1DF71F7D" w14:textId="77777777" w:rsidR="00B64EE2" w:rsidRDefault="00000000">
      <w:pPr>
        <w:pStyle w:val="Paragrafoelenco"/>
        <w:numPr>
          <w:ilvl w:val="0"/>
          <w:numId w:val="2"/>
        </w:numPr>
      </w:pPr>
      <w:r>
        <w:t>Supporto multi-conto con calcolo automatico dei saldi</w:t>
      </w:r>
    </w:p>
    <w:p w14:paraId="2C7FC3A5" w14:textId="77777777" w:rsidR="00B64EE2" w:rsidRDefault="00000000">
      <w:pPr>
        <w:pStyle w:val="Paragrafoelenco"/>
        <w:numPr>
          <w:ilvl w:val="0"/>
          <w:numId w:val="2"/>
        </w:numPr>
      </w:pPr>
      <w:r>
        <w:t>Tracking degli investimenti con calcolo della performance</w:t>
      </w:r>
    </w:p>
    <w:p w14:paraId="3C81647D" w14:textId="77777777" w:rsidR="00B64EE2" w:rsidRDefault="00000000">
      <w:pPr>
        <w:pStyle w:val="Titolo2"/>
        <w:spacing w:before="240"/>
      </w:pPr>
      <w:bookmarkStart w:id="41" w:name="_Toc213795035"/>
      <w:r>
        <w:t>8.2 Possibili Sviluppi Futuri</w:t>
      </w:r>
      <w:bookmarkEnd w:id="41"/>
    </w:p>
    <w:p w14:paraId="4AF8D731" w14:textId="77777777" w:rsidR="00B64EE2" w:rsidRDefault="00000000">
      <w:pPr>
        <w:spacing w:after="120"/>
      </w:pPr>
      <w:r>
        <w:t>Il sistema può essere ulteriormente evoluto e migliorato con:</w:t>
      </w:r>
    </w:p>
    <w:p w14:paraId="47644D17" w14:textId="77777777" w:rsidR="00B64EE2" w:rsidRDefault="00000000">
      <w:pPr>
        <w:pStyle w:val="Paragrafoelenco"/>
        <w:numPr>
          <w:ilvl w:val="0"/>
          <w:numId w:val="2"/>
        </w:numPr>
      </w:pPr>
      <w:r>
        <w:t>Migrazione a un'applicazione web con database relazionale</w:t>
      </w:r>
    </w:p>
    <w:p w14:paraId="6DEE4079" w14:textId="77777777" w:rsidR="00B64EE2" w:rsidRDefault="00000000">
      <w:pPr>
        <w:pStyle w:val="Paragrafoelenco"/>
        <w:numPr>
          <w:ilvl w:val="0"/>
          <w:numId w:val="2"/>
        </w:numPr>
      </w:pPr>
      <w:r>
        <w:t>Interfaccia utente più intuitiva e responsive</w:t>
      </w:r>
    </w:p>
    <w:p w14:paraId="682C48FB" w14:textId="77777777" w:rsidR="00B64EE2" w:rsidRDefault="00000000">
      <w:pPr>
        <w:pStyle w:val="Paragrafoelenco"/>
        <w:numPr>
          <w:ilvl w:val="0"/>
          <w:numId w:val="2"/>
        </w:numPr>
      </w:pPr>
      <w:r>
        <w:t>Sincronizzazione automatica con conti bancari via API</w:t>
      </w:r>
    </w:p>
    <w:p w14:paraId="05F8BC19" w14:textId="77777777" w:rsidR="00B64EE2" w:rsidRDefault="00000000">
      <w:pPr>
        <w:pStyle w:val="Paragrafoelenco"/>
        <w:numPr>
          <w:ilvl w:val="0"/>
          <w:numId w:val="2"/>
        </w:numPr>
      </w:pPr>
      <w:r>
        <w:t>Grafici e dashboard interattivi avanzati</w:t>
      </w:r>
    </w:p>
    <w:p w14:paraId="3254C8AD" w14:textId="77777777" w:rsidR="00B64EE2" w:rsidRDefault="00000000">
      <w:pPr>
        <w:pStyle w:val="Paragrafoelenco"/>
        <w:numPr>
          <w:ilvl w:val="0"/>
          <w:numId w:val="2"/>
        </w:numPr>
      </w:pPr>
      <w:r>
        <w:t>Funzionalità di forecasting e previsione</w:t>
      </w:r>
    </w:p>
    <w:p w14:paraId="79A35429" w14:textId="77777777" w:rsidR="00B64EE2" w:rsidRDefault="00000000">
      <w:pPr>
        <w:pStyle w:val="Paragrafoelenco"/>
        <w:numPr>
          <w:ilvl w:val="0"/>
          <w:numId w:val="2"/>
        </w:numPr>
      </w:pPr>
      <w:r>
        <w:t>App mobile per inserimento transazioni in mobilità</w:t>
      </w:r>
    </w:p>
    <w:p w14:paraId="09E09565" w14:textId="77777777" w:rsidR="00B64EE2" w:rsidRDefault="00000000">
      <w:pPr>
        <w:pStyle w:val="Paragrafoelenco"/>
        <w:numPr>
          <w:ilvl w:val="0"/>
          <w:numId w:val="2"/>
        </w:numPr>
      </w:pPr>
      <w:r>
        <w:t xml:space="preserve">Sistema di </w:t>
      </w:r>
      <w:proofErr w:type="spellStart"/>
      <w:r>
        <w:t>alert</w:t>
      </w:r>
      <w:proofErr w:type="spellEnd"/>
      <w:r>
        <w:t xml:space="preserve"> automatici per sforamenti di budget</w:t>
      </w:r>
    </w:p>
    <w:p w14:paraId="07CFF7C5" w14:textId="77777777" w:rsidR="00B64EE2" w:rsidRDefault="00000000" w:rsidP="006E3CA2">
      <w:pPr>
        <w:pStyle w:val="Paragrafoelenco"/>
        <w:numPr>
          <w:ilvl w:val="0"/>
          <w:numId w:val="2"/>
        </w:numPr>
      </w:pPr>
      <w:r>
        <w:t>Export automatizzato dei report per consulenti fiscali</w:t>
      </w:r>
    </w:p>
    <w:sectPr w:rsidR="00B64EE2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D2672DF"/>
    <w:multiLevelType w:val="hybridMultilevel"/>
    <w:tmpl w:val="45A891B6"/>
    <w:lvl w:ilvl="0" w:tplc="8BF840DC">
      <w:start w:val="1"/>
      <w:numFmt w:val="decimal"/>
      <w:lvlText w:val="%1."/>
      <w:lvlJc w:val="left"/>
      <w:pPr>
        <w:ind w:left="720" w:hanging="360"/>
      </w:pPr>
    </w:lvl>
    <w:lvl w:ilvl="1" w:tplc="B7AAA0E6">
      <w:numFmt w:val="decimal"/>
      <w:lvlText w:val=""/>
      <w:lvlJc w:val="left"/>
    </w:lvl>
    <w:lvl w:ilvl="2" w:tplc="4872AFEA">
      <w:numFmt w:val="decimal"/>
      <w:lvlText w:val=""/>
      <w:lvlJc w:val="left"/>
    </w:lvl>
    <w:lvl w:ilvl="3" w:tplc="46549B2A">
      <w:numFmt w:val="decimal"/>
      <w:lvlText w:val=""/>
      <w:lvlJc w:val="left"/>
    </w:lvl>
    <w:lvl w:ilvl="4" w:tplc="364C8216">
      <w:numFmt w:val="decimal"/>
      <w:lvlText w:val=""/>
      <w:lvlJc w:val="left"/>
    </w:lvl>
    <w:lvl w:ilvl="5" w:tplc="1E20F5B2">
      <w:numFmt w:val="decimal"/>
      <w:lvlText w:val=""/>
      <w:lvlJc w:val="left"/>
    </w:lvl>
    <w:lvl w:ilvl="6" w:tplc="4DF66440">
      <w:numFmt w:val="decimal"/>
      <w:lvlText w:val=""/>
      <w:lvlJc w:val="left"/>
    </w:lvl>
    <w:lvl w:ilvl="7" w:tplc="5F66369A">
      <w:numFmt w:val="decimal"/>
      <w:lvlText w:val=""/>
      <w:lvlJc w:val="left"/>
    </w:lvl>
    <w:lvl w:ilvl="8" w:tplc="312CDD28">
      <w:numFmt w:val="decimal"/>
      <w:lvlText w:val=""/>
      <w:lvlJc w:val="left"/>
    </w:lvl>
  </w:abstractNum>
  <w:abstractNum w:abstractNumId="1" w15:restartNumberingAfterBreak="0">
    <w:nsid w:val="233E424B"/>
    <w:multiLevelType w:val="hybridMultilevel"/>
    <w:tmpl w:val="CC64CB9C"/>
    <w:lvl w:ilvl="0" w:tplc="9530F6E0">
      <w:start w:val="1"/>
      <w:numFmt w:val="bullet"/>
      <w:lvlText w:val="●"/>
      <w:lvlJc w:val="left"/>
      <w:pPr>
        <w:ind w:left="720" w:hanging="360"/>
      </w:pPr>
    </w:lvl>
    <w:lvl w:ilvl="1" w:tplc="83968BC8">
      <w:start w:val="1"/>
      <w:numFmt w:val="bullet"/>
      <w:lvlText w:val="○"/>
      <w:lvlJc w:val="left"/>
      <w:pPr>
        <w:ind w:left="1440" w:hanging="360"/>
      </w:pPr>
    </w:lvl>
    <w:lvl w:ilvl="2" w:tplc="200846C4">
      <w:start w:val="1"/>
      <w:numFmt w:val="bullet"/>
      <w:lvlText w:val="■"/>
      <w:lvlJc w:val="left"/>
      <w:pPr>
        <w:ind w:left="2160" w:hanging="360"/>
      </w:pPr>
    </w:lvl>
    <w:lvl w:ilvl="3" w:tplc="4D565B90">
      <w:start w:val="1"/>
      <w:numFmt w:val="bullet"/>
      <w:lvlText w:val="●"/>
      <w:lvlJc w:val="left"/>
      <w:pPr>
        <w:ind w:left="2880" w:hanging="360"/>
      </w:pPr>
    </w:lvl>
    <w:lvl w:ilvl="4" w:tplc="2AAA18C0">
      <w:start w:val="1"/>
      <w:numFmt w:val="bullet"/>
      <w:lvlText w:val="○"/>
      <w:lvlJc w:val="left"/>
      <w:pPr>
        <w:ind w:left="3600" w:hanging="360"/>
      </w:pPr>
    </w:lvl>
    <w:lvl w:ilvl="5" w:tplc="EE46B324">
      <w:start w:val="1"/>
      <w:numFmt w:val="bullet"/>
      <w:lvlText w:val="■"/>
      <w:lvlJc w:val="left"/>
      <w:pPr>
        <w:ind w:left="4320" w:hanging="360"/>
      </w:pPr>
    </w:lvl>
    <w:lvl w:ilvl="6" w:tplc="20B4E938">
      <w:start w:val="1"/>
      <w:numFmt w:val="bullet"/>
      <w:lvlText w:val="●"/>
      <w:lvlJc w:val="left"/>
      <w:pPr>
        <w:ind w:left="5040" w:hanging="360"/>
      </w:pPr>
    </w:lvl>
    <w:lvl w:ilvl="7" w:tplc="A266AA6A">
      <w:start w:val="1"/>
      <w:numFmt w:val="bullet"/>
      <w:lvlText w:val="●"/>
      <w:lvlJc w:val="left"/>
      <w:pPr>
        <w:ind w:left="5760" w:hanging="360"/>
      </w:pPr>
    </w:lvl>
    <w:lvl w:ilvl="8" w:tplc="1A2C4832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3D9A0EB0"/>
    <w:multiLevelType w:val="hybridMultilevel"/>
    <w:tmpl w:val="47E216CC"/>
    <w:lvl w:ilvl="0" w:tplc="F2EC07E0">
      <w:start w:val="1"/>
      <w:numFmt w:val="bullet"/>
      <w:lvlText w:val="•"/>
      <w:lvlJc w:val="left"/>
      <w:pPr>
        <w:ind w:left="720" w:hanging="360"/>
      </w:pPr>
    </w:lvl>
    <w:lvl w:ilvl="1" w:tplc="5CF0DDA8">
      <w:numFmt w:val="decimal"/>
      <w:lvlText w:val=""/>
      <w:lvlJc w:val="left"/>
    </w:lvl>
    <w:lvl w:ilvl="2" w:tplc="098205DA">
      <w:numFmt w:val="decimal"/>
      <w:lvlText w:val=""/>
      <w:lvlJc w:val="left"/>
    </w:lvl>
    <w:lvl w:ilvl="3" w:tplc="BF2C928C">
      <w:numFmt w:val="decimal"/>
      <w:lvlText w:val=""/>
      <w:lvlJc w:val="left"/>
    </w:lvl>
    <w:lvl w:ilvl="4" w:tplc="8FBCB59A">
      <w:numFmt w:val="decimal"/>
      <w:lvlText w:val=""/>
      <w:lvlJc w:val="left"/>
    </w:lvl>
    <w:lvl w:ilvl="5" w:tplc="6512D77E">
      <w:numFmt w:val="decimal"/>
      <w:lvlText w:val=""/>
      <w:lvlJc w:val="left"/>
    </w:lvl>
    <w:lvl w:ilvl="6" w:tplc="BF0E2F32">
      <w:numFmt w:val="decimal"/>
      <w:lvlText w:val=""/>
      <w:lvlJc w:val="left"/>
    </w:lvl>
    <w:lvl w:ilvl="7" w:tplc="DBC0D7A2">
      <w:numFmt w:val="decimal"/>
      <w:lvlText w:val=""/>
      <w:lvlJc w:val="left"/>
    </w:lvl>
    <w:lvl w:ilvl="8" w:tplc="0742BA58">
      <w:numFmt w:val="decimal"/>
      <w:lvlText w:val=""/>
      <w:lvlJc w:val="left"/>
    </w:lvl>
  </w:abstractNum>
  <w:num w:numId="1" w16cid:durableId="1102607549">
    <w:abstractNumId w:val="1"/>
    <w:lvlOverride w:ilvl="0">
      <w:startOverride w:val="1"/>
    </w:lvlOverride>
  </w:num>
  <w:num w:numId="2" w16cid:durableId="1508711476">
    <w:abstractNumId w:val="2"/>
    <w:lvlOverride w:ilvl="0">
      <w:startOverride w:val="1"/>
    </w:lvlOverride>
  </w:num>
  <w:num w:numId="3" w16cid:durableId="76908233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10"/>
  <w:displayBackgroundShape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64EE2"/>
    <w:rsid w:val="006E3CA2"/>
    <w:rsid w:val="00B64E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4D2A2910"/>
  <w15:docId w15:val="{2503A773-C992-9D4C-8470-2D511952BF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4"/>
        <w:szCs w:val="24"/>
        <w:lang w:val="it-IT" w:eastAsia="it-IT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uiPriority w:val="9"/>
    <w:qFormat/>
    <w:pPr>
      <w:spacing w:before="360" w:after="240"/>
      <w:outlineLvl w:val="0"/>
    </w:pPr>
    <w:rPr>
      <w:b/>
      <w:bCs/>
      <w:color w:val="1F4E78"/>
      <w:sz w:val="32"/>
      <w:szCs w:val="32"/>
    </w:rPr>
  </w:style>
  <w:style w:type="paragraph" w:styleId="Titolo2">
    <w:name w:val="heading 2"/>
    <w:uiPriority w:val="9"/>
    <w:unhideWhenUsed/>
    <w:qFormat/>
    <w:pPr>
      <w:spacing w:before="280" w:after="180"/>
      <w:outlineLvl w:val="1"/>
    </w:pPr>
    <w:rPr>
      <w:b/>
      <w:bCs/>
      <w:color w:val="2E75B5"/>
      <w:sz w:val="28"/>
      <w:szCs w:val="28"/>
    </w:rPr>
  </w:style>
  <w:style w:type="paragraph" w:styleId="Titolo3">
    <w:name w:val="heading 3"/>
    <w:uiPriority w:val="9"/>
    <w:unhideWhenUsed/>
    <w:qFormat/>
    <w:pPr>
      <w:spacing w:before="200" w:after="120"/>
      <w:outlineLvl w:val="2"/>
    </w:pPr>
    <w:rPr>
      <w:b/>
      <w:bCs/>
      <w:color w:val="5B9BD5"/>
      <w:sz w:val="26"/>
      <w:szCs w:val="26"/>
    </w:rPr>
  </w:style>
  <w:style w:type="paragraph" w:styleId="Tito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ito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ito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Titolo">
    <w:name w:val="Title"/>
    <w:uiPriority w:val="10"/>
    <w:qFormat/>
    <w:pPr>
      <w:spacing w:before="240" w:after="240"/>
      <w:jc w:val="center"/>
    </w:pPr>
    <w:rPr>
      <w:b/>
      <w:bCs/>
      <w:color w:val="1F4E78"/>
      <w:sz w:val="56"/>
      <w:szCs w:val="56"/>
    </w:rPr>
  </w:style>
  <w:style w:type="paragraph" w:customStyle="1" w:styleId="Enfasigrassetto1">
    <w:name w:val="Enfasi (grassetto)1"/>
    <w:qFormat/>
    <w:rPr>
      <w:b/>
      <w:bCs/>
    </w:rPr>
  </w:style>
  <w:style w:type="paragraph" w:styleId="Paragrafoelenco">
    <w:name w:val="List Paragraph"/>
    <w:qFormat/>
  </w:style>
  <w:style w:type="character" w:styleId="Collegamentoipertestuale">
    <w:name w:val="Hyperlink"/>
    <w:uiPriority w:val="99"/>
    <w:unhideWhenUsed/>
    <w:rPr>
      <w:color w:val="0563C1"/>
      <w:u w:val="single"/>
    </w:rPr>
  </w:style>
  <w:style w:type="character" w:styleId="Rimandonotaapidipagina">
    <w:name w:val="footnote reference"/>
    <w:uiPriority w:val="99"/>
    <w:semiHidden/>
    <w:unhideWhenUsed/>
    <w:rPr>
      <w:vertAlign w:val="superscript"/>
    </w:rPr>
  </w:style>
  <w:style w:type="paragraph" w:styleId="Testonotaapidipagina">
    <w:name w:val="footnote text"/>
    <w:link w:val="TestonotaapidipaginaCarattere"/>
    <w:uiPriority w:val="99"/>
    <w:semiHidden/>
    <w:unhideWhenUsed/>
    <w:rPr>
      <w:sz w:val="20"/>
      <w:szCs w:val="20"/>
    </w:rPr>
  </w:style>
  <w:style w:type="character" w:customStyle="1" w:styleId="TestonotaapidipaginaCarattere">
    <w:name w:val="Testo nota a piè di pagina Carattere"/>
    <w:link w:val="Testonotaapidipagina"/>
    <w:uiPriority w:val="99"/>
    <w:semiHidden/>
    <w:unhideWhenUsed/>
    <w:rPr>
      <w:sz w:val="20"/>
      <w:szCs w:val="20"/>
    </w:rPr>
  </w:style>
  <w:style w:type="paragraph" w:styleId="Sommario1">
    <w:name w:val="toc 1"/>
    <w:basedOn w:val="Normale"/>
    <w:next w:val="Normale"/>
    <w:autoRedefine/>
    <w:uiPriority w:val="39"/>
    <w:unhideWhenUsed/>
    <w:rsid w:val="006E3CA2"/>
    <w:pPr>
      <w:spacing w:after="100"/>
    </w:pPr>
  </w:style>
  <w:style w:type="paragraph" w:styleId="Sommario2">
    <w:name w:val="toc 2"/>
    <w:basedOn w:val="Normale"/>
    <w:next w:val="Normale"/>
    <w:autoRedefine/>
    <w:uiPriority w:val="39"/>
    <w:unhideWhenUsed/>
    <w:rsid w:val="006E3CA2"/>
    <w:pPr>
      <w:spacing w:after="100"/>
      <w:ind w:left="240"/>
    </w:pPr>
  </w:style>
  <w:style w:type="paragraph" w:styleId="Sommario3">
    <w:name w:val="toc 3"/>
    <w:basedOn w:val="Normale"/>
    <w:next w:val="Normale"/>
    <w:autoRedefine/>
    <w:uiPriority w:val="39"/>
    <w:unhideWhenUsed/>
    <w:rsid w:val="006E3CA2"/>
    <w:pPr>
      <w:spacing w:after="100"/>
      <w:ind w:left="4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15</Pages>
  <Words>2171</Words>
  <Characters>12376</Characters>
  <Application>Microsoft Office Word</Application>
  <DocSecurity>0</DocSecurity>
  <Lines>103</Lines>
  <Paragraphs>29</Paragraphs>
  <ScaleCrop>false</ScaleCrop>
  <Company/>
  <LinksUpToDate>false</LinksUpToDate>
  <CharactersWithSpaces>14518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Microsoft Office User</cp:lastModifiedBy>
  <cp:revision>2</cp:revision>
  <dcterms:created xsi:type="dcterms:W3CDTF">2025-11-11T22:07:00Z</dcterms:created>
  <dcterms:modified xsi:type="dcterms:W3CDTF">2025-11-11T22:17:00Z</dcterms:modified>
</cp:coreProperties>
</file>