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E4F11B" w14:textId="62EE237A" w:rsidR="00DE1F8A" w:rsidRDefault="00DE1F8A">
      <w:r>
        <w:t>Actividad 2 – Clase 9</w:t>
      </w:r>
    </w:p>
    <w:p w14:paraId="30F66C45" w14:textId="5FDD99F8" w:rsidR="00DE1F8A" w:rsidRDefault="00C273F8">
      <w:r>
        <w:t>Bloque A</w:t>
      </w:r>
    </w:p>
    <w:p w14:paraId="1FB22B31" w14:textId="77777777" w:rsidR="006527D5" w:rsidRDefault="006527D5">
      <w:r>
        <w:t>Daria 10, no daría error</w:t>
      </w:r>
    </w:p>
    <w:p w14:paraId="635AE021" w14:textId="4873DB55" w:rsidR="00EA3DB9" w:rsidRDefault="00EA3DB9">
      <w:r>
        <w:t>Bloque B</w:t>
      </w:r>
    </w:p>
    <w:p w14:paraId="2BF5AD17" w14:textId="23FFF85C" w:rsidR="00CE0937" w:rsidRDefault="00CE0937">
      <w:r>
        <w:t xml:space="preserve">Da error porque intenta acceder a </w:t>
      </w:r>
      <w:r w:rsidR="003C14DD">
        <w:t>“y”</w:t>
      </w:r>
      <w:r w:rsidR="008C7241">
        <w:t xml:space="preserve"> antes </w:t>
      </w:r>
      <w:r w:rsidR="007505CA">
        <w:t>de declararse</w:t>
      </w:r>
    </w:p>
    <w:p w14:paraId="2D3BB432" w14:textId="364D71E7" w:rsidR="007505CA" w:rsidRDefault="007505CA">
      <w:r>
        <w:t>Bloque C</w:t>
      </w:r>
    </w:p>
    <w:p w14:paraId="2341AFB0" w14:textId="63D826BE" w:rsidR="007505CA" w:rsidRDefault="00C80E05">
      <w:proofErr w:type="spellStart"/>
      <w:r>
        <w:t>TypeError</w:t>
      </w:r>
      <w:proofErr w:type="spellEnd"/>
      <w:r>
        <w:t xml:space="preserve"> en </w:t>
      </w:r>
      <w:proofErr w:type="spellStart"/>
      <w:r w:rsidR="00AE5795">
        <w:t>obj</w:t>
      </w:r>
      <w:proofErr w:type="spellEnd"/>
      <w:r w:rsidR="00AE5795">
        <w:t xml:space="preserve"> = {}</w:t>
      </w:r>
    </w:p>
    <w:p w14:paraId="72EBF8BB" w14:textId="0624B801" w:rsidR="00AE5795" w:rsidRDefault="00AE5795">
      <w:proofErr w:type="spellStart"/>
      <w:r>
        <w:t>Obj</w:t>
      </w:r>
      <w:proofErr w:type="spellEnd"/>
      <w:r>
        <w:t xml:space="preserve"> = 99 es valido pero  </w:t>
      </w:r>
      <w:proofErr w:type="spellStart"/>
      <w:r>
        <w:t>obj</w:t>
      </w:r>
      <w:proofErr w:type="spellEnd"/>
      <w:r>
        <w:t xml:space="preserve"> = {} reasigna</w:t>
      </w:r>
      <w:r w:rsidR="0087434C">
        <w:t xml:space="preserve"> el </w:t>
      </w:r>
      <w:proofErr w:type="spellStart"/>
      <w:r w:rsidR="0087434C">
        <w:t>blinding</w:t>
      </w:r>
      <w:proofErr w:type="spellEnd"/>
    </w:p>
    <w:p w14:paraId="0E30317A" w14:textId="67E64E34" w:rsidR="0087434C" w:rsidRDefault="0087434C">
      <w:r>
        <w:t xml:space="preserve">Bloque D </w:t>
      </w:r>
    </w:p>
    <w:p w14:paraId="525AC7B9" w14:textId="4589FFE5" w:rsidR="0087434C" w:rsidRDefault="0087434C">
      <w:r>
        <w:t>Imprime 3</w:t>
      </w:r>
    </w:p>
    <w:p w14:paraId="36D89E75" w14:textId="77777777" w:rsidR="00F613BC" w:rsidRDefault="00F613BC"/>
    <w:p w14:paraId="4387C8A1" w14:textId="77777777" w:rsidR="00EA3DB9" w:rsidRDefault="00EA3DB9"/>
    <w:sectPr w:rsidR="00EA3D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FF"/>
    <w:rsid w:val="003C14DD"/>
    <w:rsid w:val="006527D5"/>
    <w:rsid w:val="007505CA"/>
    <w:rsid w:val="0087434C"/>
    <w:rsid w:val="008C7241"/>
    <w:rsid w:val="00AE5795"/>
    <w:rsid w:val="00C273F8"/>
    <w:rsid w:val="00C80E05"/>
    <w:rsid w:val="00CC05FF"/>
    <w:rsid w:val="00CE0937"/>
    <w:rsid w:val="00D43825"/>
    <w:rsid w:val="00DE1F8A"/>
    <w:rsid w:val="00E147D7"/>
    <w:rsid w:val="00EA3DB9"/>
    <w:rsid w:val="00F6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C584"/>
  <w15:chartTrackingRefBased/>
  <w15:docId w15:val="{72F7B3C0-9C0A-46FF-BC8D-71F38777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14</cp:revision>
  <dcterms:created xsi:type="dcterms:W3CDTF">2026-06-18T16:21:00Z</dcterms:created>
  <dcterms:modified xsi:type="dcterms:W3CDTF">2026-06-18T16:30:00Z</dcterms:modified>
</cp:coreProperties>
</file>