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1D2E5" w14:textId="69BC25D9" w:rsidR="00B4013E" w:rsidRPr="00BE1581" w:rsidRDefault="00000000" w:rsidP="00BE1581">
      <w:pPr>
        <w:pStyle w:val="Ttulo1"/>
        <w:jc w:val="center"/>
        <w:rPr>
          <w:rFonts w:ascii="Castellar" w:hAnsi="Castellar"/>
          <w:b/>
          <w:bCs/>
          <w:sz w:val="72"/>
          <w:szCs w:val="72"/>
          <w:u w:val="single"/>
        </w:rPr>
      </w:pPr>
      <w:bookmarkStart w:id="0" w:name="_Toc152448888"/>
      <w:r w:rsidRPr="00BE1581">
        <w:rPr>
          <w:rFonts w:ascii="Castellar" w:hAnsi="Castellar"/>
          <w:b/>
          <w:bCs/>
          <w:sz w:val="72"/>
          <w:szCs w:val="72"/>
          <w:u w:val="single"/>
        </w:rPr>
        <w:t>Ajedrez</w:t>
      </w:r>
      <w:r w:rsidR="006E57E4" w:rsidRPr="00BE1581">
        <w:rPr>
          <w:rFonts w:ascii="Castellar" w:hAnsi="Castellar"/>
          <w:b/>
          <w:bCs/>
          <w:sz w:val="72"/>
          <w:szCs w:val="72"/>
          <w:u w:val="single"/>
        </w:rPr>
        <w:t xml:space="preserve"> </w:t>
      </w:r>
      <w:r w:rsidRPr="00BE1581">
        <w:rPr>
          <w:rFonts w:ascii="Castellar" w:hAnsi="Castellar"/>
          <w:b/>
          <w:bCs/>
          <w:sz w:val="72"/>
          <w:szCs w:val="72"/>
          <w:u w:val="single"/>
        </w:rPr>
        <w:t>en java</w:t>
      </w:r>
      <w:bookmarkEnd w:id="0"/>
    </w:p>
    <w:p w14:paraId="22358BC2" w14:textId="77777777" w:rsidR="002D57BA" w:rsidRDefault="002D57BA" w:rsidP="002D57BA">
      <w:pPr>
        <w:rPr>
          <w:rFonts w:ascii="Castellar" w:eastAsia="Comfortaa" w:hAnsi="Castellar" w:cs="Cascadia Code SemiLight"/>
          <w:b/>
          <w:bCs/>
          <w:sz w:val="32"/>
          <w:szCs w:val="32"/>
          <w:u w:val="single"/>
        </w:rPr>
      </w:pPr>
    </w:p>
    <w:p w14:paraId="7DBC386C" w14:textId="604E3A8A" w:rsidR="002D57BA" w:rsidRDefault="002D57BA" w:rsidP="002D57BA">
      <w:pPr>
        <w:jc w:val="center"/>
        <w:rPr>
          <w:rFonts w:ascii="Castellar" w:eastAsia="Comfortaa" w:hAnsi="Castellar" w:cs="Cascadia Code SemiLight"/>
          <w:b/>
          <w:bCs/>
          <w:sz w:val="32"/>
          <w:szCs w:val="32"/>
          <w:u w:val="single"/>
        </w:rPr>
      </w:pPr>
      <w:r>
        <w:rPr>
          <w:rFonts w:ascii="Castellar" w:eastAsia="Comfortaa" w:hAnsi="Castellar" w:cs="Cascadia Code SemiLight"/>
          <w:b/>
          <w:bCs/>
          <w:noProof/>
          <w:sz w:val="32"/>
          <w:szCs w:val="32"/>
          <w:u w:val="single"/>
        </w:rPr>
        <w:drawing>
          <wp:inline distT="0" distB="0" distL="0" distR="0" wp14:anchorId="517BE015" wp14:editId="18506C0F">
            <wp:extent cx="4178300" cy="4178300"/>
            <wp:effectExtent l="0" t="0" r="0" b="0"/>
            <wp:docPr id="17589130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13056" name="Imagen 1758913056"/>
                    <pic:cNvPicPr/>
                  </pic:nvPicPr>
                  <pic:blipFill>
                    <a:blip r:embed="rId9">
                      <a:extLst>
                        <a:ext uri="{28A0092B-C50C-407E-A947-70E740481C1C}">
                          <a14:useLocalDpi xmlns:a14="http://schemas.microsoft.com/office/drawing/2010/main" val="0"/>
                        </a:ext>
                      </a:extLst>
                    </a:blip>
                    <a:stretch>
                      <a:fillRect/>
                    </a:stretch>
                  </pic:blipFill>
                  <pic:spPr>
                    <a:xfrm>
                      <a:off x="0" y="0"/>
                      <a:ext cx="4178300" cy="4178300"/>
                    </a:xfrm>
                    <a:prstGeom prst="rect">
                      <a:avLst/>
                    </a:prstGeom>
                  </pic:spPr>
                </pic:pic>
              </a:graphicData>
            </a:graphic>
          </wp:inline>
        </w:drawing>
      </w:r>
    </w:p>
    <w:p w14:paraId="14517B03" w14:textId="77777777" w:rsidR="002D57BA" w:rsidRDefault="002D57BA" w:rsidP="002D57BA">
      <w:pPr>
        <w:jc w:val="center"/>
        <w:rPr>
          <w:rFonts w:ascii="Castellar" w:eastAsia="Comfortaa" w:hAnsi="Castellar" w:cs="Cascadia Code SemiLight"/>
          <w:b/>
          <w:bCs/>
          <w:sz w:val="32"/>
          <w:szCs w:val="32"/>
          <w:u w:val="single"/>
        </w:rPr>
      </w:pPr>
    </w:p>
    <w:p w14:paraId="3FD1A56F" w14:textId="75A8A6E4" w:rsidR="002D57BA" w:rsidRPr="002D57BA" w:rsidRDefault="002D57BA">
      <w:pPr>
        <w:jc w:val="center"/>
        <w:rPr>
          <w:rFonts w:ascii="Castellar" w:eastAsia="Comfortaa" w:hAnsi="Castellar" w:cs="Cascadia Code SemiLight"/>
          <w:b/>
          <w:bCs/>
          <w:sz w:val="32"/>
          <w:szCs w:val="32"/>
          <w:u w:val="single"/>
        </w:rPr>
      </w:pPr>
    </w:p>
    <w:p w14:paraId="1ED25709" w14:textId="54BD792E" w:rsidR="002D57BA" w:rsidRPr="002D57BA" w:rsidRDefault="002D57BA">
      <w:pPr>
        <w:jc w:val="center"/>
        <w:rPr>
          <w:rFonts w:ascii="Castellar" w:eastAsia="Comfortaa" w:hAnsi="Castellar" w:cs="Cascadia Code SemiLight"/>
          <w:b/>
          <w:bCs/>
          <w:sz w:val="32"/>
          <w:szCs w:val="32"/>
          <w:u w:val="single"/>
        </w:rPr>
      </w:pPr>
      <w:r w:rsidRPr="002D57BA">
        <w:rPr>
          <w:rFonts w:ascii="Castellar" w:eastAsia="Comfortaa" w:hAnsi="Castellar" w:cs="Cascadia Code SemiLight"/>
          <w:b/>
          <w:bCs/>
          <w:sz w:val="32"/>
          <w:szCs w:val="32"/>
          <w:u w:val="single"/>
        </w:rPr>
        <w:t>TRABAJO REALIZADO POR GIOVANNI BARROSO ÁLVAREZ &amp; CRISTIAN RODRIGUEZ MORENO.</w:t>
      </w:r>
    </w:p>
    <w:p w14:paraId="27EDFA3B" w14:textId="14E8DDA9" w:rsidR="002D57BA" w:rsidRDefault="002D57BA">
      <w:pPr>
        <w:rPr>
          <w:rFonts w:ascii="Comfortaa" w:eastAsia="Comfortaa" w:hAnsi="Comfortaa" w:cs="Comfortaa"/>
          <w:sz w:val="38"/>
          <w:szCs w:val="38"/>
          <w:u w:val="single"/>
        </w:rPr>
      </w:pPr>
      <w:r>
        <w:rPr>
          <w:rFonts w:ascii="Comfortaa" w:eastAsia="Comfortaa" w:hAnsi="Comfortaa" w:cs="Comfortaa"/>
          <w:sz w:val="38"/>
          <w:szCs w:val="38"/>
          <w:u w:val="single"/>
        </w:rPr>
        <w:br w:type="page"/>
      </w:r>
    </w:p>
    <w:p w14:paraId="53C09B43" w14:textId="107EACEA" w:rsidR="00BE1581" w:rsidRPr="00BE1581" w:rsidRDefault="00BE1581" w:rsidP="00BE1581">
      <w:pPr>
        <w:pStyle w:val="Ttulo2"/>
        <w:jc w:val="center"/>
        <w:rPr>
          <w:rFonts w:ascii="Castellar" w:hAnsi="Castellar"/>
          <w:b/>
          <w:bCs/>
          <w:sz w:val="40"/>
          <w:szCs w:val="40"/>
          <w:u w:val="single"/>
        </w:rPr>
      </w:pPr>
      <w:bookmarkStart w:id="1" w:name="_Toc152448889"/>
      <w:r w:rsidRPr="00BE1581">
        <w:rPr>
          <w:rFonts w:ascii="Castellar" w:hAnsi="Castellar"/>
          <w:b/>
          <w:bCs/>
          <w:sz w:val="40"/>
          <w:szCs w:val="40"/>
          <w:u w:val="single"/>
        </w:rPr>
        <w:lastRenderedPageBreak/>
        <w:t>ÍNDICE</w:t>
      </w:r>
      <w:bookmarkEnd w:id="1"/>
    </w:p>
    <w:sdt>
      <w:sdtPr>
        <w:id w:val="15673506"/>
        <w:docPartObj>
          <w:docPartGallery w:val="Table of Contents"/>
          <w:docPartUnique/>
        </w:docPartObj>
      </w:sdtPr>
      <w:sdtEndPr>
        <w:rPr>
          <w:rFonts w:ascii="Arial" w:eastAsia="Arial" w:hAnsi="Arial" w:cs="Arial"/>
          <w:b/>
          <w:bCs/>
          <w:color w:val="auto"/>
          <w:sz w:val="22"/>
          <w:szCs w:val="22"/>
          <w:lang w:val="es"/>
        </w:rPr>
      </w:sdtEndPr>
      <w:sdtContent>
        <w:p w14:paraId="7108336A" w14:textId="723F5B7E" w:rsidR="00BE1581" w:rsidRDefault="00BE1581">
          <w:pPr>
            <w:pStyle w:val="TtuloTDC"/>
          </w:pPr>
          <w:r>
            <w:t>Contenido</w:t>
          </w:r>
        </w:p>
        <w:p w14:paraId="1B87E5EE" w14:textId="53032238" w:rsidR="00B75F7A" w:rsidRDefault="00BE1581">
          <w:pPr>
            <w:pStyle w:val="TDC1"/>
            <w:tabs>
              <w:tab w:val="right" w:leader="dot" w:pos="9019"/>
            </w:tabs>
            <w:rPr>
              <w:rFonts w:asciiTheme="minorHAnsi" w:eastAsiaTheme="minorEastAsia" w:hAnsiTheme="minorHAnsi" w:cstheme="minorBidi"/>
              <w:noProof/>
              <w:kern w:val="2"/>
              <w:lang w:val="es-ES"/>
              <w14:ligatures w14:val="standardContextual"/>
            </w:rPr>
          </w:pPr>
          <w:r>
            <w:fldChar w:fldCharType="begin"/>
          </w:r>
          <w:r>
            <w:instrText xml:space="preserve"> TOC \o "1-3" \h \z \u </w:instrText>
          </w:r>
          <w:r>
            <w:fldChar w:fldCharType="separate"/>
          </w:r>
          <w:hyperlink w:anchor="_Toc152448888" w:history="1">
            <w:r w:rsidR="00B75F7A" w:rsidRPr="00B47565">
              <w:rPr>
                <w:rStyle w:val="Hipervnculo"/>
                <w:rFonts w:ascii="Castellar" w:hAnsi="Castellar"/>
                <w:b/>
                <w:bCs/>
                <w:noProof/>
              </w:rPr>
              <w:t>Ajedrez en java</w:t>
            </w:r>
            <w:r w:rsidR="00B75F7A">
              <w:rPr>
                <w:noProof/>
                <w:webHidden/>
              </w:rPr>
              <w:tab/>
            </w:r>
            <w:r w:rsidR="00B75F7A">
              <w:rPr>
                <w:noProof/>
                <w:webHidden/>
              </w:rPr>
              <w:fldChar w:fldCharType="begin"/>
            </w:r>
            <w:r w:rsidR="00B75F7A">
              <w:rPr>
                <w:noProof/>
                <w:webHidden/>
              </w:rPr>
              <w:instrText xml:space="preserve"> PAGEREF _Toc152448888 \h </w:instrText>
            </w:r>
            <w:r w:rsidR="00B75F7A">
              <w:rPr>
                <w:noProof/>
                <w:webHidden/>
              </w:rPr>
            </w:r>
            <w:r w:rsidR="00B75F7A">
              <w:rPr>
                <w:noProof/>
                <w:webHidden/>
              </w:rPr>
              <w:fldChar w:fldCharType="separate"/>
            </w:r>
            <w:r w:rsidR="00B75F7A">
              <w:rPr>
                <w:noProof/>
                <w:webHidden/>
              </w:rPr>
              <w:t>1</w:t>
            </w:r>
            <w:r w:rsidR="00B75F7A">
              <w:rPr>
                <w:noProof/>
                <w:webHidden/>
              </w:rPr>
              <w:fldChar w:fldCharType="end"/>
            </w:r>
          </w:hyperlink>
        </w:p>
        <w:p w14:paraId="478CA4AA" w14:textId="1C1FF2C6" w:rsidR="00B75F7A" w:rsidRDefault="00B75F7A">
          <w:pPr>
            <w:pStyle w:val="TDC2"/>
            <w:tabs>
              <w:tab w:val="right" w:leader="dot" w:pos="9019"/>
            </w:tabs>
            <w:rPr>
              <w:rFonts w:asciiTheme="minorHAnsi" w:eastAsiaTheme="minorEastAsia" w:hAnsiTheme="minorHAnsi" w:cstheme="minorBidi"/>
              <w:noProof/>
              <w:kern w:val="2"/>
              <w:lang w:val="es-ES"/>
              <w14:ligatures w14:val="standardContextual"/>
            </w:rPr>
          </w:pPr>
          <w:hyperlink w:anchor="_Toc152448889" w:history="1">
            <w:r w:rsidRPr="00B47565">
              <w:rPr>
                <w:rStyle w:val="Hipervnculo"/>
                <w:rFonts w:ascii="Castellar" w:hAnsi="Castellar"/>
                <w:b/>
                <w:bCs/>
                <w:noProof/>
              </w:rPr>
              <w:t>ÍNDICE</w:t>
            </w:r>
            <w:r>
              <w:rPr>
                <w:noProof/>
                <w:webHidden/>
              </w:rPr>
              <w:tab/>
            </w:r>
            <w:r>
              <w:rPr>
                <w:noProof/>
                <w:webHidden/>
              </w:rPr>
              <w:fldChar w:fldCharType="begin"/>
            </w:r>
            <w:r>
              <w:rPr>
                <w:noProof/>
                <w:webHidden/>
              </w:rPr>
              <w:instrText xml:space="preserve"> PAGEREF _Toc152448889 \h </w:instrText>
            </w:r>
            <w:r>
              <w:rPr>
                <w:noProof/>
                <w:webHidden/>
              </w:rPr>
            </w:r>
            <w:r>
              <w:rPr>
                <w:noProof/>
                <w:webHidden/>
              </w:rPr>
              <w:fldChar w:fldCharType="separate"/>
            </w:r>
            <w:r>
              <w:rPr>
                <w:noProof/>
                <w:webHidden/>
              </w:rPr>
              <w:t>2</w:t>
            </w:r>
            <w:r>
              <w:rPr>
                <w:noProof/>
                <w:webHidden/>
              </w:rPr>
              <w:fldChar w:fldCharType="end"/>
            </w:r>
          </w:hyperlink>
        </w:p>
        <w:p w14:paraId="7995F95A" w14:textId="2BFC15B3" w:rsidR="00B75F7A" w:rsidRDefault="00B75F7A">
          <w:pPr>
            <w:pStyle w:val="TDC2"/>
            <w:tabs>
              <w:tab w:val="right" w:leader="dot" w:pos="9019"/>
            </w:tabs>
            <w:rPr>
              <w:rFonts w:asciiTheme="minorHAnsi" w:eastAsiaTheme="minorEastAsia" w:hAnsiTheme="minorHAnsi" w:cstheme="minorBidi"/>
              <w:noProof/>
              <w:kern w:val="2"/>
              <w:lang w:val="es-ES"/>
              <w14:ligatures w14:val="standardContextual"/>
            </w:rPr>
          </w:pPr>
          <w:hyperlink w:anchor="_Toc152448890" w:history="1">
            <w:r w:rsidRPr="00B47565">
              <w:rPr>
                <w:rStyle w:val="Hipervnculo"/>
                <w:rFonts w:ascii="Castellar" w:hAnsi="Castellar"/>
                <w:b/>
                <w:bCs/>
                <w:noProof/>
              </w:rPr>
              <w:t>Movimiento de las piezas</w:t>
            </w:r>
            <w:r>
              <w:rPr>
                <w:noProof/>
                <w:webHidden/>
              </w:rPr>
              <w:tab/>
            </w:r>
            <w:r>
              <w:rPr>
                <w:noProof/>
                <w:webHidden/>
              </w:rPr>
              <w:fldChar w:fldCharType="begin"/>
            </w:r>
            <w:r>
              <w:rPr>
                <w:noProof/>
                <w:webHidden/>
              </w:rPr>
              <w:instrText xml:space="preserve"> PAGEREF _Toc152448890 \h </w:instrText>
            </w:r>
            <w:r>
              <w:rPr>
                <w:noProof/>
                <w:webHidden/>
              </w:rPr>
            </w:r>
            <w:r>
              <w:rPr>
                <w:noProof/>
                <w:webHidden/>
              </w:rPr>
              <w:fldChar w:fldCharType="separate"/>
            </w:r>
            <w:r>
              <w:rPr>
                <w:noProof/>
                <w:webHidden/>
              </w:rPr>
              <w:t>3</w:t>
            </w:r>
            <w:r>
              <w:rPr>
                <w:noProof/>
                <w:webHidden/>
              </w:rPr>
              <w:fldChar w:fldCharType="end"/>
            </w:r>
          </w:hyperlink>
        </w:p>
        <w:p w14:paraId="098BEB9B" w14:textId="2C739F16" w:rsidR="00B75F7A" w:rsidRDefault="00B75F7A">
          <w:pPr>
            <w:pStyle w:val="TDC2"/>
            <w:tabs>
              <w:tab w:val="right" w:leader="dot" w:pos="9019"/>
            </w:tabs>
            <w:rPr>
              <w:rFonts w:asciiTheme="minorHAnsi" w:eastAsiaTheme="minorEastAsia" w:hAnsiTheme="minorHAnsi" w:cstheme="minorBidi"/>
              <w:noProof/>
              <w:kern w:val="2"/>
              <w:lang w:val="es-ES"/>
              <w14:ligatures w14:val="standardContextual"/>
            </w:rPr>
          </w:pPr>
          <w:hyperlink w:anchor="_Toc152448891" w:history="1">
            <w:r w:rsidRPr="00B47565">
              <w:rPr>
                <w:rStyle w:val="Hipervnculo"/>
                <w:rFonts w:ascii="Castellar" w:hAnsi="Castellar"/>
                <w:b/>
                <w:bCs/>
                <w:noProof/>
              </w:rPr>
              <w:t>INSTRUCCIONES DEL JUEGO</w:t>
            </w:r>
            <w:r>
              <w:rPr>
                <w:noProof/>
                <w:webHidden/>
              </w:rPr>
              <w:tab/>
            </w:r>
            <w:r>
              <w:rPr>
                <w:noProof/>
                <w:webHidden/>
              </w:rPr>
              <w:fldChar w:fldCharType="begin"/>
            </w:r>
            <w:r>
              <w:rPr>
                <w:noProof/>
                <w:webHidden/>
              </w:rPr>
              <w:instrText xml:space="preserve"> PAGEREF _Toc152448891 \h </w:instrText>
            </w:r>
            <w:r>
              <w:rPr>
                <w:noProof/>
                <w:webHidden/>
              </w:rPr>
            </w:r>
            <w:r>
              <w:rPr>
                <w:noProof/>
                <w:webHidden/>
              </w:rPr>
              <w:fldChar w:fldCharType="separate"/>
            </w:r>
            <w:r>
              <w:rPr>
                <w:noProof/>
                <w:webHidden/>
              </w:rPr>
              <w:t>4</w:t>
            </w:r>
            <w:r>
              <w:rPr>
                <w:noProof/>
                <w:webHidden/>
              </w:rPr>
              <w:fldChar w:fldCharType="end"/>
            </w:r>
          </w:hyperlink>
        </w:p>
        <w:p w14:paraId="57DA612A" w14:textId="260A49E8" w:rsidR="00B75F7A" w:rsidRDefault="00B75F7A">
          <w:pPr>
            <w:pStyle w:val="TDC2"/>
            <w:tabs>
              <w:tab w:val="right" w:leader="dot" w:pos="9019"/>
            </w:tabs>
            <w:rPr>
              <w:rFonts w:asciiTheme="minorHAnsi" w:eastAsiaTheme="minorEastAsia" w:hAnsiTheme="minorHAnsi" w:cstheme="minorBidi"/>
              <w:noProof/>
              <w:kern w:val="2"/>
              <w:lang w:val="es-ES"/>
              <w14:ligatures w14:val="standardContextual"/>
            </w:rPr>
          </w:pPr>
          <w:hyperlink w:anchor="_Toc152448892" w:history="1">
            <w:r w:rsidRPr="00B47565">
              <w:rPr>
                <w:rStyle w:val="Hipervnculo"/>
                <w:rFonts w:ascii="Castellar" w:hAnsi="Castellar"/>
                <w:b/>
                <w:bCs/>
                <w:noProof/>
              </w:rPr>
              <w:t>Fallos que hemos encontrado</w:t>
            </w:r>
            <w:r>
              <w:rPr>
                <w:noProof/>
                <w:webHidden/>
              </w:rPr>
              <w:tab/>
            </w:r>
            <w:r>
              <w:rPr>
                <w:noProof/>
                <w:webHidden/>
              </w:rPr>
              <w:fldChar w:fldCharType="begin"/>
            </w:r>
            <w:r>
              <w:rPr>
                <w:noProof/>
                <w:webHidden/>
              </w:rPr>
              <w:instrText xml:space="preserve"> PAGEREF _Toc152448892 \h </w:instrText>
            </w:r>
            <w:r>
              <w:rPr>
                <w:noProof/>
                <w:webHidden/>
              </w:rPr>
            </w:r>
            <w:r>
              <w:rPr>
                <w:noProof/>
                <w:webHidden/>
              </w:rPr>
              <w:fldChar w:fldCharType="separate"/>
            </w:r>
            <w:r>
              <w:rPr>
                <w:noProof/>
                <w:webHidden/>
              </w:rPr>
              <w:t>5</w:t>
            </w:r>
            <w:r>
              <w:rPr>
                <w:noProof/>
                <w:webHidden/>
              </w:rPr>
              <w:fldChar w:fldCharType="end"/>
            </w:r>
          </w:hyperlink>
        </w:p>
        <w:p w14:paraId="6FCE6983" w14:textId="6E29B66D" w:rsidR="00B75F7A" w:rsidRDefault="00B75F7A">
          <w:pPr>
            <w:pStyle w:val="TDC2"/>
            <w:tabs>
              <w:tab w:val="right" w:leader="dot" w:pos="9019"/>
            </w:tabs>
            <w:rPr>
              <w:rFonts w:asciiTheme="minorHAnsi" w:eastAsiaTheme="minorEastAsia" w:hAnsiTheme="minorHAnsi" w:cstheme="minorBidi"/>
              <w:noProof/>
              <w:kern w:val="2"/>
              <w:lang w:val="es-ES"/>
              <w14:ligatures w14:val="standardContextual"/>
            </w:rPr>
          </w:pPr>
          <w:hyperlink w:anchor="_Toc152448893" w:history="1">
            <w:r w:rsidRPr="00B47565">
              <w:rPr>
                <w:rStyle w:val="Hipervnculo"/>
                <w:rFonts w:ascii="Castellar" w:hAnsi="Castellar"/>
                <w:b/>
                <w:bCs/>
                <w:noProof/>
              </w:rPr>
              <w:t>Funciones utilizadas</w:t>
            </w:r>
            <w:r>
              <w:rPr>
                <w:noProof/>
                <w:webHidden/>
              </w:rPr>
              <w:tab/>
            </w:r>
            <w:r>
              <w:rPr>
                <w:noProof/>
                <w:webHidden/>
              </w:rPr>
              <w:fldChar w:fldCharType="begin"/>
            </w:r>
            <w:r>
              <w:rPr>
                <w:noProof/>
                <w:webHidden/>
              </w:rPr>
              <w:instrText xml:space="preserve"> PAGEREF _Toc152448893 \h </w:instrText>
            </w:r>
            <w:r>
              <w:rPr>
                <w:noProof/>
                <w:webHidden/>
              </w:rPr>
            </w:r>
            <w:r>
              <w:rPr>
                <w:noProof/>
                <w:webHidden/>
              </w:rPr>
              <w:fldChar w:fldCharType="separate"/>
            </w:r>
            <w:r>
              <w:rPr>
                <w:noProof/>
                <w:webHidden/>
              </w:rPr>
              <w:t>6</w:t>
            </w:r>
            <w:r>
              <w:rPr>
                <w:noProof/>
                <w:webHidden/>
              </w:rPr>
              <w:fldChar w:fldCharType="end"/>
            </w:r>
          </w:hyperlink>
        </w:p>
        <w:p w14:paraId="5CB2BDF3" w14:textId="1BDF46A5" w:rsidR="00B75F7A" w:rsidRDefault="00B75F7A">
          <w:pPr>
            <w:pStyle w:val="TDC2"/>
            <w:tabs>
              <w:tab w:val="right" w:leader="dot" w:pos="9019"/>
            </w:tabs>
            <w:rPr>
              <w:rFonts w:asciiTheme="minorHAnsi" w:eastAsiaTheme="minorEastAsia" w:hAnsiTheme="minorHAnsi" w:cstheme="minorBidi"/>
              <w:noProof/>
              <w:kern w:val="2"/>
              <w:lang w:val="es-ES"/>
              <w14:ligatures w14:val="standardContextual"/>
            </w:rPr>
          </w:pPr>
          <w:hyperlink w:anchor="_Toc152448894" w:history="1">
            <w:r w:rsidRPr="00B47565">
              <w:rPr>
                <w:rStyle w:val="Hipervnculo"/>
                <w:rFonts w:ascii="Castellar" w:hAnsi="Castellar"/>
                <w:b/>
                <w:bCs/>
                <w:noProof/>
              </w:rPr>
              <w:t>PLANIFICACIÓN DEL PROYECTO</w:t>
            </w:r>
            <w:r>
              <w:rPr>
                <w:noProof/>
                <w:webHidden/>
              </w:rPr>
              <w:tab/>
            </w:r>
            <w:r>
              <w:rPr>
                <w:noProof/>
                <w:webHidden/>
              </w:rPr>
              <w:fldChar w:fldCharType="begin"/>
            </w:r>
            <w:r>
              <w:rPr>
                <w:noProof/>
                <w:webHidden/>
              </w:rPr>
              <w:instrText xml:space="preserve"> PAGEREF _Toc152448894 \h </w:instrText>
            </w:r>
            <w:r>
              <w:rPr>
                <w:noProof/>
                <w:webHidden/>
              </w:rPr>
            </w:r>
            <w:r>
              <w:rPr>
                <w:noProof/>
                <w:webHidden/>
              </w:rPr>
              <w:fldChar w:fldCharType="separate"/>
            </w:r>
            <w:r>
              <w:rPr>
                <w:noProof/>
                <w:webHidden/>
              </w:rPr>
              <w:t>7</w:t>
            </w:r>
            <w:r>
              <w:rPr>
                <w:noProof/>
                <w:webHidden/>
              </w:rPr>
              <w:fldChar w:fldCharType="end"/>
            </w:r>
          </w:hyperlink>
        </w:p>
        <w:p w14:paraId="502DFAC1" w14:textId="069FDE8B" w:rsidR="00B75F7A" w:rsidRDefault="00B75F7A">
          <w:pPr>
            <w:pStyle w:val="TDC2"/>
            <w:tabs>
              <w:tab w:val="right" w:leader="dot" w:pos="9019"/>
            </w:tabs>
            <w:rPr>
              <w:rFonts w:asciiTheme="minorHAnsi" w:eastAsiaTheme="minorEastAsia" w:hAnsiTheme="minorHAnsi" w:cstheme="minorBidi"/>
              <w:noProof/>
              <w:kern w:val="2"/>
              <w:lang w:val="es-ES"/>
              <w14:ligatures w14:val="standardContextual"/>
            </w:rPr>
          </w:pPr>
          <w:hyperlink w:anchor="_Toc152448895" w:history="1">
            <w:r w:rsidRPr="00B47565">
              <w:rPr>
                <w:rStyle w:val="Hipervnculo"/>
                <w:rFonts w:ascii="Castellar" w:hAnsi="Castellar"/>
                <w:b/>
                <w:bCs/>
                <w:noProof/>
              </w:rPr>
              <w:t>METODOLOGÍA IMPLEMENTADA</w:t>
            </w:r>
            <w:r>
              <w:rPr>
                <w:noProof/>
                <w:webHidden/>
              </w:rPr>
              <w:tab/>
            </w:r>
            <w:r>
              <w:rPr>
                <w:noProof/>
                <w:webHidden/>
              </w:rPr>
              <w:fldChar w:fldCharType="begin"/>
            </w:r>
            <w:r>
              <w:rPr>
                <w:noProof/>
                <w:webHidden/>
              </w:rPr>
              <w:instrText xml:space="preserve"> PAGEREF _Toc152448895 \h </w:instrText>
            </w:r>
            <w:r>
              <w:rPr>
                <w:noProof/>
                <w:webHidden/>
              </w:rPr>
            </w:r>
            <w:r>
              <w:rPr>
                <w:noProof/>
                <w:webHidden/>
              </w:rPr>
              <w:fldChar w:fldCharType="separate"/>
            </w:r>
            <w:r>
              <w:rPr>
                <w:noProof/>
                <w:webHidden/>
              </w:rPr>
              <w:t>8</w:t>
            </w:r>
            <w:r>
              <w:rPr>
                <w:noProof/>
                <w:webHidden/>
              </w:rPr>
              <w:fldChar w:fldCharType="end"/>
            </w:r>
          </w:hyperlink>
        </w:p>
        <w:p w14:paraId="0EF99209" w14:textId="2714C981" w:rsidR="00B75F7A" w:rsidRDefault="00B75F7A">
          <w:pPr>
            <w:pStyle w:val="TDC2"/>
            <w:tabs>
              <w:tab w:val="right" w:leader="dot" w:pos="9019"/>
            </w:tabs>
            <w:rPr>
              <w:rFonts w:asciiTheme="minorHAnsi" w:eastAsiaTheme="minorEastAsia" w:hAnsiTheme="minorHAnsi" w:cstheme="minorBidi"/>
              <w:noProof/>
              <w:kern w:val="2"/>
              <w:lang w:val="es-ES"/>
              <w14:ligatures w14:val="standardContextual"/>
            </w:rPr>
          </w:pPr>
          <w:hyperlink w:anchor="_Toc152448896" w:history="1">
            <w:r w:rsidRPr="00B47565">
              <w:rPr>
                <w:rStyle w:val="Hipervnculo"/>
                <w:rFonts w:ascii="Castellar" w:hAnsi="Castellar"/>
                <w:b/>
                <w:bCs/>
                <w:noProof/>
              </w:rPr>
              <w:t>VIDEO DEL JUEGO PARA FACILITAR SU USO</w:t>
            </w:r>
            <w:r>
              <w:rPr>
                <w:noProof/>
                <w:webHidden/>
              </w:rPr>
              <w:tab/>
            </w:r>
            <w:r>
              <w:rPr>
                <w:noProof/>
                <w:webHidden/>
              </w:rPr>
              <w:fldChar w:fldCharType="begin"/>
            </w:r>
            <w:r>
              <w:rPr>
                <w:noProof/>
                <w:webHidden/>
              </w:rPr>
              <w:instrText xml:space="preserve"> PAGEREF _Toc152448896 \h </w:instrText>
            </w:r>
            <w:r>
              <w:rPr>
                <w:noProof/>
                <w:webHidden/>
              </w:rPr>
            </w:r>
            <w:r>
              <w:rPr>
                <w:noProof/>
                <w:webHidden/>
              </w:rPr>
              <w:fldChar w:fldCharType="separate"/>
            </w:r>
            <w:r>
              <w:rPr>
                <w:noProof/>
                <w:webHidden/>
              </w:rPr>
              <w:t>8</w:t>
            </w:r>
            <w:r>
              <w:rPr>
                <w:noProof/>
                <w:webHidden/>
              </w:rPr>
              <w:fldChar w:fldCharType="end"/>
            </w:r>
          </w:hyperlink>
        </w:p>
        <w:p w14:paraId="62A969A2" w14:textId="17642788" w:rsidR="00BE1581" w:rsidRDefault="00BE1581">
          <w:r>
            <w:rPr>
              <w:b/>
              <w:bCs/>
            </w:rPr>
            <w:fldChar w:fldCharType="end"/>
          </w:r>
        </w:p>
      </w:sdtContent>
    </w:sdt>
    <w:p w14:paraId="4D7EACF3" w14:textId="77777777" w:rsidR="00BE1581" w:rsidRDefault="00BE1581" w:rsidP="00BE1581"/>
    <w:p w14:paraId="7B7D87B7" w14:textId="77777777" w:rsidR="00BE1581" w:rsidRDefault="00BE1581" w:rsidP="00BE1581"/>
    <w:p w14:paraId="5557580A" w14:textId="1A8C4595" w:rsidR="00BE1581" w:rsidRDefault="00BE1581">
      <w:r>
        <w:br w:type="page"/>
      </w:r>
    </w:p>
    <w:p w14:paraId="12562126" w14:textId="77777777" w:rsidR="00BE1581" w:rsidRPr="00BE1581" w:rsidRDefault="00BE1581" w:rsidP="00BE1581"/>
    <w:p w14:paraId="448C5F61" w14:textId="65A4A95C" w:rsidR="006E57E4" w:rsidRPr="00BE1581" w:rsidRDefault="00B75F7A" w:rsidP="00BE1581">
      <w:pPr>
        <w:pStyle w:val="Ttulo2"/>
        <w:jc w:val="center"/>
        <w:rPr>
          <w:rFonts w:ascii="Castellar" w:hAnsi="Castellar"/>
          <w:b/>
          <w:bCs/>
          <w:sz w:val="40"/>
          <w:szCs w:val="40"/>
          <w:u w:val="single"/>
        </w:rPr>
      </w:pPr>
      <w:bookmarkStart w:id="2" w:name="_Toc152448890"/>
      <w:r>
        <w:rPr>
          <w:rFonts w:ascii="Castellar" w:hAnsi="Castellar"/>
          <w:b/>
          <w:bCs/>
          <w:sz w:val="40"/>
          <w:szCs w:val="40"/>
          <w:u w:val="single"/>
        </w:rPr>
        <w:t>Movimiento de las piezas</w:t>
      </w:r>
      <w:bookmarkEnd w:id="2"/>
    </w:p>
    <w:p w14:paraId="567B0CFF" w14:textId="77777777" w:rsidR="002D57BA" w:rsidRDefault="002D57BA">
      <w:pPr>
        <w:jc w:val="center"/>
        <w:rPr>
          <w:rFonts w:ascii="Comfortaa" w:eastAsia="Comfortaa" w:hAnsi="Comfortaa" w:cs="Comfortaa"/>
          <w:sz w:val="38"/>
          <w:szCs w:val="38"/>
          <w:u w:val="single"/>
        </w:rPr>
      </w:pPr>
    </w:p>
    <w:p w14:paraId="71E45136" w14:textId="4165717C" w:rsidR="00B4013E" w:rsidRPr="00A81AEB" w:rsidRDefault="00B75F7A">
      <w:pPr>
        <w:spacing w:line="360" w:lineRule="auto"/>
        <w:rPr>
          <w:rFonts w:ascii="Comfortaa" w:eastAsia="Comfortaa" w:hAnsi="Comfortaa" w:cs="Comfortaa"/>
          <w:sz w:val="24"/>
          <w:szCs w:val="24"/>
        </w:rPr>
      </w:pPr>
      <w:r>
        <w:rPr>
          <w:rFonts w:ascii="Comfortaa" w:eastAsia="Comfortaa" w:hAnsi="Comfortaa" w:cs="Comfortaa"/>
          <w:sz w:val="24"/>
          <w:szCs w:val="24"/>
        </w:rPr>
        <w:t>Las</w:t>
      </w:r>
      <w:r w:rsidR="00000000" w:rsidRPr="00A81AEB">
        <w:rPr>
          <w:rFonts w:ascii="Comfortaa" w:eastAsia="Comfortaa" w:hAnsi="Comfortaa" w:cs="Comfortaa"/>
          <w:sz w:val="24"/>
          <w:szCs w:val="24"/>
        </w:rPr>
        <w:t xml:space="preserve"> piezas son la inicial en mayúscula para el equipo blanco y en minúscula para el equipo negro.</w:t>
      </w:r>
    </w:p>
    <w:p w14:paraId="38684B9B" w14:textId="77777777" w:rsidR="006E57E4" w:rsidRPr="00A81AEB" w:rsidRDefault="006E57E4">
      <w:pPr>
        <w:spacing w:line="360" w:lineRule="auto"/>
        <w:rPr>
          <w:rFonts w:ascii="Comfortaa" w:eastAsia="Comfortaa" w:hAnsi="Comfortaa" w:cs="Comfortaa"/>
          <w:sz w:val="24"/>
          <w:szCs w:val="24"/>
        </w:rPr>
      </w:pPr>
    </w:p>
    <w:p w14:paraId="5F0C8365" w14:textId="2345BBD2" w:rsidR="00B4013E" w:rsidRPr="00A81AEB" w:rsidRDefault="00000000">
      <w:pPr>
        <w:spacing w:line="360" w:lineRule="auto"/>
        <w:rPr>
          <w:rFonts w:ascii="Comfortaa" w:eastAsia="Comfortaa" w:hAnsi="Comfortaa" w:cs="Comfortaa"/>
          <w:sz w:val="24"/>
          <w:szCs w:val="24"/>
        </w:rPr>
      </w:pPr>
      <w:r w:rsidRPr="00A81AEB">
        <w:rPr>
          <w:rFonts w:ascii="Comfortaa" w:eastAsia="Comfortaa" w:hAnsi="Comfortaa" w:cs="Comfortaa"/>
          <w:sz w:val="24"/>
          <w:szCs w:val="24"/>
        </w:rPr>
        <w:t xml:space="preserve">Cada pieza tiene el movimiento que tendría </w:t>
      </w:r>
      <w:r w:rsidR="006E57E4" w:rsidRPr="00A81AEB">
        <w:rPr>
          <w:rFonts w:ascii="Comfortaa" w:eastAsia="Comfortaa" w:hAnsi="Comfortaa" w:cs="Comfortaa"/>
          <w:sz w:val="24"/>
          <w:szCs w:val="24"/>
        </w:rPr>
        <w:t>oficialmente en ajedrez</w:t>
      </w:r>
      <w:r w:rsidR="00B75F7A">
        <w:rPr>
          <w:rFonts w:ascii="Comfortaa" w:eastAsia="Comfortaa" w:hAnsi="Comfortaa" w:cs="Comfortaa"/>
          <w:sz w:val="24"/>
          <w:szCs w:val="24"/>
        </w:rPr>
        <w:t xml:space="preserve"> y</w:t>
      </w:r>
      <w:r w:rsidRPr="00A81AEB">
        <w:rPr>
          <w:rFonts w:ascii="Comfortaa" w:eastAsia="Comfortaa" w:hAnsi="Comfortaa" w:cs="Comfortaa"/>
          <w:sz w:val="24"/>
          <w:szCs w:val="24"/>
        </w:rPr>
        <w:t xml:space="preserve"> los movimientos ser</w:t>
      </w:r>
      <w:r w:rsidR="006E57E4" w:rsidRPr="00A81AEB">
        <w:rPr>
          <w:rFonts w:ascii="Comfortaa" w:eastAsia="Comfortaa" w:hAnsi="Comfortaa" w:cs="Comfortaa"/>
          <w:sz w:val="24"/>
          <w:szCs w:val="24"/>
        </w:rPr>
        <w:t>í</w:t>
      </w:r>
      <w:r w:rsidRPr="00A81AEB">
        <w:rPr>
          <w:rFonts w:ascii="Comfortaa" w:eastAsia="Comfortaa" w:hAnsi="Comfortaa" w:cs="Comfortaa"/>
          <w:sz w:val="24"/>
          <w:szCs w:val="24"/>
        </w:rPr>
        <w:t>an los siguiente</w:t>
      </w:r>
      <w:r w:rsidR="006E57E4" w:rsidRPr="00A81AEB">
        <w:rPr>
          <w:rFonts w:ascii="Comfortaa" w:eastAsia="Comfortaa" w:hAnsi="Comfortaa" w:cs="Comfortaa"/>
          <w:sz w:val="24"/>
          <w:szCs w:val="24"/>
        </w:rPr>
        <w:t>s</w:t>
      </w:r>
      <w:r w:rsidRPr="00A81AEB">
        <w:rPr>
          <w:rFonts w:ascii="Comfortaa" w:eastAsia="Comfortaa" w:hAnsi="Comfortaa" w:cs="Comfortaa"/>
          <w:sz w:val="24"/>
          <w:szCs w:val="24"/>
        </w:rPr>
        <w:t>:</w:t>
      </w:r>
    </w:p>
    <w:p w14:paraId="1136A12B" w14:textId="77777777" w:rsidR="006E57E4" w:rsidRPr="00A81AEB" w:rsidRDefault="006E57E4">
      <w:pPr>
        <w:spacing w:line="360" w:lineRule="auto"/>
        <w:rPr>
          <w:rFonts w:ascii="Comfortaa" w:eastAsia="Comfortaa" w:hAnsi="Comfortaa" w:cs="Comfortaa"/>
          <w:sz w:val="24"/>
          <w:szCs w:val="24"/>
        </w:rPr>
      </w:pPr>
    </w:p>
    <w:p w14:paraId="64E030B3" w14:textId="696239D5" w:rsidR="006E57E4" w:rsidRPr="00A81AEB" w:rsidRDefault="00000000" w:rsidP="006E57E4">
      <w:pPr>
        <w:numPr>
          <w:ilvl w:val="0"/>
          <w:numId w:val="2"/>
        </w:numPr>
        <w:spacing w:line="360" w:lineRule="auto"/>
        <w:rPr>
          <w:rFonts w:ascii="Comfortaa" w:eastAsia="Comfortaa" w:hAnsi="Comfortaa" w:cs="Comfortaa"/>
          <w:sz w:val="24"/>
          <w:szCs w:val="24"/>
        </w:rPr>
      </w:pPr>
      <w:r w:rsidRPr="00A81AEB">
        <w:rPr>
          <w:rFonts w:ascii="Comfortaa" w:eastAsia="Comfortaa" w:hAnsi="Comfortaa" w:cs="Comfortaa"/>
          <w:b/>
          <w:sz w:val="24"/>
          <w:szCs w:val="24"/>
        </w:rPr>
        <w:t xml:space="preserve">Peón: </w:t>
      </w:r>
      <w:r w:rsidRPr="00A81AEB">
        <w:rPr>
          <w:rFonts w:ascii="Comfortaa" w:eastAsia="Comfortaa" w:hAnsi="Comfortaa" w:cs="Comfortaa"/>
          <w:sz w:val="24"/>
          <w:szCs w:val="24"/>
        </w:rPr>
        <w:t>no puede moverse hacia atrás y si es su primer movimiento puede elegir entre avanzar una o dos posiciones</w:t>
      </w:r>
      <w:r w:rsidR="006E57E4" w:rsidRPr="00A81AEB">
        <w:rPr>
          <w:rFonts w:ascii="Comfortaa" w:eastAsia="Comfortaa" w:hAnsi="Comfortaa" w:cs="Comfortaa"/>
          <w:sz w:val="24"/>
          <w:szCs w:val="24"/>
        </w:rPr>
        <w:t>.</w:t>
      </w:r>
    </w:p>
    <w:p w14:paraId="6C42C00D" w14:textId="4DCA75E5" w:rsidR="006E57E4" w:rsidRPr="00A81AEB" w:rsidRDefault="006E57E4" w:rsidP="006E57E4">
      <w:pPr>
        <w:spacing w:line="360" w:lineRule="auto"/>
        <w:ind w:left="720"/>
        <w:rPr>
          <w:rFonts w:ascii="Comfortaa" w:eastAsia="Comfortaa" w:hAnsi="Comfortaa" w:cs="Comfortaa"/>
          <w:sz w:val="24"/>
          <w:szCs w:val="24"/>
        </w:rPr>
      </w:pPr>
      <w:r w:rsidRPr="00A81AEB">
        <w:rPr>
          <w:rFonts w:ascii="Comfortaa" w:eastAsia="Comfortaa" w:hAnsi="Comfortaa" w:cs="Comfortaa"/>
          <w:b/>
          <w:sz w:val="24"/>
          <w:szCs w:val="24"/>
          <w:u w:val="single"/>
        </w:rPr>
        <w:t>Captura:</w:t>
      </w:r>
      <w:r w:rsidRPr="00A81AEB">
        <w:rPr>
          <w:rFonts w:ascii="Comfortaa" w:eastAsia="Comfortaa" w:hAnsi="Comfortaa" w:cs="Comfortaa"/>
          <w:sz w:val="24"/>
          <w:szCs w:val="24"/>
        </w:rPr>
        <w:t xml:space="preserve"> en diagonal hacia adelante.</w:t>
      </w:r>
    </w:p>
    <w:p w14:paraId="3A1E5BF1" w14:textId="77777777" w:rsidR="006E57E4" w:rsidRPr="00A81AEB" w:rsidRDefault="006E57E4" w:rsidP="006E57E4">
      <w:pPr>
        <w:spacing w:line="360" w:lineRule="auto"/>
        <w:ind w:left="720"/>
        <w:rPr>
          <w:rFonts w:ascii="Comfortaa" w:eastAsia="Comfortaa" w:hAnsi="Comfortaa" w:cs="Comfortaa"/>
          <w:sz w:val="24"/>
          <w:szCs w:val="24"/>
        </w:rPr>
      </w:pPr>
    </w:p>
    <w:p w14:paraId="56157F75" w14:textId="77777777" w:rsidR="006E57E4" w:rsidRPr="00A81AEB" w:rsidRDefault="00000000">
      <w:pPr>
        <w:numPr>
          <w:ilvl w:val="0"/>
          <w:numId w:val="2"/>
        </w:numPr>
        <w:spacing w:line="360" w:lineRule="auto"/>
        <w:rPr>
          <w:rFonts w:ascii="Comfortaa" w:eastAsia="Comfortaa" w:hAnsi="Comfortaa" w:cs="Comfortaa"/>
          <w:sz w:val="24"/>
          <w:szCs w:val="24"/>
        </w:rPr>
      </w:pPr>
      <w:r w:rsidRPr="00A81AEB">
        <w:rPr>
          <w:rFonts w:ascii="Comfortaa" w:eastAsia="Comfortaa" w:hAnsi="Comfortaa" w:cs="Comfortaa"/>
          <w:b/>
          <w:sz w:val="24"/>
          <w:szCs w:val="24"/>
        </w:rPr>
        <w:t>Torre</w:t>
      </w:r>
      <w:r w:rsidRPr="00A81AEB">
        <w:rPr>
          <w:rFonts w:ascii="Comfortaa" w:eastAsia="Comfortaa" w:hAnsi="Comfortaa" w:cs="Comfortaa"/>
          <w:sz w:val="24"/>
          <w:szCs w:val="24"/>
        </w:rPr>
        <w:t>: Puede moverse en línea recta horizontal o verticalmente.</w:t>
      </w:r>
    </w:p>
    <w:p w14:paraId="382C03D6" w14:textId="562B4C28" w:rsidR="00B4013E" w:rsidRPr="00A81AEB" w:rsidRDefault="00000000" w:rsidP="006E57E4">
      <w:pPr>
        <w:spacing w:line="360" w:lineRule="auto"/>
        <w:ind w:left="720"/>
        <w:rPr>
          <w:rFonts w:ascii="Comfortaa" w:eastAsia="Comfortaa" w:hAnsi="Comfortaa" w:cs="Comfortaa"/>
          <w:sz w:val="24"/>
          <w:szCs w:val="24"/>
        </w:rPr>
      </w:pPr>
      <w:r w:rsidRPr="00A81AEB">
        <w:rPr>
          <w:rFonts w:ascii="Comfortaa" w:eastAsia="Comfortaa" w:hAnsi="Comfortaa" w:cs="Comfortaa"/>
          <w:b/>
          <w:bCs/>
          <w:sz w:val="24"/>
          <w:szCs w:val="24"/>
          <w:u w:val="single"/>
        </w:rPr>
        <w:t>Captura:</w:t>
      </w:r>
      <w:r w:rsidRPr="00A81AEB">
        <w:rPr>
          <w:rFonts w:ascii="Comfortaa" w:eastAsia="Comfortaa" w:hAnsi="Comfortaa" w:cs="Comfortaa"/>
          <w:sz w:val="24"/>
          <w:szCs w:val="24"/>
        </w:rPr>
        <w:t xml:space="preserve"> Realiza el movimiento normal y ocupa la posición de la pieza contraria.</w:t>
      </w:r>
    </w:p>
    <w:p w14:paraId="30C7B9AC" w14:textId="77777777" w:rsidR="006E57E4" w:rsidRPr="00A81AEB" w:rsidRDefault="006E57E4" w:rsidP="006E57E4">
      <w:pPr>
        <w:spacing w:line="360" w:lineRule="auto"/>
        <w:rPr>
          <w:rFonts w:ascii="Comfortaa" w:eastAsia="Comfortaa" w:hAnsi="Comfortaa" w:cs="Comfortaa"/>
          <w:sz w:val="24"/>
          <w:szCs w:val="24"/>
        </w:rPr>
      </w:pPr>
    </w:p>
    <w:p w14:paraId="7B971F33" w14:textId="77777777" w:rsidR="006E57E4" w:rsidRPr="00A81AEB" w:rsidRDefault="00000000">
      <w:pPr>
        <w:numPr>
          <w:ilvl w:val="0"/>
          <w:numId w:val="2"/>
        </w:numPr>
        <w:spacing w:line="360" w:lineRule="auto"/>
        <w:rPr>
          <w:rFonts w:ascii="Comfortaa" w:eastAsia="Comfortaa" w:hAnsi="Comfortaa" w:cs="Comfortaa"/>
          <w:sz w:val="24"/>
          <w:szCs w:val="24"/>
        </w:rPr>
      </w:pPr>
      <w:r w:rsidRPr="00A81AEB">
        <w:rPr>
          <w:rFonts w:ascii="Comfortaa" w:eastAsia="Comfortaa" w:hAnsi="Comfortaa" w:cs="Comfortaa"/>
          <w:b/>
          <w:sz w:val="24"/>
          <w:szCs w:val="24"/>
        </w:rPr>
        <w:t>Caballo</w:t>
      </w:r>
      <w:r w:rsidRPr="00A81AEB">
        <w:rPr>
          <w:rFonts w:ascii="Comfortaa" w:eastAsia="Comfortaa" w:hAnsi="Comfortaa" w:cs="Comfortaa"/>
          <w:sz w:val="24"/>
          <w:szCs w:val="24"/>
        </w:rPr>
        <w:t xml:space="preserve">: Se mueve en forma de "L", dos casillas en una dirección y una en la perpendicular. </w:t>
      </w:r>
    </w:p>
    <w:p w14:paraId="0B9BF001" w14:textId="792AD76B" w:rsidR="00B4013E" w:rsidRPr="00A81AEB" w:rsidRDefault="00000000" w:rsidP="00A81AEB">
      <w:pPr>
        <w:spacing w:line="360" w:lineRule="auto"/>
        <w:ind w:left="720"/>
        <w:rPr>
          <w:rFonts w:ascii="Comfortaa" w:eastAsia="Comfortaa" w:hAnsi="Comfortaa" w:cs="Comfortaa"/>
          <w:sz w:val="24"/>
          <w:szCs w:val="24"/>
        </w:rPr>
      </w:pPr>
      <w:r w:rsidRPr="00A81AEB">
        <w:rPr>
          <w:rFonts w:ascii="Comfortaa" w:eastAsia="Comfortaa" w:hAnsi="Comfortaa" w:cs="Comfortaa"/>
          <w:b/>
          <w:bCs/>
          <w:sz w:val="24"/>
          <w:szCs w:val="24"/>
          <w:u w:val="single"/>
        </w:rPr>
        <w:t>Captura:</w:t>
      </w:r>
      <w:r w:rsidRPr="00A81AEB">
        <w:rPr>
          <w:rFonts w:ascii="Comfortaa" w:eastAsia="Comfortaa" w:hAnsi="Comfortaa" w:cs="Comfortaa"/>
          <w:sz w:val="24"/>
          <w:szCs w:val="24"/>
        </w:rPr>
        <w:t xml:space="preserve"> Realiza el movimiento normal y ocupa la posición de la pieza contraria.</w:t>
      </w:r>
    </w:p>
    <w:p w14:paraId="3E73C3B7" w14:textId="77777777" w:rsidR="006E57E4" w:rsidRPr="00A81AEB" w:rsidRDefault="006E57E4" w:rsidP="006E57E4">
      <w:pPr>
        <w:spacing w:line="360" w:lineRule="auto"/>
        <w:ind w:left="720"/>
        <w:rPr>
          <w:rFonts w:ascii="Comfortaa" w:eastAsia="Comfortaa" w:hAnsi="Comfortaa" w:cs="Comfortaa"/>
          <w:sz w:val="24"/>
          <w:szCs w:val="24"/>
        </w:rPr>
      </w:pPr>
    </w:p>
    <w:p w14:paraId="7027A264" w14:textId="7F57439F" w:rsidR="006E57E4" w:rsidRPr="00A81AEB" w:rsidRDefault="006E57E4">
      <w:pPr>
        <w:numPr>
          <w:ilvl w:val="0"/>
          <w:numId w:val="2"/>
        </w:numPr>
        <w:spacing w:line="360" w:lineRule="auto"/>
        <w:rPr>
          <w:rFonts w:ascii="Comfortaa" w:eastAsia="Comfortaa" w:hAnsi="Comfortaa" w:cs="Comfortaa"/>
          <w:sz w:val="24"/>
          <w:szCs w:val="24"/>
        </w:rPr>
      </w:pPr>
      <w:r w:rsidRPr="00A81AEB">
        <w:rPr>
          <w:rFonts w:ascii="Comfortaa" w:eastAsia="Comfortaa" w:hAnsi="Comfortaa" w:cs="Comfortaa"/>
          <w:b/>
          <w:sz w:val="24"/>
          <w:szCs w:val="24"/>
        </w:rPr>
        <w:t>Alfil:</w:t>
      </w:r>
      <w:r w:rsidRPr="00A81AEB">
        <w:rPr>
          <w:rFonts w:ascii="Comfortaa" w:eastAsia="Comfortaa" w:hAnsi="Comfortaa" w:cs="Comfortaa"/>
          <w:sz w:val="24"/>
          <w:szCs w:val="24"/>
        </w:rPr>
        <w:t xml:space="preserve"> Se mueve en línea recta diagonalmente.</w:t>
      </w:r>
    </w:p>
    <w:p w14:paraId="7852FFDF" w14:textId="7A281E84" w:rsidR="00B4013E" w:rsidRPr="00A81AEB" w:rsidRDefault="00000000" w:rsidP="006E57E4">
      <w:pPr>
        <w:spacing w:line="360" w:lineRule="auto"/>
        <w:ind w:left="720"/>
        <w:rPr>
          <w:rFonts w:ascii="Comfortaa" w:eastAsia="Comfortaa" w:hAnsi="Comfortaa" w:cs="Comfortaa"/>
          <w:sz w:val="24"/>
          <w:szCs w:val="24"/>
        </w:rPr>
      </w:pPr>
      <w:r w:rsidRPr="00A81AEB">
        <w:rPr>
          <w:rFonts w:ascii="Comfortaa" w:eastAsia="Comfortaa" w:hAnsi="Comfortaa" w:cs="Comfortaa"/>
          <w:b/>
          <w:bCs/>
          <w:sz w:val="24"/>
          <w:szCs w:val="24"/>
          <w:u w:val="single"/>
        </w:rPr>
        <w:t>Captura:</w:t>
      </w:r>
      <w:r w:rsidRPr="00A81AEB">
        <w:rPr>
          <w:rFonts w:ascii="Comfortaa" w:eastAsia="Comfortaa" w:hAnsi="Comfortaa" w:cs="Comfortaa"/>
          <w:sz w:val="24"/>
          <w:szCs w:val="24"/>
        </w:rPr>
        <w:t xml:space="preserve"> Realiza el movimiento normal y ocupa la posición de la pieza contraria.</w:t>
      </w:r>
    </w:p>
    <w:p w14:paraId="7DE284F9" w14:textId="77777777" w:rsidR="006E57E4" w:rsidRPr="00A81AEB" w:rsidRDefault="006E57E4" w:rsidP="00A81AEB">
      <w:pPr>
        <w:spacing w:line="360" w:lineRule="auto"/>
        <w:rPr>
          <w:rFonts w:ascii="Comfortaa" w:eastAsia="Comfortaa" w:hAnsi="Comfortaa" w:cs="Comfortaa"/>
          <w:sz w:val="24"/>
          <w:szCs w:val="24"/>
        </w:rPr>
      </w:pPr>
    </w:p>
    <w:p w14:paraId="4347BB9D" w14:textId="1F3A47A4" w:rsidR="006E57E4" w:rsidRPr="00A81AEB" w:rsidRDefault="00000000">
      <w:pPr>
        <w:numPr>
          <w:ilvl w:val="0"/>
          <w:numId w:val="2"/>
        </w:numPr>
        <w:spacing w:line="360" w:lineRule="auto"/>
        <w:rPr>
          <w:rFonts w:ascii="Comfortaa" w:eastAsia="Comfortaa" w:hAnsi="Comfortaa" w:cs="Comfortaa"/>
          <w:sz w:val="24"/>
          <w:szCs w:val="24"/>
        </w:rPr>
      </w:pPr>
      <w:r w:rsidRPr="00A81AEB">
        <w:rPr>
          <w:rFonts w:ascii="Comfortaa" w:eastAsia="Comfortaa" w:hAnsi="Comfortaa" w:cs="Comfortaa"/>
          <w:b/>
          <w:sz w:val="24"/>
          <w:szCs w:val="24"/>
        </w:rPr>
        <w:t xml:space="preserve">Reina: </w:t>
      </w:r>
      <w:r w:rsidRPr="00A81AEB">
        <w:rPr>
          <w:rFonts w:ascii="Comfortaa" w:eastAsia="Comfortaa" w:hAnsi="Comfortaa" w:cs="Comfortaa"/>
          <w:sz w:val="24"/>
          <w:szCs w:val="24"/>
        </w:rPr>
        <w:t>Combina los movimientos de la torre y el alfil, moviéndose en línea recta horizontal, vertical o diagonal</w:t>
      </w:r>
      <w:r w:rsidR="00A81AEB" w:rsidRPr="00A81AEB">
        <w:rPr>
          <w:rFonts w:ascii="Comfortaa" w:eastAsia="Comfortaa" w:hAnsi="Comfortaa" w:cs="Comfortaa"/>
          <w:sz w:val="24"/>
          <w:szCs w:val="24"/>
        </w:rPr>
        <w:t>.</w:t>
      </w:r>
    </w:p>
    <w:p w14:paraId="232EFFFB" w14:textId="327B67BE" w:rsidR="00B4013E" w:rsidRPr="00A81AEB" w:rsidRDefault="00000000" w:rsidP="006E57E4">
      <w:pPr>
        <w:spacing w:line="360" w:lineRule="auto"/>
        <w:ind w:left="720"/>
        <w:rPr>
          <w:rFonts w:ascii="Comfortaa" w:eastAsia="Comfortaa" w:hAnsi="Comfortaa" w:cs="Comfortaa"/>
          <w:sz w:val="24"/>
          <w:szCs w:val="24"/>
        </w:rPr>
      </w:pPr>
      <w:r w:rsidRPr="00A81AEB">
        <w:rPr>
          <w:rFonts w:ascii="Comfortaa" w:eastAsia="Comfortaa" w:hAnsi="Comfortaa" w:cs="Comfortaa"/>
          <w:b/>
          <w:bCs/>
          <w:sz w:val="24"/>
          <w:szCs w:val="24"/>
          <w:u w:val="single"/>
        </w:rPr>
        <w:t>Captura:</w:t>
      </w:r>
      <w:r w:rsidRPr="00A81AEB">
        <w:rPr>
          <w:rFonts w:ascii="Comfortaa" w:eastAsia="Comfortaa" w:hAnsi="Comfortaa" w:cs="Comfortaa"/>
          <w:sz w:val="24"/>
          <w:szCs w:val="24"/>
        </w:rPr>
        <w:t xml:space="preserve"> Realiza el movimiento normal y ocupa la posición de la pieza contraria.</w:t>
      </w:r>
    </w:p>
    <w:p w14:paraId="3998D90E" w14:textId="77777777" w:rsidR="006E57E4" w:rsidRPr="00A81AEB" w:rsidRDefault="006E57E4" w:rsidP="006E57E4">
      <w:pPr>
        <w:spacing w:line="360" w:lineRule="auto"/>
        <w:ind w:left="720"/>
        <w:rPr>
          <w:rFonts w:ascii="Comfortaa" w:eastAsia="Comfortaa" w:hAnsi="Comfortaa" w:cs="Comfortaa"/>
          <w:sz w:val="24"/>
          <w:szCs w:val="24"/>
        </w:rPr>
      </w:pPr>
    </w:p>
    <w:p w14:paraId="17DF3DE7" w14:textId="007671A5" w:rsidR="00A81AEB" w:rsidRDefault="00000000" w:rsidP="00A81AEB">
      <w:pPr>
        <w:numPr>
          <w:ilvl w:val="0"/>
          <w:numId w:val="2"/>
        </w:numPr>
        <w:spacing w:line="360" w:lineRule="auto"/>
        <w:rPr>
          <w:rFonts w:ascii="Comfortaa" w:eastAsia="Comfortaa" w:hAnsi="Comfortaa" w:cs="Comfortaa"/>
          <w:sz w:val="24"/>
          <w:szCs w:val="24"/>
        </w:rPr>
      </w:pPr>
      <w:r w:rsidRPr="00A81AEB">
        <w:rPr>
          <w:rFonts w:ascii="Comfortaa" w:eastAsia="Comfortaa" w:hAnsi="Comfortaa" w:cs="Comfortaa"/>
          <w:b/>
          <w:sz w:val="24"/>
          <w:szCs w:val="24"/>
        </w:rPr>
        <w:t xml:space="preserve">Rey: </w:t>
      </w:r>
      <w:r w:rsidRPr="00A81AEB">
        <w:rPr>
          <w:rFonts w:ascii="Comfortaa" w:eastAsia="Comfortaa" w:hAnsi="Comfortaa" w:cs="Comfortaa"/>
          <w:sz w:val="24"/>
          <w:szCs w:val="24"/>
        </w:rPr>
        <w:t>Puede moverse en cualquier dirección, pero sólo una casilla</w:t>
      </w:r>
      <w:r w:rsidR="00A81AEB">
        <w:rPr>
          <w:rFonts w:ascii="Comfortaa" w:eastAsia="Comfortaa" w:hAnsi="Comfortaa" w:cs="Comfortaa"/>
          <w:sz w:val="24"/>
          <w:szCs w:val="24"/>
        </w:rPr>
        <w:t>.</w:t>
      </w:r>
    </w:p>
    <w:p w14:paraId="55A0B8A8" w14:textId="64B894C8" w:rsidR="006E57E4" w:rsidRDefault="00000000" w:rsidP="00A81AEB">
      <w:pPr>
        <w:spacing w:line="360" w:lineRule="auto"/>
        <w:ind w:left="720"/>
        <w:rPr>
          <w:rFonts w:ascii="Comfortaa" w:eastAsia="Comfortaa" w:hAnsi="Comfortaa" w:cs="Comfortaa"/>
          <w:sz w:val="24"/>
          <w:szCs w:val="24"/>
        </w:rPr>
      </w:pPr>
      <w:r w:rsidRPr="00A81AEB">
        <w:rPr>
          <w:rFonts w:ascii="Comfortaa" w:eastAsia="Comfortaa" w:hAnsi="Comfortaa" w:cs="Comfortaa"/>
          <w:b/>
          <w:bCs/>
          <w:sz w:val="24"/>
          <w:szCs w:val="24"/>
          <w:u w:val="single"/>
        </w:rPr>
        <w:t>Captura:</w:t>
      </w:r>
      <w:r w:rsidRPr="00A81AEB">
        <w:rPr>
          <w:rFonts w:ascii="Comfortaa" w:eastAsia="Comfortaa" w:hAnsi="Comfortaa" w:cs="Comfortaa"/>
          <w:sz w:val="24"/>
          <w:szCs w:val="24"/>
        </w:rPr>
        <w:t xml:space="preserve"> Realiza el movimiento normal y ocupa la posición de la pieza contraria.</w:t>
      </w:r>
    </w:p>
    <w:p w14:paraId="1600C3FE" w14:textId="278229EF" w:rsidR="00B91E77" w:rsidRPr="00BE1581" w:rsidRDefault="00B91E77" w:rsidP="00BE1581">
      <w:pPr>
        <w:pStyle w:val="Ttulo2"/>
        <w:jc w:val="center"/>
        <w:rPr>
          <w:rFonts w:ascii="Castellar" w:hAnsi="Castellar"/>
          <w:b/>
          <w:bCs/>
          <w:sz w:val="40"/>
          <w:szCs w:val="40"/>
          <w:u w:val="single"/>
        </w:rPr>
      </w:pPr>
      <w:r>
        <w:rPr>
          <w:rFonts w:ascii="Comfortaa" w:hAnsi="Comfortaa"/>
          <w:sz w:val="24"/>
          <w:szCs w:val="24"/>
        </w:rPr>
        <w:br w:type="page"/>
      </w:r>
      <w:bookmarkStart w:id="3" w:name="_Toc152448891"/>
      <w:r w:rsidRPr="00BE1581">
        <w:rPr>
          <w:rFonts w:ascii="Castellar" w:hAnsi="Castellar"/>
          <w:b/>
          <w:bCs/>
          <w:sz w:val="40"/>
          <w:szCs w:val="40"/>
          <w:u w:val="single"/>
        </w:rPr>
        <w:lastRenderedPageBreak/>
        <w:t>INSTRUCCIONES DEL JUEGO</w:t>
      </w:r>
      <w:bookmarkEnd w:id="3"/>
    </w:p>
    <w:p w14:paraId="57170131" w14:textId="4CCFDEFB" w:rsidR="00B91E77" w:rsidRDefault="00B91E77" w:rsidP="005F75AB">
      <w:pPr>
        <w:rPr>
          <w:rFonts w:ascii="Castellar" w:eastAsia="Comfortaa" w:hAnsi="Castellar" w:cs="Comfortaa"/>
          <w:b/>
          <w:bCs/>
          <w:sz w:val="40"/>
          <w:szCs w:val="40"/>
          <w:u w:val="single"/>
        </w:rPr>
      </w:pPr>
    </w:p>
    <w:p w14:paraId="0D237487" w14:textId="0B6F74E6" w:rsidR="00B91E77" w:rsidRDefault="00B91E77" w:rsidP="005F75AB">
      <w:pPr>
        <w:jc w:val="center"/>
        <w:rPr>
          <w:rFonts w:ascii="Comfortaa" w:eastAsia="Comfortaa" w:hAnsi="Comfortaa" w:cs="Comfortaa"/>
          <w:sz w:val="24"/>
          <w:szCs w:val="24"/>
        </w:rPr>
      </w:pPr>
      <w:r w:rsidRPr="00B91E77">
        <w:rPr>
          <w:rFonts w:ascii="Comfortaa" w:eastAsia="Comfortaa" w:hAnsi="Comfortaa" w:cs="Comfortaa"/>
          <w:sz w:val="24"/>
          <w:szCs w:val="24"/>
        </w:rPr>
        <w:t>El juego consiste en ganar al contrincante dándole jaque mat</w:t>
      </w:r>
      <w:r>
        <w:rPr>
          <w:rFonts w:ascii="Comfortaa" w:eastAsia="Comfortaa" w:hAnsi="Comfortaa" w:cs="Comfortaa"/>
          <w:sz w:val="24"/>
          <w:szCs w:val="24"/>
        </w:rPr>
        <w:t>e.</w:t>
      </w:r>
    </w:p>
    <w:p w14:paraId="48D00D90" w14:textId="562509DC" w:rsidR="00B91E77" w:rsidRDefault="00B91E77" w:rsidP="005F75AB">
      <w:pPr>
        <w:jc w:val="center"/>
        <w:rPr>
          <w:rFonts w:ascii="Comfortaa" w:eastAsia="Comfortaa" w:hAnsi="Comfortaa" w:cs="Comfortaa"/>
          <w:sz w:val="24"/>
          <w:szCs w:val="24"/>
        </w:rPr>
      </w:pPr>
      <w:r>
        <w:rPr>
          <w:rFonts w:ascii="Comfortaa" w:eastAsia="Comfortaa" w:hAnsi="Comfortaa" w:cs="Comfortaa"/>
          <w:sz w:val="24"/>
          <w:szCs w:val="24"/>
        </w:rPr>
        <w:t>El jaque mate se cumple cuando el rey del jugador rival no tiene escapatoria de la amenaza de tus piezas, y está su rey en Jaque.</w:t>
      </w:r>
    </w:p>
    <w:p w14:paraId="415061FF" w14:textId="0546AAC0" w:rsidR="00B91E77" w:rsidRDefault="00B91E77" w:rsidP="005F75AB">
      <w:pPr>
        <w:jc w:val="center"/>
        <w:rPr>
          <w:rFonts w:ascii="Comfortaa" w:eastAsia="Comfortaa" w:hAnsi="Comfortaa" w:cs="Comfortaa"/>
          <w:sz w:val="24"/>
          <w:szCs w:val="24"/>
        </w:rPr>
      </w:pPr>
      <w:r>
        <w:rPr>
          <w:rFonts w:ascii="Comfortaa" w:eastAsia="Comfortaa" w:hAnsi="Comfortaa" w:cs="Comfortaa"/>
          <w:sz w:val="24"/>
          <w:szCs w:val="24"/>
        </w:rPr>
        <w:t>En el transcurso de la partida también es buena estrategia tratar de eliminar piezas al contrincante para que sus movimientos sean más limitados.</w:t>
      </w:r>
    </w:p>
    <w:p w14:paraId="2529B925" w14:textId="7AC54EAA" w:rsidR="002D57BA" w:rsidRDefault="00B91E77" w:rsidP="005F75AB">
      <w:pPr>
        <w:jc w:val="center"/>
        <w:rPr>
          <w:rFonts w:ascii="Comfortaa" w:eastAsia="Comfortaa" w:hAnsi="Comfortaa" w:cs="Comfortaa"/>
          <w:sz w:val="24"/>
          <w:szCs w:val="24"/>
        </w:rPr>
      </w:pPr>
      <w:r>
        <w:rPr>
          <w:rFonts w:ascii="Comfortaa" w:eastAsia="Comfortaa" w:hAnsi="Comfortaa" w:cs="Comfortaa"/>
          <w:sz w:val="24"/>
          <w:szCs w:val="24"/>
        </w:rPr>
        <w:t>¡Es de ahí donde nace el buen Ajedrecista</w:t>
      </w:r>
      <w:r w:rsidR="002D57BA">
        <w:rPr>
          <w:rFonts w:ascii="Comfortaa" w:eastAsia="Comfortaa" w:hAnsi="Comfortaa" w:cs="Comfortaa"/>
          <w:sz w:val="24"/>
          <w:szCs w:val="24"/>
        </w:rPr>
        <w:t>, a través de la estrategia</w:t>
      </w:r>
      <w:r>
        <w:rPr>
          <w:rFonts w:ascii="Comfortaa" w:eastAsia="Comfortaa" w:hAnsi="Comfortaa" w:cs="Comfortaa"/>
          <w:sz w:val="24"/>
          <w:szCs w:val="24"/>
        </w:rPr>
        <w:t>!</w:t>
      </w:r>
    </w:p>
    <w:p w14:paraId="4878A1F7" w14:textId="166740B9" w:rsidR="005F75AB" w:rsidRDefault="005F75AB">
      <w:pPr>
        <w:rPr>
          <w:rFonts w:ascii="Comfortaa" w:eastAsia="Comfortaa" w:hAnsi="Comfortaa" w:cs="Comfortaa"/>
          <w:sz w:val="24"/>
          <w:szCs w:val="24"/>
        </w:rPr>
      </w:pPr>
    </w:p>
    <w:p w14:paraId="63409622" w14:textId="77777777" w:rsidR="00B75F7A" w:rsidRDefault="00B75F7A">
      <w:pPr>
        <w:rPr>
          <w:rFonts w:ascii="Comfortaa" w:eastAsia="Comfortaa" w:hAnsi="Comfortaa" w:cs="Comfortaa"/>
          <w:sz w:val="24"/>
          <w:szCs w:val="24"/>
        </w:rPr>
      </w:pPr>
    </w:p>
    <w:p w14:paraId="211B57EC" w14:textId="77777777" w:rsidR="00B75F7A" w:rsidRDefault="00B75F7A">
      <w:pPr>
        <w:rPr>
          <w:rFonts w:ascii="Comfortaa" w:eastAsia="Comfortaa" w:hAnsi="Comfortaa" w:cs="Comfortaa"/>
          <w:sz w:val="24"/>
          <w:szCs w:val="24"/>
        </w:rPr>
      </w:pPr>
    </w:p>
    <w:p w14:paraId="38C876FE" w14:textId="77777777" w:rsidR="00B75F7A" w:rsidRDefault="00B75F7A">
      <w:pPr>
        <w:rPr>
          <w:rFonts w:ascii="Comfortaa" w:eastAsia="Comfortaa" w:hAnsi="Comfortaa" w:cs="Comfortaa"/>
          <w:sz w:val="24"/>
          <w:szCs w:val="24"/>
        </w:rPr>
      </w:pPr>
    </w:p>
    <w:p w14:paraId="04C29914" w14:textId="77777777" w:rsidR="005F75AB" w:rsidRDefault="005F75AB">
      <w:pPr>
        <w:rPr>
          <w:rFonts w:ascii="Comfortaa" w:eastAsia="Comfortaa" w:hAnsi="Comfortaa" w:cs="Comfortaa"/>
          <w:sz w:val="24"/>
          <w:szCs w:val="24"/>
        </w:rPr>
      </w:pPr>
    </w:p>
    <w:p w14:paraId="525126FF" w14:textId="183E8054" w:rsidR="005F75AB" w:rsidRDefault="005F75AB" w:rsidP="00B75F7A">
      <w:pPr>
        <w:jc w:val="center"/>
        <w:rPr>
          <w:rFonts w:ascii="Castellar" w:eastAsia="Comfortaa" w:hAnsi="Castellar" w:cs="Comfortaa"/>
          <w:b/>
          <w:bCs/>
          <w:sz w:val="32"/>
          <w:szCs w:val="32"/>
          <w:u w:val="single"/>
        </w:rPr>
      </w:pPr>
      <w:r w:rsidRPr="00B75F7A">
        <w:rPr>
          <w:rFonts w:ascii="Castellar" w:eastAsia="Comfortaa" w:hAnsi="Castellar" w:cs="Comfortaa"/>
          <w:b/>
          <w:bCs/>
          <w:sz w:val="32"/>
          <w:szCs w:val="32"/>
          <w:u w:val="single"/>
        </w:rPr>
        <w:t xml:space="preserve">Mejores ajedrecistas </w:t>
      </w:r>
      <w:r w:rsidR="00B75F7A" w:rsidRPr="00B75F7A">
        <w:rPr>
          <w:rFonts w:ascii="Castellar" w:eastAsia="Comfortaa" w:hAnsi="Castellar" w:cs="Comfortaa"/>
          <w:b/>
          <w:bCs/>
          <w:sz w:val="32"/>
          <w:szCs w:val="32"/>
          <w:u w:val="single"/>
        </w:rPr>
        <w:t xml:space="preserve">hasta el </w:t>
      </w:r>
      <w:r w:rsidRPr="00B75F7A">
        <w:rPr>
          <w:rFonts w:ascii="Castellar" w:eastAsia="Comfortaa" w:hAnsi="Castellar" w:cs="Comfortaa"/>
          <w:b/>
          <w:bCs/>
          <w:sz w:val="32"/>
          <w:szCs w:val="32"/>
          <w:u w:val="single"/>
        </w:rPr>
        <w:t>momento</w:t>
      </w:r>
    </w:p>
    <w:p w14:paraId="271CF13F" w14:textId="77777777" w:rsidR="00B75F7A" w:rsidRPr="00B75F7A" w:rsidRDefault="00B75F7A" w:rsidP="00B75F7A">
      <w:pPr>
        <w:jc w:val="center"/>
        <w:rPr>
          <w:rFonts w:ascii="Castellar" w:eastAsia="Comfortaa" w:hAnsi="Castellar" w:cs="Comfortaa"/>
          <w:b/>
          <w:bCs/>
          <w:sz w:val="32"/>
          <w:szCs w:val="32"/>
          <w:u w:val="single"/>
        </w:rPr>
      </w:pPr>
    </w:p>
    <w:p w14:paraId="7A8BD8BD" w14:textId="36799673" w:rsidR="005F75AB" w:rsidRDefault="005F75AB">
      <w:pPr>
        <w:rPr>
          <w:rFonts w:ascii="Comfortaa" w:eastAsia="Comfortaa" w:hAnsi="Comfortaa" w:cs="Comfortaa"/>
          <w:sz w:val="24"/>
          <w:szCs w:val="24"/>
        </w:rPr>
      </w:pPr>
      <w:r>
        <w:rPr>
          <w:rFonts w:ascii="Comfortaa" w:eastAsia="Comfortaa" w:hAnsi="Comfortaa" w:cs="Comfortaa"/>
          <w:noProof/>
          <w:sz w:val="24"/>
          <w:szCs w:val="24"/>
        </w:rPr>
        <w:drawing>
          <wp:inline distT="0" distB="0" distL="0" distR="0" wp14:anchorId="718D81DB" wp14:editId="296D6C21">
            <wp:extent cx="5733415" cy="3225165"/>
            <wp:effectExtent l="0" t="0" r="635" b="0"/>
            <wp:docPr id="1718510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10643" name="Imagen 17185106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D489340" w14:textId="734A7DE8" w:rsidR="00EF3A2D" w:rsidRPr="00BE1581" w:rsidRDefault="005F75AB" w:rsidP="00BE1581">
      <w:pPr>
        <w:rPr>
          <w:rFonts w:ascii="Comfortaa" w:eastAsia="Comfortaa" w:hAnsi="Comfortaa" w:cs="Comfortaa"/>
          <w:sz w:val="24"/>
          <w:szCs w:val="24"/>
        </w:rPr>
      </w:pPr>
      <w:r>
        <w:rPr>
          <w:rFonts w:ascii="Comfortaa" w:eastAsia="Comfortaa" w:hAnsi="Comfortaa" w:cs="Comfortaa"/>
          <w:sz w:val="24"/>
          <w:szCs w:val="24"/>
        </w:rPr>
        <w:br w:type="page"/>
      </w:r>
    </w:p>
    <w:p w14:paraId="2C7D70F7" w14:textId="64B79E8D" w:rsidR="00A81AEB" w:rsidRDefault="00000000" w:rsidP="00BE1581">
      <w:pPr>
        <w:pStyle w:val="Ttulo2"/>
        <w:jc w:val="center"/>
        <w:rPr>
          <w:rFonts w:ascii="Castellar" w:hAnsi="Castellar"/>
          <w:b/>
          <w:bCs/>
          <w:sz w:val="40"/>
          <w:szCs w:val="40"/>
          <w:u w:val="single"/>
        </w:rPr>
      </w:pPr>
      <w:bookmarkStart w:id="4" w:name="_Toc152448892"/>
      <w:r w:rsidRPr="00BE1581">
        <w:rPr>
          <w:rFonts w:ascii="Castellar" w:hAnsi="Castellar"/>
          <w:b/>
          <w:bCs/>
          <w:sz w:val="40"/>
          <w:szCs w:val="40"/>
          <w:u w:val="single"/>
        </w:rPr>
        <w:lastRenderedPageBreak/>
        <w:t>Fallos que hemos encontrado</w:t>
      </w:r>
      <w:bookmarkEnd w:id="4"/>
    </w:p>
    <w:p w14:paraId="57B8D26A" w14:textId="77777777" w:rsidR="00BE1581" w:rsidRPr="00BE1581" w:rsidRDefault="00BE1581" w:rsidP="00BE1581"/>
    <w:p w14:paraId="7C8AC12C" w14:textId="31C0655B" w:rsidR="00B4013E" w:rsidRDefault="00000000" w:rsidP="002D57BA">
      <w:pPr>
        <w:numPr>
          <w:ilvl w:val="0"/>
          <w:numId w:val="1"/>
        </w:numPr>
        <w:spacing w:line="360" w:lineRule="auto"/>
        <w:rPr>
          <w:rFonts w:ascii="Comfortaa" w:eastAsia="Comfortaa" w:hAnsi="Comfortaa" w:cs="Comfortaa"/>
          <w:sz w:val="24"/>
          <w:szCs w:val="24"/>
        </w:rPr>
      </w:pPr>
      <w:r w:rsidRPr="00A81AEB">
        <w:rPr>
          <w:rFonts w:ascii="Comfortaa" w:eastAsia="Comfortaa" w:hAnsi="Comfortaa" w:cs="Comfortaa"/>
          <w:sz w:val="24"/>
          <w:szCs w:val="24"/>
        </w:rPr>
        <w:t>Cuando insert</w:t>
      </w:r>
      <w:r w:rsidR="00A81AEB">
        <w:rPr>
          <w:rFonts w:ascii="Comfortaa" w:eastAsia="Comfortaa" w:hAnsi="Comfortaa" w:cs="Comfortaa"/>
          <w:sz w:val="24"/>
          <w:szCs w:val="24"/>
        </w:rPr>
        <w:t>á</w:t>
      </w:r>
      <w:r w:rsidRPr="00A81AEB">
        <w:rPr>
          <w:rFonts w:ascii="Comfortaa" w:eastAsia="Comfortaa" w:hAnsi="Comfortaa" w:cs="Comfortaa"/>
          <w:sz w:val="24"/>
          <w:szCs w:val="24"/>
        </w:rPr>
        <w:t>bamos por ejemplo a6 nos daba como error porque solo nos leía el primer carácter, y para solucionar este problemas agregamos “</w:t>
      </w:r>
      <w:proofErr w:type="spellStart"/>
      <w:proofErr w:type="gramStart"/>
      <w:r w:rsidRPr="00A81AEB">
        <w:rPr>
          <w:rFonts w:ascii="Comfortaa" w:eastAsia="Comfortaa" w:hAnsi="Comfortaa" w:cs="Comfortaa"/>
          <w:sz w:val="24"/>
          <w:szCs w:val="24"/>
        </w:rPr>
        <w:t>sn.next</w:t>
      </w:r>
      <w:r w:rsidR="00A81AEB" w:rsidRPr="00A81AEB">
        <w:rPr>
          <w:rFonts w:ascii="Comfortaa" w:eastAsia="Comfortaa" w:hAnsi="Comfortaa" w:cs="Comfortaa"/>
          <w:sz w:val="24"/>
          <w:szCs w:val="24"/>
        </w:rPr>
        <w:t>L</w:t>
      </w:r>
      <w:r w:rsidRPr="00A81AEB">
        <w:rPr>
          <w:rFonts w:ascii="Comfortaa" w:eastAsia="Comfortaa" w:hAnsi="Comfortaa" w:cs="Comfortaa"/>
          <w:sz w:val="24"/>
          <w:szCs w:val="24"/>
        </w:rPr>
        <w:t>ine</w:t>
      </w:r>
      <w:proofErr w:type="spellEnd"/>
      <w:proofErr w:type="gramEnd"/>
      <w:r w:rsidRPr="00A81AEB">
        <w:rPr>
          <w:rFonts w:ascii="Comfortaa" w:eastAsia="Comfortaa" w:hAnsi="Comfortaa" w:cs="Comfortaa"/>
          <w:sz w:val="24"/>
          <w:szCs w:val="24"/>
        </w:rPr>
        <w:t>” y ya lee todos los caracteres de la línea.</w:t>
      </w:r>
    </w:p>
    <w:p w14:paraId="5566DE4A" w14:textId="77777777" w:rsidR="002D57BA" w:rsidRPr="002D57BA" w:rsidRDefault="002D57BA" w:rsidP="002D57BA">
      <w:pPr>
        <w:spacing w:line="360" w:lineRule="auto"/>
        <w:ind w:left="1440"/>
        <w:rPr>
          <w:rFonts w:ascii="Comfortaa" w:eastAsia="Comfortaa" w:hAnsi="Comfortaa" w:cs="Comfortaa"/>
          <w:sz w:val="24"/>
          <w:szCs w:val="24"/>
        </w:rPr>
      </w:pPr>
    </w:p>
    <w:p w14:paraId="7221B9AE" w14:textId="77777777" w:rsidR="00B4013E" w:rsidRPr="00A81AEB" w:rsidRDefault="00000000">
      <w:pPr>
        <w:numPr>
          <w:ilvl w:val="0"/>
          <w:numId w:val="1"/>
        </w:numPr>
        <w:spacing w:line="360" w:lineRule="auto"/>
        <w:rPr>
          <w:rFonts w:ascii="Comfortaa" w:eastAsia="Comfortaa" w:hAnsi="Comfortaa" w:cs="Comfortaa"/>
          <w:sz w:val="24"/>
          <w:szCs w:val="24"/>
        </w:rPr>
      </w:pPr>
      <w:r w:rsidRPr="00A81AEB">
        <w:rPr>
          <w:rFonts w:ascii="Comfortaa" w:eastAsia="Comfortaa" w:hAnsi="Comfortaa" w:cs="Comfortaa"/>
          <w:sz w:val="24"/>
          <w:szCs w:val="24"/>
        </w:rPr>
        <w:t>Aquí encontramos el mismo error que antes y también lo pudimos solucionar de la misma manera.</w:t>
      </w:r>
    </w:p>
    <w:p w14:paraId="06CB2B3A" w14:textId="7413ED7F" w:rsidR="00A81AEB" w:rsidRPr="00A81AEB" w:rsidRDefault="00A81AEB" w:rsidP="00A81AEB">
      <w:pPr>
        <w:rPr>
          <w:rFonts w:ascii="Comfortaa" w:eastAsia="Comfortaa" w:hAnsi="Comfortaa" w:cs="Comfortaa"/>
          <w:sz w:val="24"/>
          <w:szCs w:val="24"/>
        </w:rPr>
      </w:pPr>
    </w:p>
    <w:p w14:paraId="12DD3C6E" w14:textId="23DCD518" w:rsidR="00B4013E" w:rsidRPr="00A81AEB" w:rsidRDefault="00000000">
      <w:pPr>
        <w:numPr>
          <w:ilvl w:val="0"/>
          <w:numId w:val="1"/>
        </w:numPr>
        <w:spacing w:line="360" w:lineRule="auto"/>
        <w:rPr>
          <w:rFonts w:ascii="Comfortaa" w:eastAsia="Comfortaa" w:hAnsi="Comfortaa" w:cs="Comfortaa"/>
          <w:sz w:val="24"/>
          <w:szCs w:val="24"/>
        </w:rPr>
      </w:pPr>
      <w:r w:rsidRPr="00A81AEB">
        <w:rPr>
          <w:rFonts w:ascii="Comfortaa" w:eastAsia="Comfortaa" w:hAnsi="Comfortaa" w:cs="Comfortaa"/>
          <w:sz w:val="24"/>
          <w:szCs w:val="24"/>
        </w:rPr>
        <w:t>También nos encontramos el problema de que si insert</w:t>
      </w:r>
      <w:r w:rsidR="00A81AEB" w:rsidRPr="00A81AEB">
        <w:rPr>
          <w:rFonts w:ascii="Comfortaa" w:eastAsia="Comfortaa" w:hAnsi="Comfortaa" w:cs="Comfortaa"/>
          <w:sz w:val="24"/>
          <w:szCs w:val="24"/>
        </w:rPr>
        <w:t>á</w:t>
      </w:r>
      <w:r w:rsidRPr="00A81AEB">
        <w:rPr>
          <w:rFonts w:ascii="Comfortaa" w:eastAsia="Comfortaa" w:hAnsi="Comfortaa" w:cs="Comfortaa"/>
          <w:sz w:val="24"/>
          <w:szCs w:val="24"/>
        </w:rPr>
        <w:t>bamos la letra en mayúscula de la coordenada nos la daba como que estaba fuera del tablero y para solucionarlo cada vez que el usuario mete una coordenada, la pasamos a minúscula con el uso del “</w:t>
      </w:r>
      <w:proofErr w:type="spellStart"/>
      <w:r w:rsidRPr="00A81AEB">
        <w:rPr>
          <w:rFonts w:ascii="Comfortaa" w:eastAsia="Comfortaa" w:hAnsi="Comfortaa" w:cs="Comfortaa"/>
          <w:sz w:val="24"/>
          <w:szCs w:val="24"/>
        </w:rPr>
        <w:t>toLowerCase</w:t>
      </w:r>
      <w:proofErr w:type="spellEnd"/>
      <w:r w:rsidRPr="00A81AEB">
        <w:rPr>
          <w:rFonts w:ascii="Comfortaa" w:eastAsia="Comfortaa" w:hAnsi="Comfortaa" w:cs="Comfortaa"/>
          <w:sz w:val="24"/>
          <w:szCs w:val="24"/>
        </w:rPr>
        <w:t>”.</w:t>
      </w:r>
    </w:p>
    <w:p w14:paraId="62010A25" w14:textId="77777777" w:rsidR="00A81AEB" w:rsidRPr="00A81AEB" w:rsidRDefault="00A81AEB" w:rsidP="002D57BA">
      <w:pPr>
        <w:spacing w:line="360" w:lineRule="auto"/>
        <w:rPr>
          <w:rFonts w:ascii="Comfortaa" w:eastAsia="Comfortaa" w:hAnsi="Comfortaa" w:cs="Comfortaa"/>
          <w:sz w:val="24"/>
          <w:szCs w:val="24"/>
        </w:rPr>
      </w:pPr>
    </w:p>
    <w:p w14:paraId="4C63F0F2" w14:textId="38A64F18" w:rsidR="00B4013E" w:rsidRDefault="00000000">
      <w:pPr>
        <w:numPr>
          <w:ilvl w:val="0"/>
          <w:numId w:val="1"/>
        </w:numPr>
        <w:spacing w:line="360" w:lineRule="auto"/>
        <w:rPr>
          <w:rFonts w:ascii="Comfortaa" w:eastAsia="Comfortaa" w:hAnsi="Comfortaa" w:cs="Comfortaa"/>
          <w:sz w:val="24"/>
          <w:szCs w:val="24"/>
        </w:rPr>
      </w:pPr>
      <w:r w:rsidRPr="00A81AEB">
        <w:rPr>
          <w:rFonts w:ascii="Comfortaa" w:eastAsia="Comfortaa" w:hAnsi="Comfortaa" w:cs="Comfortaa"/>
          <w:sz w:val="24"/>
          <w:szCs w:val="24"/>
        </w:rPr>
        <w:t>Otro problema fue que teniendo el movimiento del peón en la misma clase si lo limit</w:t>
      </w:r>
      <w:r w:rsidR="00A81AEB" w:rsidRPr="00A81AEB">
        <w:rPr>
          <w:rFonts w:ascii="Comfortaa" w:eastAsia="Comfortaa" w:hAnsi="Comfortaa" w:cs="Comfortaa"/>
          <w:sz w:val="24"/>
          <w:szCs w:val="24"/>
        </w:rPr>
        <w:t>á</w:t>
      </w:r>
      <w:r w:rsidRPr="00A81AEB">
        <w:rPr>
          <w:rFonts w:ascii="Comfortaa" w:eastAsia="Comfortaa" w:hAnsi="Comfortaa" w:cs="Comfortaa"/>
          <w:sz w:val="24"/>
          <w:szCs w:val="24"/>
        </w:rPr>
        <w:t>bamos para que no pudiera ir hacia atrás el peón del jugador blanco no podía avanzar ya que ir</w:t>
      </w:r>
      <w:r w:rsidR="00A81AEB" w:rsidRPr="00A81AEB">
        <w:rPr>
          <w:rFonts w:ascii="Comfortaa" w:eastAsia="Comfortaa" w:hAnsi="Comfortaa" w:cs="Comfortaa"/>
          <w:sz w:val="24"/>
          <w:szCs w:val="24"/>
        </w:rPr>
        <w:t>í</w:t>
      </w:r>
      <w:r w:rsidRPr="00A81AEB">
        <w:rPr>
          <w:rFonts w:ascii="Comfortaa" w:eastAsia="Comfortaa" w:hAnsi="Comfortaa" w:cs="Comfortaa"/>
          <w:sz w:val="24"/>
          <w:szCs w:val="24"/>
        </w:rPr>
        <w:t>a por ejemplo de a6 hasta a4.</w:t>
      </w:r>
      <w:r w:rsidR="00A81AEB" w:rsidRPr="00A81AEB">
        <w:rPr>
          <w:rFonts w:ascii="Comfortaa" w:eastAsia="Comfortaa" w:hAnsi="Comfortaa" w:cs="Comfortaa"/>
          <w:sz w:val="24"/>
          <w:szCs w:val="24"/>
        </w:rPr>
        <w:t xml:space="preserve"> </w:t>
      </w:r>
      <w:r w:rsidRPr="00A81AEB">
        <w:rPr>
          <w:rFonts w:ascii="Comfortaa" w:eastAsia="Comfortaa" w:hAnsi="Comfortaa" w:cs="Comfortaa"/>
          <w:sz w:val="24"/>
          <w:szCs w:val="24"/>
        </w:rPr>
        <w:t>Para solucionar esto se nos ocurrió crear dos clases de movimiento de peones una paras el jugador negro y otra para el blanco.</w:t>
      </w:r>
    </w:p>
    <w:p w14:paraId="018A2E97" w14:textId="77777777" w:rsidR="002D57BA" w:rsidRDefault="002D57BA" w:rsidP="002D57BA">
      <w:pPr>
        <w:spacing w:line="360" w:lineRule="auto"/>
        <w:rPr>
          <w:rFonts w:ascii="Comfortaa" w:eastAsia="Comfortaa" w:hAnsi="Comfortaa" w:cs="Comfortaa"/>
          <w:sz w:val="24"/>
          <w:szCs w:val="24"/>
        </w:rPr>
      </w:pPr>
    </w:p>
    <w:p w14:paraId="4785AF6D" w14:textId="04A2182E" w:rsidR="002D57BA" w:rsidRPr="00A81AEB" w:rsidRDefault="002D57BA">
      <w:pPr>
        <w:numPr>
          <w:ilvl w:val="0"/>
          <w:numId w:val="1"/>
        </w:numPr>
        <w:spacing w:line="360" w:lineRule="auto"/>
        <w:rPr>
          <w:rFonts w:ascii="Comfortaa" w:eastAsia="Comfortaa" w:hAnsi="Comfortaa" w:cs="Comfortaa"/>
          <w:sz w:val="24"/>
          <w:szCs w:val="24"/>
        </w:rPr>
      </w:pPr>
      <w:r>
        <w:rPr>
          <w:rFonts w:ascii="Comfortaa" w:eastAsia="Comfortaa" w:hAnsi="Comfortaa" w:cs="Comfortaa"/>
          <w:sz w:val="24"/>
          <w:szCs w:val="24"/>
        </w:rPr>
        <w:t xml:space="preserve">Cuando cualquier pieza del jugador blanco llegaba a cualquier </w:t>
      </w:r>
      <w:proofErr w:type="spellStart"/>
      <w:r>
        <w:rPr>
          <w:rFonts w:ascii="Comfortaa" w:eastAsia="Comfortaa" w:hAnsi="Comfortaa" w:cs="Comfortaa"/>
          <w:sz w:val="24"/>
          <w:szCs w:val="24"/>
        </w:rPr>
        <w:t>posicion</w:t>
      </w:r>
      <w:proofErr w:type="spellEnd"/>
      <w:r>
        <w:rPr>
          <w:rFonts w:ascii="Comfortaa" w:eastAsia="Comfortaa" w:hAnsi="Comfortaa" w:cs="Comfortaa"/>
          <w:sz w:val="24"/>
          <w:szCs w:val="24"/>
        </w:rPr>
        <w:t xml:space="preserve"> de la fila 0, daba la opción como si fuese un peón que promocionaba, hemos adaptado el código para que esa opción solo se cumpla si es un peón la pieza que llega al final del tablero.</w:t>
      </w:r>
    </w:p>
    <w:p w14:paraId="1B04BF1F" w14:textId="53C61F21" w:rsidR="00B4013E" w:rsidRPr="00BE1581" w:rsidRDefault="00A81AEB" w:rsidP="00BE1581">
      <w:pPr>
        <w:pStyle w:val="Ttulo2"/>
        <w:jc w:val="center"/>
        <w:rPr>
          <w:rFonts w:ascii="Castellar" w:hAnsi="Castellar"/>
          <w:b/>
          <w:bCs/>
          <w:sz w:val="40"/>
          <w:szCs w:val="40"/>
          <w:u w:val="single"/>
        </w:rPr>
      </w:pPr>
      <w:r>
        <w:rPr>
          <w:rFonts w:ascii="Comfortaa" w:hAnsi="Comfortaa"/>
          <w:sz w:val="28"/>
          <w:szCs w:val="28"/>
        </w:rPr>
        <w:br w:type="page"/>
      </w:r>
      <w:bookmarkStart w:id="5" w:name="_Toc152448893"/>
      <w:r w:rsidRPr="00BE1581">
        <w:rPr>
          <w:rFonts w:ascii="Castellar" w:hAnsi="Castellar"/>
          <w:b/>
          <w:bCs/>
          <w:sz w:val="40"/>
          <w:szCs w:val="40"/>
          <w:u w:val="single"/>
        </w:rPr>
        <w:lastRenderedPageBreak/>
        <w:t>Funciones utilizadas</w:t>
      </w:r>
      <w:bookmarkEnd w:id="5"/>
    </w:p>
    <w:p w14:paraId="03B8581B" w14:textId="77777777" w:rsidR="00A81AEB" w:rsidRPr="00A81AEB" w:rsidRDefault="00A81AEB" w:rsidP="00A81AEB">
      <w:pPr>
        <w:jc w:val="center"/>
        <w:rPr>
          <w:rFonts w:ascii="Comfortaa" w:eastAsia="Comfortaa" w:hAnsi="Comfortaa" w:cs="Comfortaa"/>
          <w:sz w:val="28"/>
          <w:szCs w:val="28"/>
        </w:rPr>
      </w:pPr>
    </w:p>
    <w:p w14:paraId="2024C867" w14:textId="5F00048C" w:rsidR="00B4013E" w:rsidRDefault="00000000">
      <w:pPr>
        <w:spacing w:line="360" w:lineRule="auto"/>
        <w:rPr>
          <w:rFonts w:ascii="Comfortaa" w:eastAsia="Comfortaa" w:hAnsi="Comfortaa" w:cs="Comfortaa"/>
          <w:sz w:val="28"/>
          <w:szCs w:val="28"/>
        </w:rPr>
      </w:pPr>
      <w:r>
        <w:rPr>
          <w:rFonts w:ascii="Comfortaa" w:eastAsia="Comfortaa" w:hAnsi="Comfortaa" w:cs="Comfortaa"/>
          <w:noProof/>
          <w:sz w:val="28"/>
          <w:szCs w:val="28"/>
        </w:rPr>
        <w:drawing>
          <wp:inline distT="114300" distB="114300" distL="114300" distR="114300" wp14:anchorId="4A4D89E9" wp14:editId="498B8872">
            <wp:extent cx="5677231" cy="6667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682608" cy="667382"/>
                    </a:xfrm>
                    <a:prstGeom prst="rect">
                      <a:avLst/>
                    </a:prstGeom>
                    <a:ln/>
                  </pic:spPr>
                </pic:pic>
              </a:graphicData>
            </a:graphic>
          </wp:inline>
        </w:drawing>
      </w:r>
    </w:p>
    <w:p w14:paraId="1E1EA48A" w14:textId="77777777" w:rsidR="00A81AEB" w:rsidRDefault="00A81AEB">
      <w:pPr>
        <w:spacing w:line="360" w:lineRule="auto"/>
        <w:rPr>
          <w:rFonts w:ascii="Comfortaa" w:eastAsia="Comfortaa" w:hAnsi="Comfortaa" w:cs="Comfortaa"/>
          <w:sz w:val="24"/>
          <w:szCs w:val="24"/>
        </w:rPr>
      </w:pPr>
    </w:p>
    <w:p w14:paraId="2A9B42E2" w14:textId="3889638F" w:rsidR="00A81AEB" w:rsidRPr="00A81AEB" w:rsidRDefault="00A81AEB">
      <w:pPr>
        <w:spacing w:line="360" w:lineRule="auto"/>
        <w:rPr>
          <w:rFonts w:ascii="Comfortaa" w:eastAsia="Comfortaa" w:hAnsi="Comfortaa" w:cs="Comfortaa"/>
          <w:sz w:val="24"/>
          <w:szCs w:val="24"/>
        </w:rPr>
      </w:pPr>
      <w:r w:rsidRPr="00A81AEB">
        <w:rPr>
          <w:rFonts w:ascii="Comfortaa" w:eastAsia="Comfortaa" w:hAnsi="Comfortaa" w:cs="Comfortaa"/>
          <w:noProof/>
          <w:sz w:val="24"/>
          <w:szCs w:val="24"/>
        </w:rPr>
        <w:drawing>
          <wp:anchor distT="114300" distB="114300" distL="114300" distR="114300" simplePos="0" relativeHeight="251658240" behindDoc="0" locked="0" layoutInCell="1" hidden="0" allowOverlap="1" wp14:anchorId="4E6C21F1" wp14:editId="2A2DC272">
            <wp:simplePos x="0" y="0"/>
            <wp:positionH relativeFrom="margin">
              <wp:align>right</wp:align>
            </wp:positionH>
            <wp:positionV relativeFrom="page">
              <wp:posOffset>3355340</wp:posOffset>
            </wp:positionV>
            <wp:extent cx="5730875" cy="2969260"/>
            <wp:effectExtent l="0" t="0" r="3175" b="254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0875" cy="2969260"/>
                    </a:xfrm>
                    <a:prstGeom prst="rect">
                      <a:avLst/>
                    </a:prstGeom>
                    <a:ln/>
                  </pic:spPr>
                </pic:pic>
              </a:graphicData>
            </a:graphic>
            <wp14:sizeRelH relativeFrom="margin">
              <wp14:pctWidth>0</wp14:pctWidth>
            </wp14:sizeRelH>
          </wp:anchor>
        </w:drawing>
      </w:r>
      <w:r w:rsidRPr="00A81AEB">
        <w:rPr>
          <w:rFonts w:ascii="Comfortaa" w:eastAsia="Comfortaa" w:hAnsi="Comfortaa" w:cs="Comfortaa"/>
          <w:sz w:val="24"/>
          <w:szCs w:val="24"/>
        </w:rPr>
        <w:t>Esta es una función que comprueba si las coordenadas que introduce el usuario son correctas es decir si pasa del número de fila y de columnas si las introduce negativas…</w:t>
      </w:r>
    </w:p>
    <w:p w14:paraId="3BB21F33" w14:textId="77777777" w:rsidR="00A81AEB" w:rsidRPr="00A81AEB" w:rsidRDefault="00A81AEB">
      <w:pPr>
        <w:spacing w:line="360" w:lineRule="auto"/>
        <w:rPr>
          <w:rFonts w:ascii="Comfortaa" w:eastAsia="Comfortaa" w:hAnsi="Comfortaa" w:cs="Comfortaa"/>
          <w:sz w:val="24"/>
          <w:szCs w:val="24"/>
        </w:rPr>
      </w:pPr>
    </w:p>
    <w:p w14:paraId="40C564CA" w14:textId="78898334" w:rsidR="00B4013E" w:rsidRPr="00A81AEB" w:rsidRDefault="00000000">
      <w:pPr>
        <w:spacing w:line="360" w:lineRule="auto"/>
        <w:rPr>
          <w:rFonts w:ascii="Comfortaa" w:eastAsia="Comfortaa" w:hAnsi="Comfortaa" w:cs="Comfortaa"/>
          <w:sz w:val="24"/>
          <w:szCs w:val="24"/>
        </w:rPr>
      </w:pPr>
      <w:r w:rsidRPr="00A81AEB">
        <w:rPr>
          <w:rFonts w:ascii="Comfortaa" w:eastAsia="Comfortaa" w:hAnsi="Comfortaa" w:cs="Comfortaa"/>
          <w:noProof/>
          <w:sz w:val="24"/>
          <w:szCs w:val="24"/>
        </w:rPr>
        <w:drawing>
          <wp:inline distT="114300" distB="114300" distL="114300" distR="114300" wp14:anchorId="5CCB4069" wp14:editId="6A09C7EC">
            <wp:extent cx="5731200" cy="4826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482600"/>
                    </a:xfrm>
                    <a:prstGeom prst="rect">
                      <a:avLst/>
                    </a:prstGeom>
                    <a:ln/>
                  </pic:spPr>
                </pic:pic>
              </a:graphicData>
            </a:graphic>
          </wp:inline>
        </w:drawing>
      </w:r>
    </w:p>
    <w:p w14:paraId="3C04BE38" w14:textId="77777777" w:rsidR="00A81AEB" w:rsidRDefault="00A81AEB">
      <w:pPr>
        <w:spacing w:line="360" w:lineRule="auto"/>
        <w:rPr>
          <w:rFonts w:ascii="Comfortaa" w:eastAsia="Comfortaa" w:hAnsi="Comfortaa" w:cs="Comfortaa"/>
          <w:sz w:val="24"/>
          <w:szCs w:val="24"/>
        </w:rPr>
      </w:pPr>
    </w:p>
    <w:p w14:paraId="6FB8808E" w14:textId="09BD3E1E" w:rsidR="00B4013E" w:rsidRDefault="00000000">
      <w:pPr>
        <w:spacing w:line="360" w:lineRule="auto"/>
        <w:rPr>
          <w:rFonts w:ascii="Comfortaa" w:eastAsia="Comfortaa" w:hAnsi="Comfortaa" w:cs="Comfortaa"/>
          <w:sz w:val="24"/>
          <w:szCs w:val="24"/>
        </w:rPr>
      </w:pPr>
      <w:r w:rsidRPr="00A81AEB">
        <w:rPr>
          <w:rFonts w:ascii="Comfortaa" w:eastAsia="Comfortaa" w:hAnsi="Comfortaa" w:cs="Comfortaa"/>
          <w:sz w:val="24"/>
          <w:szCs w:val="24"/>
        </w:rPr>
        <w:t>Comprueba si la pieza en la que te quieres poner encima es del equipo contrario o no.</w:t>
      </w:r>
    </w:p>
    <w:p w14:paraId="3D853A3C" w14:textId="77777777" w:rsidR="00A81AEB" w:rsidRPr="00A81AEB" w:rsidRDefault="00A81AEB">
      <w:pPr>
        <w:spacing w:line="360" w:lineRule="auto"/>
        <w:rPr>
          <w:rFonts w:ascii="Comfortaa" w:eastAsia="Comfortaa" w:hAnsi="Comfortaa" w:cs="Comfortaa"/>
          <w:sz w:val="24"/>
          <w:szCs w:val="24"/>
        </w:rPr>
      </w:pPr>
    </w:p>
    <w:p w14:paraId="1428CC5D" w14:textId="77777777" w:rsidR="00B4013E" w:rsidRPr="00A81AEB" w:rsidRDefault="00000000">
      <w:pPr>
        <w:spacing w:line="360" w:lineRule="auto"/>
        <w:rPr>
          <w:rFonts w:ascii="Comfortaa" w:eastAsia="Comfortaa" w:hAnsi="Comfortaa" w:cs="Comfortaa"/>
          <w:sz w:val="24"/>
          <w:szCs w:val="24"/>
        </w:rPr>
      </w:pPr>
      <w:r w:rsidRPr="00A81AEB">
        <w:rPr>
          <w:rFonts w:ascii="Comfortaa" w:eastAsia="Comfortaa" w:hAnsi="Comfortaa" w:cs="Comfortaa"/>
          <w:noProof/>
          <w:sz w:val="24"/>
          <w:szCs w:val="24"/>
        </w:rPr>
        <w:drawing>
          <wp:inline distT="114300" distB="114300" distL="114300" distR="114300" wp14:anchorId="5D8AAA94" wp14:editId="20FFFCF4">
            <wp:extent cx="3648075" cy="647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648075" cy="647700"/>
                    </a:xfrm>
                    <a:prstGeom prst="rect">
                      <a:avLst/>
                    </a:prstGeom>
                    <a:ln/>
                  </pic:spPr>
                </pic:pic>
              </a:graphicData>
            </a:graphic>
          </wp:inline>
        </w:drawing>
      </w:r>
    </w:p>
    <w:p w14:paraId="20427A31" w14:textId="77777777" w:rsidR="00A81AEB" w:rsidRDefault="00A81AEB">
      <w:pPr>
        <w:spacing w:line="360" w:lineRule="auto"/>
        <w:rPr>
          <w:rFonts w:ascii="Comfortaa" w:eastAsia="Comfortaa" w:hAnsi="Comfortaa" w:cs="Comfortaa"/>
          <w:sz w:val="24"/>
          <w:szCs w:val="24"/>
        </w:rPr>
      </w:pPr>
    </w:p>
    <w:p w14:paraId="7C34BA2A" w14:textId="61556726" w:rsidR="00B4013E" w:rsidRPr="00A81AEB" w:rsidRDefault="00000000">
      <w:pPr>
        <w:spacing w:line="360" w:lineRule="auto"/>
        <w:rPr>
          <w:rFonts w:ascii="Comfortaa" w:eastAsia="Comfortaa" w:hAnsi="Comfortaa" w:cs="Comfortaa"/>
          <w:sz w:val="24"/>
          <w:szCs w:val="24"/>
        </w:rPr>
      </w:pPr>
      <w:r w:rsidRPr="00A81AEB">
        <w:rPr>
          <w:rFonts w:ascii="Comfortaa" w:eastAsia="Comfortaa" w:hAnsi="Comfortaa" w:cs="Comfortaa"/>
          <w:sz w:val="24"/>
          <w:szCs w:val="24"/>
        </w:rPr>
        <w:t>Asigna a la letra 'a' el valor 0, 'b' el valor 1, y así sucesivamente hasta 'h' que se asocia con el valor 7.</w:t>
      </w:r>
    </w:p>
    <w:p w14:paraId="0DD6C7CF" w14:textId="4C6976D8" w:rsidR="00B4013E" w:rsidRPr="00BE1581" w:rsidRDefault="002D57BA" w:rsidP="00BE1581">
      <w:pPr>
        <w:pStyle w:val="Ttulo2"/>
        <w:jc w:val="center"/>
        <w:rPr>
          <w:rFonts w:ascii="Castellar" w:hAnsi="Castellar"/>
          <w:b/>
          <w:bCs/>
          <w:sz w:val="40"/>
          <w:szCs w:val="40"/>
          <w:u w:val="single"/>
        </w:rPr>
      </w:pPr>
      <w:bookmarkStart w:id="6" w:name="_Toc152448894"/>
      <w:r w:rsidRPr="00BE1581">
        <w:rPr>
          <w:rFonts w:ascii="Castellar" w:hAnsi="Castellar"/>
          <w:b/>
          <w:bCs/>
          <w:sz w:val="40"/>
          <w:szCs w:val="40"/>
          <w:u w:val="single"/>
        </w:rPr>
        <w:lastRenderedPageBreak/>
        <w:t>PLANIFICACIÓN DEL PROYECTO</w:t>
      </w:r>
      <w:bookmarkEnd w:id="6"/>
    </w:p>
    <w:p w14:paraId="331D4EFB" w14:textId="77777777" w:rsidR="00BE1581" w:rsidRDefault="00BE1581" w:rsidP="002D57BA">
      <w:pPr>
        <w:spacing w:line="360" w:lineRule="auto"/>
        <w:jc w:val="center"/>
        <w:rPr>
          <w:rFonts w:ascii="Castellar" w:eastAsia="Comfortaa" w:hAnsi="Castellar" w:cs="Comfortaa"/>
          <w:b/>
          <w:bCs/>
          <w:sz w:val="40"/>
          <w:szCs w:val="40"/>
          <w:u w:val="single"/>
        </w:rPr>
      </w:pPr>
    </w:p>
    <w:p w14:paraId="16B375B7" w14:textId="63B1F291" w:rsidR="002D57BA" w:rsidRPr="005F75AB" w:rsidRDefault="001F761B" w:rsidP="005F75AB">
      <w:pPr>
        <w:spacing w:line="360" w:lineRule="auto"/>
        <w:rPr>
          <w:rFonts w:ascii="Comfortaa" w:eastAsia="Comfortaa" w:hAnsi="Comfortaa" w:cs="Comfortaa"/>
          <w:sz w:val="24"/>
          <w:szCs w:val="24"/>
        </w:rPr>
      </w:pPr>
      <w:r w:rsidRPr="005F75AB">
        <w:rPr>
          <w:rFonts w:ascii="Comfortaa" w:eastAsia="Comfortaa" w:hAnsi="Comfortaa" w:cs="Comfortaa"/>
          <w:sz w:val="24"/>
          <w:szCs w:val="24"/>
        </w:rPr>
        <w:t>Ambos compañeros hemos empezado el proyecto juntos y conseguimos plantear la primera parte, que es conseguir mostrar por consola el tablero, y con todas las posiciones de las piezas en sus respectivas coordenadas. Después nos dedicamos a investigar sobre cuales son todas las condiciones que contiene un juego de ajedrez, hay algunas excepciones que no hemos podido añadir, como el Jaque Mate o el enroque por falta de tiempo.</w:t>
      </w:r>
    </w:p>
    <w:p w14:paraId="52368401" w14:textId="77777777" w:rsidR="001F761B" w:rsidRPr="005F75AB" w:rsidRDefault="001F761B" w:rsidP="005F75AB">
      <w:pPr>
        <w:spacing w:line="360" w:lineRule="auto"/>
        <w:rPr>
          <w:rFonts w:ascii="Comfortaa" w:eastAsia="Comfortaa" w:hAnsi="Comfortaa" w:cs="Comfortaa"/>
          <w:sz w:val="24"/>
          <w:szCs w:val="24"/>
        </w:rPr>
      </w:pPr>
    </w:p>
    <w:p w14:paraId="2168C067" w14:textId="5F09D4CF" w:rsidR="001F761B" w:rsidRPr="005F75AB" w:rsidRDefault="001F761B" w:rsidP="005F75AB">
      <w:pPr>
        <w:spacing w:line="480" w:lineRule="auto"/>
        <w:rPr>
          <w:rFonts w:ascii="Comfortaa" w:eastAsia="Comfortaa" w:hAnsi="Comfortaa" w:cs="Comfortaa"/>
          <w:sz w:val="24"/>
          <w:szCs w:val="24"/>
        </w:rPr>
      </w:pPr>
      <w:r w:rsidRPr="005F75AB">
        <w:rPr>
          <w:rFonts w:ascii="Comfortaa" w:eastAsia="Comfortaa" w:hAnsi="Comfortaa" w:cs="Comfortaa"/>
          <w:sz w:val="24"/>
          <w:szCs w:val="24"/>
        </w:rPr>
        <w:t>Posteriormente ambos nos dedicamos al desarrollo del proyecto, pero cuando conseguíamos tenerlo más elaborado, Giovanni se ha dedicado a la parte del “</w:t>
      </w:r>
      <w:proofErr w:type="spellStart"/>
      <w:r w:rsidRPr="005F75AB">
        <w:rPr>
          <w:rFonts w:ascii="Comfortaa" w:eastAsia="Comfortaa" w:hAnsi="Comfortaa" w:cs="Comfortaa"/>
          <w:sz w:val="24"/>
          <w:szCs w:val="24"/>
        </w:rPr>
        <w:t>Testing</w:t>
      </w:r>
      <w:proofErr w:type="spellEnd"/>
      <w:r w:rsidRPr="005F75AB">
        <w:rPr>
          <w:rFonts w:ascii="Comfortaa" w:eastAsia="Comfortaa" w:hAnsi="Comfortaa" w:cs="Comfortaa"/>
          <w:sz w:val="24"/>
          <w:szCs w:val="24"/>
        </w:rPr>
        <w:t>” Buscando errores ya que entiende más la lógica del juego, mientras que Cristian se dedicaba a corregir el juego y desarrollar más los condicionales y pulir el código.</w:t>
      </w:r>
    </w:p>
    <w:p w14:paraId="4A7E28F2" w14:textId="269D1997" w:rsidR="00BE1581" w:rsidRDefault="001F761B" w:rsidP="005F75AB">
      <w:pPr>
        <w:spacing w:line="480" w:lineRule="auto"/>
        <w:rPr>
          <w:rFonts w:ascii="Comfortaa" w:eastAsia="Comfortaa" w:hAnsi="Comfortaa" w:cs="Comfortaa"/>
          <w:sz w:val="24"/>
          <w:szCs w:val="24"/>
        </w:rPr>
      </w:pPr>
      <w:r w:rsidRPr="005F75AB">
        <w:rPr>
          <w:rFonts w:ascii="Comfortaa" w:eastAsia="Comfortaa" w:hAnsi="Comfortaa" w:cs="Comfortaa"/>
          <w:sz w:val="24"/>
          <w:szCs w:val="24"/>
        </w:rPr>
        <w:t>Cuando el juego parecía estar más acabado ambos nos dedicamos a jugar buscando errores y conseguir el resto de fallos que aun persistían.</w:t>
      </w:r>
    </w:p>
    <w:p w14:paraId="09034BEE" w14:textId="2D76228A" w:rsidR="005F75AB" w:rsidRDefault="00BE1581" w:rsidP="00BE1581">
      <w:pPr>
        <w:rPr>
          <w:rFonts w:ascii="Comfortaa" w:eastAsia="Comfortaa" w:hAnsi="Comfortaa" w:cs="Comfortaa"/>
          <w:sz w:val="24"/>
          <w:szCs w:val="24"/>
        </w:rPr>
      </w:pPr>
      <w:r>
        <w:rPr>
          <w:rFonts w:ascii="Comfortaa" w:eastAsia="Comfortaa" w:hAnsi="Comfortaa" w:cs="Comfortaa"/>
          <w:sz w:val="24"/>
          <w:szCs w:val="24"/>
        </w:rPr>
        <w:br w:type="page"/>
      </w:r>
    </w:p>
    <w:p w14:paraId="35CFE3A9" w14:textId="51587982" w:rsidR="001F761B" w:rsidRPr="00BE1581" w:rsidRDefault="005F75AB" w:rsidP="00BE1581">
      <w:pPr>
        <w:pStyle w:val="Ttulo2"/>
        <w:jc w:val="center"/>
        <w:rPr>
          <w:rFonts w:ascii="Castellar" w:hAnsi="Castellar"/>
          <w:b/>
          <w:bCs/>
          <w:sz w:val="40"/>
          <w:szCs w:val="40"/>
          <w:u w:val="single"/>
        </w:rPr>
      </w:pPr>
      <w:bookmarkStart w:id="7" w:name="_Toc152448895"/>
      <w:r w:rsidRPr="00BE1581">
        <w:rPr>
          <w:rFonts w:ascii="Castellar" w:hAnsi="Castellar"/>
          <w:b/>
          <w:bCs/>
          <w:sz w:val="40"/>
          <w:szCs w:val="40"/>
          <w:u w:val="single"/>
        </w:rPr>
        <w:lastRenderedPageBreak/>
        <w:t>METODOLOGÍA IMPLEMENTADA</w:t>
      </w:r>
      <w:bookmarkEnd w:id="7"/>
    </w:p>
    <w:p w14:paraId="26900E33" w14:textId="76AC8654" w:rsidR="00BE1581" w:rsidRPr="00BE1581" w:rsidRDefault="00BE1581" w:rsidP="00BE1581">
      <w:pPr>
        <w:spacing w:line="480" w:lineRule="auto"/>
        <w:rPr>
          <w:rFonts w:ascii="Comfortaa" w:eastAsia="Comfortaa" w:hAnsi="Comfortaa" w:cs="Comfortaa"/>
          <w:sz w:val="24"/>
          <w:szCs w:val="24"/>
        </w:rPr>
      </w:pPr>
      <w:r w:rsidRPr="00BE1581">
        <w:rPr>
          <w:rFonts w:ascii="Comfortaa" w:eastAsia="Comfortaa" w:hAnsi="Comfortaa" w:cs="Comfortaa"/>
          <w:sz w:val="24"/>
          <w:szCs w:val="24"/>
        </w:rPr>
        <w:t xml:space="preserve">En el desarrollo del juego de ajedrez, adoptamos una metodología conocida como Extreme </w:t>
      </w:r>
      <w:proofErr w:type="spellStart"/>
      <w:r w:rsidRPr="00BE1581">
        <w:rPr>
          <w:rFonts w:ascii="Comfortaa" w:eastAsia="Comfortaa" w:hAnsi="Comfortaa" w:cs="Comfortaa"/>
          <w:sz w:val="24"/>
          <w:szCs w:val="24"/>
        </w:rPr>
        <w:t>Programming</w:t>
      </w:r>
      <w:proofErr w:type="spellEnd"/>
      <w:r w:rsidRPr="00BE1581">
        <w:rPr>
          <w:rFonts w:ascii="Comfortaa" w:eastAsia="Comfortaa" w:hAnsi="Comfortaa" w:cs="Comfortaa"/>
          <w:sz w:val="24"/>
          <w:szCs w:val="24"/>
        </w:rPr>
        <w:t xml:space="preserve"> (XP). Dividimos el proyecto en fases: primero, el diseño; luego, el desarrollo y las pruebas. Mantuvimos una comunicación activa con nuestra profesora Soraya, quien </w:t>
      </w:r>
      <w:proofErr w:type="spellStart"/>
      <w:r w:rsidRPr="00BE1581">
        <w:rPr>
          <w:rFonts w:ascii="Comfortaa" w:eastAsia="Comfortaa" w:hAnsi="Comfortaa" w:cs="Comfortaa"/>
          <w:sz w:val="24"/>
          <w:szCs w:val="24"/>
        </w:rPr>
        <w:t>guió</w:t>
      </w:r>
      <w:proofErr w:type="spellEnd"/>
      <w:r w:rsidR="00B75F7A">
        <w:rPr>
          <w:rFonts w:ascii="Comfortaa" w:eastAsia="Comfortaa" w:hAnsi="Comfortaa" w:cs="Comfortaa"/>
          <w:sz w:val="24"/>
          <w:szCs w:val="24"/>
        </w:rPr>
        <w:t xml:space="preserve"> </w:t>
      </w:r>
      <w:r w:rsidRPr="00BE1581">
        <w:rPr>
          <w:rFonts w:ascii="Comfortaa" w:eastAsia="Comfortaa" w:hAnsi="Comfortaa" w:cs="Comfortaa"/>
          <w:sz w:val="24"/>
          <w:szCs w:val="24"/>
        </w:rPr>
        <w:t>el proceso y brindó aportes valiosos a medida que avanzábamos.</w:t>
      </w:r>
    </w:p>
    <w:p w14:paraId="7F7D8899" w14:textId="77777777" w:rsidR="00BE1581" w:rsidRPr="00BE1581" w:rsidRDefault="00BE1581" w:rsidP="00BE1581">
      <w:pPr>
        <w:spacing w:line="480" w:lineRule="auto"/>
        <w:rPr>
          <w:rFonts w:ascii="Comfortaa" w:eastAsia="Comfortaa" w:hAnsi="Comfortaa" w:cs="Comfortaa"/>
          <w:sz w:val="24"/>
          <w:szCs w:val="24"/>
        </w:rPr>
      </w:pPr>
    </w:p>
    <w:p w14:paraId="0DEE6021" w14:textId="36A1D9CB" w:rsidR="00BE1581" w:rsidRPr="00BE1581" w:rsidRDefault="00BE1581" w:rsidP="00BE1581">
      <w:pPr>
        <w:spacing w:line="480" w:lineRule="auto"/>
        <w:rPr>
          <w:rFonts w:ascii="Comfortaa" w:eastAsia="Comfortaa" w:hAnsi="Comfortaa" w:cs="Comfortaa"/>
          <w:sz w:val="24"/>
          <w:szCs w:val="24"/>
        </w:rPr>
      </w:pPr>
      <w:r w:rsidRPr="00BE1581">
        <w:rPr>
          <w:rFonts w:ascii="Comfortaa" w:eastAsia="Comfortaa" w:hAnsi="Comfortaa" w:cs="Comfortaa"/>
          <w:sz w:val="24"/>
          <w:szCs w:val="24"/>
        </w:rPr>
        <w:t xml:space="preserve">Trabajamos de manera progresiva, abordando cada aspecto del juego paso a paso. En colaboración estrecha </w:t>
      </w:r>
      <w:r>
        <w:rPr>
          <w:rFonts w:ascii="Comfortaa" w:eastAsia="Comfortaa" w:hAnsi="Comfortaa" w:cs="Comfortaa"/>
          <w:sz w:val="24"/>
          <w:szCs w:val="24"/>
        </w:rPr>
        <w:t>entre nosotros</w:t>
      </w:r>
      <w:r w:rsidRPr="00BE1581">
        <w:rPr>
          <w:rFonts w:ascii="Comfortaa" w:eastAsia="Comfortaa" w:hAnsi="Comfortaa" w:cs="Comfortaa"/>
          <w:sz w:val="24"/>
          <w:szCs w:val="24"/>
        </w:rPr>
        <w:t>, nos adaptamos a los desafíos que surgieron, ajustando nuestras responsabilidades para resolverlos de manera eficiente.</w:t>
      </w:r>
    </w:p>
    <w:p w14:paraId="0CEA7FEC" w14:textId="77777777" w:rsidR="00BE1581" w:rsidRPr="00BE1581" w:rsidRDefault="00BE1581" w:rsidP="00BE1581">
      <w:pPr>
        <w:spacing w:line="480" w:lineRule="auto"/>
        <w:rPr>
          <w:rFonts w:ascii="Comfortaa" w:eastAsia="Comfortaa" w:hAnsi="Comfortaa" w:cs="Comfortaa"/>
          <w:sz w:val="24"/>
          <w:szCs w:val="24"/>
        </w:rPr>
      </w:pPr>
    </w:p>
    <w:p w14:paraId="1B3A417A" w14:textId="77777777" w:rsidR="00BE1581" w:rsidRPr="00BE1581" w:rsidRDefault="00BE1581" w:rsidP="00BE1581">
      <w:pPr>
        <w:spacing w:line="480" w:lineRule="auto"/>
        <w:rPr>
          <w:rFonts w:ascii="Comfortaa" w:eastAsia="Comfortaa" w:hAnsi="Comfortaa" w:cs="Comfortaa"/>
          <w:sz w:val="24"/>
          <w:szCs w:val="24"/>
        </w:rPr>
      </w:pPr>
      <w:r w:rsidRPr="00BE1581">
        <w:rPr>
          <w:rFonts w:ascii="Comfortaa" w:eastAsia="Comfortaa" w:hAnsi="Comfortaa" w:cs="Comfortaa"/>
          <w:sz w:val="24"/>
          <w:szCs w:val="24"/>
        </w:rPr>
        <w:t>Mantuvimos un diálogo constante con Soraya para comprender sus expectativas y adaptar el juego en función de sus sugerencias. Realizamos pruebas exhaustivas para garantizar la funcionalidad y calidad del juego.</w:t>
      </w:r>
    </w:p>
    <w:p w14:paraId="24EE9666" w14:textId="77777777" w:rsidR="00BE1581" w:rsidRPr="00BE1581" w:rsidRDefault="00BE1581" w:rsidP="00BE1581">
      <w:pPr>
        <w:spacing w:line="480" w:lineRule="auto"/>
        <w:rPr>
          <w:rFonts w:ascii="Comfortaa" w:eastAsia="Comfortaa" w:hAnsi="Comfortaa" w:cs="Comfortaa"/>
          <w:sz w:val="24"/>
          <w:szCs w:val="24"/>
        </w:rPr>
      </w:pPr>
    </w:p>
    <w:p w14:paraId="511E83C8" w14:textId="700C9FEB" w:rsidR="001F761B" w:rsidRDefault="00BE1581" w:rsidP="00BE1581">
      <w:pPr>
        <w:spacing w:line="480" w:lineRule="auto"/>
        <w:rPr>
          <w:rFonts w:ascii="Comfortaa" w:eastAsia="Comfortaa" w:hAnsi="Comfortaa" w:cs="Comfortaa"/>
          <w:sz w:val="24"/>
          <w:szCs w:val="24"/>
        </w:rPr>
      </w:pPr>
      <w:r w:rsidRPr="00BE1581">
        <w:rPr>
          <w:rFonts w:ascii="Comfortaa" w:eastAsia="Comfortaa" w:hAnsi="Comfortaa" w:cs="Comfortaa"/>
          <w:sz w:val="24"/>
          <w:szCs w:val="24"/>
        </w:rPr>
        <w:t>Esta aproximación nos permitió alcanzar hitos importantes durante el desarrollo y ajustarnos a las necesidades cambiantes. El resultado final fue un juego de ajedrez sólido que cumplió con los requisitos y expectativas planteados por nuestra profesora.</w:t>
      </w:r>
    </w:p>
    <w:p w14:paraId="63C9A4F6" w14:textId="77777777" w:rsidR="00B75F7A" w:rsidRDefault="00B75F7A" w:rsidP="00BE1581">
      <w:pPr>
        <w:spacing w:line="480" w:lineRule="auto"/>
        <w:rPr>
          <w:rFonts w:ascii="Comfortaa" w:eastAsia="Comfortaa" w:hAnsi="Comfortaa" w:cs="Comfortaa"/>
          <w:sz w:val="24"/>
          <w:szCs w:val="24"/>
        </w:rPr>
      </w:pPr>
    </w:p>
    <w:p w14:paraId="00B1EA6F" w14:textId="5F0E01AA" w:rsidR="00B75F7A" w:rsidRDefault="00B75F7A" w:rsidP="00B75F7A">
      <w:pPr>
        <w:pStyle w:val="Ttulo2"/>
        <w:jc w:val="center"/>
        <w:rPr>
          <w:rFonts w:ascii="Castellar" w:hAnsi="Castellar"/>
          <w:b/>
          <w:bCs/>
          <w:sz w:val="36"/>
          <w:szCs w:val="36"/>
          <w:u w:val="single"/>
        </w:rPr>
      </w:pPr>
      <w:bookmarkStart w:id="8" w:name="_Toc152448896"/>
      <w:r w:rsidRPr="00B75F7A">
        <w:rPr>
          <w:rFonts w:ascii="Castellar" w:hAnsi="Castellar"/>
          <w:b/>
          <w:bCs/>
          <w:sz w:val="36"/>
          <w:szCs w:val="36"/>
          <w:u w:val="single"/>
        </w:rPr>
        <w:t>VIDEO DEL JUEGO PARA FACILITAR SU USO</w:t>
      </w:r>
      <w:bookmarkEnd w:id="8"/>
    </w:p>
    <w:p w14:paraId="1205F1D5" w14:textId="57755C33" w:rsidR="00B75F7A" w:rsidRDefault="00B75F7A" w:rsidP="00B75F7A">
      <w:pPr>
        <w:ind w:left="720" w:firstLine="720"/>
        <w:rPr>
          <w:rFonts w:ascii="inherit" w:hAnsi="inherit" w:cs="Noto Sans"/>
          <w:bdr w:val="none" w:sz="0" w:space="0" w:color="auto" w:frame="1"/>
        </w:rPr>
      </w:pPr>
      <w:hyperlink r:id="rId15" w:history="1">
        <w:r w:rsidRPr="00D66042">
          <w:rPr>
            <w:rStyle w:val="Hipervnculo"/>
            <w:rFonts w:ascii="inherit" w:hAnsi="inherit" w:cs="Noto Sans"/>
            <w:bdr w:val="none" w:sz="0" w:space="0" w:color="auto" w:frame="1"/>
          </w:rPr>
          <w:t>https://s33.aconvert.com/convert/p3r68-cdx67/3paco-6713a.mp4</w:t>
        </w:r>
      </w:hyperlink>
    </w:p>
    <w:p w14:paraId="3601A26D" w14:textId="1FE439CD" w:rsidR="00B75F7A" w:rsidRDefault="00B75F7A">
      <w:pPr>
        <w:rPr>
          <w:rFonts w:ascii="inherit" w:hAnsi="inherit" w:cs="Noto Sans"/>
          <w:bdr w:val="none" w:sz="0" w:space="0" w:color="auto" w:frame="1"/>
        </w:rPr>
      </w:pPr>
      <w:r>
        <w:rPr>
          <w:rFonts w:ascii="inherit" w:hAnsi="inherit" w:cs="Noto Sans"/>
          <w:bdr w:val="none" w:sz="0" w:space="0" w:color="auto" w:frame="1"/>
        </w:rPr>
        <w:br w:type="page"/>
      </w:r>
    </w:p>
    <w:p w14:paraId="118A2EBD" w14:textId="722093E6" w:rsidR="00B75F7A" w:rsidRPr="00B75F7A" w:rsidRDefault="00B75F7A" w:rsidP="00B75F7A">
      <w:pPr>
        <w:jc w:val="center"/>
        <w:rPr>
          <w:rFonts w:ascii="Castellar" w:hAnsi="Castellar"/>
          <w:b/>
          <w:bCs/>
          <w:sz w:val="40"/>
          <w:szCs w:val="40"/>
          <w:u w:val="single"/>
        </w:rPr>
      </w:pPr>
      <w:r w:rsidRPr="00B75F7A">
        <w:rPr>
          <w:rFonts w:ascii="Castellar" w:hAnsi="Castellar"/>
          <w:b/>
          <w:bCs/>
          <w:sz w:val="40"/>
          <w:szCs w:val="40"/>
          <w:u w:val="single"/>
        </w:rPr>
        <w:lastRenderedPageBreak/>
        <w:t>¡FIN, GRACIAS POR UTILIZAR ESTA GUÍA!</w:t>
      </w:r>
    </w:p>
    <w:sectPr w:rsidR="00B75F7A" w:rsidRPr="00B75F7A">
      <w:foot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EDBF1" w14:textId="77777777" w:rsidR="00A576E2" w:rsidRDefault="00A576E2" w:rsidP="00B75F7A">
      <w:pPr>
        <w:spacing w:line="240" w:lineRule="auto"/>
      </w:pPr>
      <w:r>
        <w:separator/>
      </w:r>
    </w:p>
  </w:endnote>
  <w:endnote w:type="continuationSeparator" w:id="0">
    <w:p w14:paraId="0A18EDFB" w14:textId="77777777" w:rsidR="00A576E2" w:rsidRDefault="00A576E2" w:rsidP="00B75F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stellar">
    <w:panose1 w:val="020A0402060406010301"/>
    <w:charset w:val="00"/>
    <w:family w:val="roman"/>
    <w:pitch w:val="variable"/>
    <w:sig w:usb0="00000003" w:usb1="00000000" w:usb2="00000000" w:usb3="00000000" w:csb0="00000001" w:csb1="00000000"/>
  </w:font>
  <w:font w:name="Comfortaa">
    <w:altName w:val="Calibri"/>
    <w:charset w:val="00"/>
    <w:family w:val="auto"/>
    <w:pitch w:val="default"/>
  </w:font>
  <w:font w:name="Cascadia Code SemiLight">
    <w:panose1 w:val="020B0609020000020004"/>
    <w:charset w:val="00"/>
    <w:family w:val="modern"/>
    <w:pitch w:val="fixed"/>
    <w:sig w:usb0="A1002AFF" w:usb1="C000F9FB" w:usb2="00040020"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848612"/>
      <w:docPartObj>
        <w:docPartGallery w:val="Page Numbers (Bottom of Page)"/>
        <w:docPartUnique/>
      </w:docPartObj>
    </w:sdtPr>
    <w:sdtContent>
      <w:p w14:paraId="694A1D5B" w14:textId="00151B6D" w:rsidR="00B75F7A" w:rsidRDefault="00B75F7A">
        <w:pPr>
          <w:pStyle w:val="Piedepgina"/>
          <w:jc w:val="right"/>
        </w:pPr>
        <w:r>
          <w:fldChar w:fldCharType="begin"/>
        </w:r>
        <w:r>
          <w:instrText>PAGE   \* MERGEFORMAT</w:instrText>
        </w:r>
        <w:r>
          <w:fldChar w:fldCharType="separate"/>
        </w:r>
        <w:r>
          <w:rPr>
            <w:lang w:val="es-ES"/>
          </w:rPr>
          <w:t>2</w:t>
        </w:r>
        <w:r>
          <w:fldChar w:fldCharType="end"/>
        </w:r>
      </w:p>
    </w:sdtContent>
  </w:sdt>
  <w:p w14:paraId="504D9900" w14:textId="77777777" w:rsidR="00B75F7A" w:rsidRDefault="00B75F7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8D248" w14:textId="77777777" w:rsidR="00A576E2" w:rsidRDefault="00A576E2" w:rsidP="00B75F7A">
      <w:pPr>
        <w:spacing w:line="240" w:lineRule="auto"/>
      </w:pPr>
      <w:r>
        <w:separator/>
      </w:r>
    </w:p>
  </w:footnote>
  <w:footnote w:type="continuationSeparator" w:id="0">
    <w:p w14:paraId="7EFBF17D" w14:textId="77777777" w:rsidR="00A576E2" w:rsidRDefault="00A576E2" w:rsidP="00B75F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57B0E"/>
    <w:multiLevelType w:val="multilevel"/>
    <w:tmpl w:val="58A06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681757D"/>
    <w:multiLevelType w:val="multilevel"/>
    <w:tmpl w:val="FBE2B6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451321629">
    <w:abstractNumId w:val="1"/>
  </w:num>
  <w:num w:numId="2" w16cid:durableId="1313103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13E"/>
    <w:rsid w:val="00104878"/>
    <w:rsid w:val="001F761B"/>
    <w:rsid w:val="002D57BA"/>
    <w:rsid w:val="005F75AB"/>
    <w:rsid w:val="006E57E4"/>
    <w:rsid w:val="00796D25"/>
    <w:rsid w:val="00A576E2"/>
    <w:rsid w:val="00A81AEB"/>
    <w:rsid w:val="00B4013E"/>
    <w:rsid w:val="00B75F7A"/>
    <w:rsid w:val="00B91E77"/>
    <w:rsid w:val="00BE1581"/>
    <w:rsid w:val="00EF3A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CA4E2"/>
  <w15:docId w15:val="{732C43DF-4AE5-486C-83E8-7D2B61995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6E57E4"/>
    <w:pPr>
      <w:ind w:left="720"/>
      <w:contextualSpacing/>
    </w:pPr>
  </w:style>
  <w:style w:type="paragraph" w:styleId="Sinespaciado">
    <w:name w:val="No Spacing"/>
    <w:uiPriority w:val="1"/>
    <w:qFormat/>
    <w:rsid w:val="00BE1581"/>
    <w:pPr>
      <w:spacing w:line="240" w:lineRule="auto"/>
    </w:pPr>
  </w:style>
  <w:style w:type="paragraph" w:styleId="TtuloTDC">
    <w:name w:val="TOC Heading"/>
    <w:basedOn w:val="Ttulo1"/>
    <w:next w:val="Normal"/>
    <w:uiPriority w:val="39"/>
    <w:unhideWhenUsed/>
    <w:qFormat/>
    <w:rsid w:val="00BE1581"/>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BE1581"/>
    <w:pPr>
      <w:spacing w:after="100"/>
    </w:pPr>
  </w:style>
  <w:style w:type="paragraph" w:styleId="TDC2">
    <w:name w:val="toc 2"/>
    <w:basedOn w:val="Normal"/>
    <w:next w:val="Normal"/>
    <w:autoRedefine/>
    <w:uiPriority w:val="39"/>
    <w:unhideWhenUsed/>
    <w:rsid w:val="00BE1581"/>
    <w:pPr>
      <w:spacing w:after="100"/>
      <w:ind w:left="220"/>
    </w:pPr>
  </w:style>
  <w:style w:type="character" w:styleId="Hipervnculo">
    <w:name w:val="Hyperlink"/>
    <w:basedOn w:val="Fuentedeprrafopredeter"/>
    <w:uiPriority w:val="99"/>
    <w:unhideWhenUsed/>
    <w:rsid w:val="00BE1581"/>
    <w:rPr>
      <w:color w:val="0000FF" w:themeColor="hyperlink"/>
      <w:u w:val="single"/>
    </w:rPr>
  </w:style>
  <w:style w:type="paragraph" w:styleId="Encabezado">
    <w:name w:val="header"/>
    <w:basedOn w:val="Normal"/>
    <w:link w:val="EncabezadoCar"/>
    <w:uiPriority w:val="99"/>
    <w:unhideWhenUsed/>
    <w:rsid w:val="00B75F7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75F7A"/>
  </w:style>
  <w:style w:type="paragraph" w:styleId="Piedepgina">
    <w:name w:val="footer"/>
    <w:basedOn w:val="Normal"/>
    <w:link w:val="PiedepginaCar"/>
    <w:uiPriority w:val="99"/>
    <w:unhideWhenUsed/>
    <w:rsid w:val="00B75F7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75F7A"/>
  </w:style>
  <w:style w:type="character" w:styleId="Mencinsinresolver">
    <w:name w:val="Unresolved Mention"/>
    <w:basedOn w:val="Fuentedeprrafopredeter"/>
    <w:uiPriority w:val="99"/>
    <w:semiHidden/>
    <w:unhideWhenUsed/>
    <w:rsid w:val="00B75F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80126">
      <w:bodyDiv w:val="1"/>
      <w:marLeft w:val="0"/>
      <w:marRight w:val="0"/>
      <w:marTop w:val="0"/>
      <w:marBottom w:val="0"/>
      <w:divBdr>
        <w:top w:val="none" w:sz="0" w:space="0" w:color="auto"/>
        <w:left w:val="none" w:sz="0" w:space="0" w:color="auto"/>
        <w:bottom w:val="none" w:sz="0" w:space="0" w:color="auto"/>
        <w:right w:val="none" w:sz="0" w:space="0" w:color="auto"/>
      </w:divBdr>
    </w:div>
    <w:div w:id="1324821843">
      <w:bodyDiv w:val="1"/>
      <w:marLeft w:val="0"/>
      <w:marRight w:val="0"/>
      <w:marTop w:val="0"/>
      <w:marBottom w:val="0"/>
      <w:divBdr>
        <w:top w:val="none" w:sz="0" w:space="0" w:color="auto"/>
        <w:left w:val="none" w:sz="0" w:space="0" w:color="auto"/>
        <w:bottom w:val="none" w:sz="0" w:space="0" w:color="auto"/>
        <w:right w:val="none" w:sz="0" w:space="0" w:color="auto"/>
      </w:divBdr>
    </w:div>
    <w:div w:id="1389912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s33.aconvert.com/convert/p3r68-cdx67/3paco-6713a.mp4" TargetMode="Externa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DWFCwilnuGDTZjxM0eLqW60pYw==">CgMxLjA4AHIhMXVpanZXVnJTbUd4VlpNY0RWR2VMODVQQS1ST3E2NnZ0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1052420-F7B3-41B3-85F8-78672BD14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983</Words>
  <Characters>5410</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Giovanni</dc:creator>
  <cp:lastModifiedBy>Giovanni Barroso Álvarez</cp:lastModifiedBy>
  <cp:revision>2</cp:revision>
  <dcterms:created xsi:type="dcterms:W3CDTF">2023-12-02T21:35:00Z</dcterms:created>
  <dcterms:modified xsi:type="dcterms:W3CDTF">2023-12-02T21:35:00Z</dcterms:modified>
</cp:coreProperties>
</file>