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9ACC9" w14:textId="490D690E" w:rsidR="008208B7" w:rsidRDefault="008208B7" w:rsidP="008208B7">
      <w:r>
        <w:t>Documentation 06.12.2024</w:t>
      </w:r>
    </w:p>
    <w:p w14:paraId="364F5841" w14:textId="1AAB07DF" w:rsidR="008208B7" w:rsidRPr="008208B7" w:rsidRDefault="008208B7" w:rsidP="008208B7">
      <w:r w:rsidRPr="008208B7">
        <w:t>1) more motivation (2 slides) —&gt; why should the audience should listen me</w:t>
      </w:r>
    </w:p>
    <w:p w14:paraId="1CF97E12" w14:textId="77777777" w:rsidR="008208B7" w:rsidRPr="008208B7" w:rsidRDefault="008208B7" w:rsidP="008208B7">
      <w:r w:rsidRPr="008208B7">
        <w:t xml:space="preserve">2) comparison RL and DPO —&gt; possible question. Why is difference? </w:t>
      </w:r>
    </w:p>
    <w:p w14:paraId="2A6644D1" w14:textId="77777777" w:rsidR="008208B7" w:rsidRPr="008208B7" w:rsidRDefault="008208B7" w:rsidP="008208B7">
      <w:r w:rsidRPr="008208B7">
        <w:t>3) How the RLHF and DPO works/happen</w:t>
      </w:r>
    </w:p>
    <w:p w14:paraId="306ADC52" w14:textId="77777777" w:rsidR="008208B7" w:rsidRPr="008208B7" w:rsidRDefault="008208B7" w:rsidP="008208B7">
      <w:r w:rsidRPr="008208B7">
        <w:t xml:space="preserve">4) Less text in case </w:t>
      </w:r>
    </w:p>
    <w:p w14:paraId="066EC956" w14:textId="0E92F9D4" w:rsidR="00FC7B6A" w:rsidRDefault="008208B7" w:rsidP="008208B7">
      <w:r w:rsidRPr="008208B7">
        <w:t>5) how this formula works —&gt; explain of the variables —&gt; pi_ref and pi_theta —&gt; what is KL divergence</w:t>
      </w:r>
    </w:p>
    <w:p w14:paraId="61373123" w14:textId="77777777" w:rsidR="008208B7" w:rsidRDefault="008208B7" w:rsidP="008208B7">
      <w:pPr>
        <w:pBdr>
          <w:bottom w:val="single" w:sz="6" w:space="1" w:color="auto"/>
        </w:pBdr>
      </w:pPr>
    </w:p>
    <w:p w14:paraId="06DA52A4" w14:textId="6D561686" w:rsidR="008208B7" w:rsidRDefault="008208B7" w:rsidP="008208B7">
      <w:r w:rsidRPr="008208B7">
        <w:t>vihangp</w:t>
      </w:r>
    </w:p>
    <w:sectPr w:rsidR="008208B7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DF1D1" w14:textId="77777777" w:rsidR="007C23D2" w:rsidRDefault="007C23D2" w:rsidP="008208B7">
      <w:pPr>
        <w:spacing w:after="0" w:line="240" w:lineRule="auto"/>
      </w:pPr>
      <w:r>
        <w:separator/>
      </w:r>
    </w:p>
  </w:endnote>
  <w:endnote w:type="continuationSeparator" w:id="0">
    <w:p w14:paraId="5BDE8A5E" w14:textId="77777777" w:rsidR="007C23D2" w:rsidRDefault="007C23D2" w:rsidP="0082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A2AE9" w14:textId="13B0CA29" w:rsidR="008208B7" w:rsidRDefault="008208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484FBB" wp14:editId="46167C0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223989655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72EFA2" w14:textId="315FDA97" w:rsidR="008208B7" w:rsidRPr="008208B7" w:rsidRDefault="008208B7" w:rsidP="008208B7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8208B7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84F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0172EFA2" w14:textId="315FDA97" w:rsidR="008208B7" w:rsidRPr="008208B7" w:rsidRDefault="008208B7" w:rsidP="008208B7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8208B7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84E33" w14:textId="281D01A2" w:rsidR="008208B7" w:rsidRDefault="008208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D4669C" wp14:editId="586DA56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7592737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98799B" w14:textId="647E058D" w:rsidR="008208B7" w:rsidRPr="008208B7" w:rsidRDefault="008208B7" w:rsidP="008208B7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8208B7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466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3098799B" w14:textId="647E058D" w:rsidR="008208B7" w:rsidRPr="008208B7" w:rsidRDefault="008208B7" w:rsidP="008208B7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8208B7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CC8DB" w14:textId="110CC23E" w:rsidR="008208B7" w:rsidRDefault="008208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84893C" wp14:editId="62027A3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2067963823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3A23D" w14:textId="4E43C591" w:rsidR="008208B7" w:rsidRPr="008208B7" w:rsidRDefault="008208B7" w:rsidP="008208B7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8208B7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489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A13A23D" w14:textId="4E43C591" w:rsidR="008208B7" w:rsidRPr="008208B7" w:rsidRDefault="008208B7" w:rsidP="008208B7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8208B7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93C01" w14:textId="77777777" w:rsidR="007C23D2" w:rsidRDefault="007C23D2" w:rsidP="008208B7">
      <w:pPr>
        <w:spacing w:after="0" w:line="240" w:lineRule="auto"/>
      </w:pPr>
      <w:r>
        <w:separator/>
      </w:r>
    </w:p>
  </w:footnote>
  <w:footnote w:type="continuationSeparator" w:id="0">
    <w:p w14:paraId="4D8769E0" w14:textId="77777777" w:rsidR="007C23D2" w:rsidRDefault="007C23D2" w:rsidP="00820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B7"/>
    <w:rsid w:val="000202C6"/>
    <w:rsid w:val="00735892"/>
    <w:rsid w:val="007C23D2"/>
    <w:rsid w:val="008208B7"/>
    <w:rsid w:val="00C561B6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D16DD"/>
  <w15:chartTrackingRefBased/>
  <w15:docId w15:val="{BCAF44D0-1A68-884A-BA5A-986693B2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0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Giovanni, EA-633</cp:lastModifiedBy>
  <cp:revision>1</cp:revision>
  <dcterms:created xsi:type="dcterms:W3CDTF">2024-12-06T14:20:00Z</dcterms:created>
  <dcterms:modified xsi:type="dcterms:W3CDTF">2024-12-06T14:21:00Z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7b429faf,d59cf97,4868f51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2024-12-06T14:21:14Z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e1649395-f1bb-4930-a7e5-39d23afa4cd4</vt:lpwstr>
  </property>
  <property fmtid="{D5CDD505-2E9C-101B-9397-08002B2CF9AE}" pid="11" name="MSIP_Label_e6935750-240b-48e4-a615-66942a738439_ContentBits">
    <vt:lpwstr>2</vt:lpwstr>
  </property>
</Properties>
</file>