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1C7A4" w14:textId="5F96AFEE" w:rsidR="006C7261" w:rsidRPr="00AA1368" w:rsidRDefault="00275798" w:rsidP="00AA1368">
      <w:pPr>
        <w:pStyle w:val="Title"/>
      </w:pPr>
      <w:r w:rsidRPr="00AA1368">
        <w:t>Tutorial 1</w:t>
      </w:r>
      <w:r w:rsidR="00776796">
        <w:t xml:space="preserve"> – Giovanni Filomeno - </w:t>
      </w:r>
      <w:r w:rsidR="00776796" w:rsidRPr="00776796">
        <w:t>12315325</w:t>
      </w:r>
    </w:p>
    <w:p w14:paraId="785B2B6C" w14:textId="1BB53058" w:rsidR="00275798" w:rsidRPr="00AA1368" w:rsidRDefault="00275798" w:rsidP="00AA1368">
      <w:pPr>
        <w:pStyle w:val="Heading1"/>
        <w:numPr>
          <w:ilvl w:val="0"/>
          <w:numId w:val="3"/>
        </w:numPr>
        <w:ind w:left="360"/>
        <w:rPr>
          <w:color w:val="auto"/>
        </w:rPr>
      </w:pPr>
      <w:r w:rsidRPr="00AA1368">
        <w:rPr>
          <w:color w:val="auto"/>
        </w:rPr>
        <w:t>Exercise 1</w:t>
      </w:r>
    </w:p>
    <w:p w14:paraId="45C568E2" w14:textId="64115E1B" w:rsidR="00275798" w:rsidRPr="00AA1368" w:rsidRDefault="00AA1368" w:rsidP="00AA1368">
      <w:pPr>
        <w:pStyle w:val="Heading2"/>
        <w:numPr>
          <w:ilvl w:val="0"/>
          <w:numId w:val="4"/>
        </w:numPr>
        <w:ind w:left="720"/>
        <w:rPr>
          <w:color w:val="auto"/>
        </w:rPr>
      </w:pPr>
      <w:r>
        <w:rPr>
          <w:color w:val="auto"/>
        </w:rPr>
        <w:t>Compute by hand the resulting sequence of pseudo-random numbers</w:t>
      </w:r>
    </w:p>
    <w:p w14:paraId="233D1351" w14:textId="2A85C363" w:rsidR="00275798" w:rsidRDefault="00AA1368" w:rsidP="00275798">
      <w:pPr>
        <w:rPr>
          <w:rFonts w:eastAsiaTheme="minorEastAsia"/>
        </w:rPr>
      </w:pPr>
      <w:r>
        <w:t xml:space="preserve">Since the part (b) asks for the period of the sequence, I will evaluate by hand sequence of pseudo-random numbers until I have again the same number. </w:t>
      </w:r>
      <w:r w:rsidR="00275798" w:rsidRPr="00275798">
        <w:t xml:space="preserve">The general formula is </w:t>
      </w:r>
      <m:oMath>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n</m:t>
            </m:r>
            <m:r>
              <w:rPr>
                <w:rFonts w:ascii="Cambria Math" w:hAnsi="Cambria Math"/>
              </w:rPr>
              <m:t>+1</m:t>
            </m:r>
          </m:sub>
        </m:sSub>
        <m:r>
          <w:rPr>
            <w:rFonts w:ascii="Cambria Math" w:hAnsi="Cambria Math"/>
          </w:rPr>
          <m:t>=7</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n</m:t>
            </m:r>
          </m:sub>
        </m:sSub>
        <m:r>
          <w:rPr>
            <w:rFonts w:ascii="Cambria Math" w:hAnsi="Cambria Math"/>
          </w:rPr>
          <m:t>(</m:t>
        </m:r>
        <m:r>
          <m:rPr>
            <m:nor/>
          </m:rPr>
          <w:rPr>
            <w:rFonts w:ascii="Cambria Math" w:hAnsi="Cambria Math"/>
          </w:rPr>
          <m:t xml:space="preserve">mod </m:t>
        </m:r>
        <m:r>
          <w:rPr>
            <w:rFonts w:ascii="Cambria Math" w:hAnsi="Cambria Math"/>
          </w:rPr>
          <m:t>31)</m:t>
        </m:r>
      </m:oMath>
      <w:r w:rsidR="00275798">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=19</m:t>
        </m:r>
      </m:oMath>
      <w:r w:rsidR="00275798">
        <w:rPr>
          <w:rFonts w:eastAsiaTheme="minorEastAsia"/>
        </w:rPr>
        <w:t>.</w:t>
      </w:r>
    </w:p>
    <w:p w14:paraId="293D62DC" w14:textId="3C0E9AEF" w:rsidR="00275798" w:rsidRPr="00275798" w:rsidRDefault="00000000" w:rsidP="00275798">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=7×19 </m:t>
        </m:r>
        <m:r>
          <m:rPr>
            <m:nor/>
          </m:rPr>
          <w:rPr>
            <w:rFonts w:ascii="Cambria Math" w:hAnsi="Cambria Math"/>
          </w:rPr>
          <m:t>mod</m:t>
        </m:r>
        <m:r>
          <w:rPr>
            <w:rFonts w:ascii="Cambria Math" w:hAnsi="Cambria Math"/>
          </w:rPr>
          <m:t xml:space="preserve"> 31=133 </m:t>
        </m:r>
        <m:r>
          <m:rPr>
            <m:nor/>
          </m:rPr>
          <w:rPr>
            <w:rFonts w:ascii="Cambria Math" w:hAnsi="Cambria Math"/>
          </w:rPr>
          <m:t>mod</m:t>
        </m:r>
        <m:r>
          <w:rPr>
            <w:rFonts w:ascii="Cambria Math" w:hAnsi="Cambria Math"/>
          </w:rPr>
          <m:t xml:space="preserve"> 31=9 </m:t>
        </m:r>
      </m:oMath>
    </w:p>
    <w:p w14:paraId="15FCFFC7" w14:textId="1A1DA064" w:rsidR="00275798" w:rsidRPr="00275798" w:rsidRDefault="00000000" w:rsidP="00275798">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=7×9 </m:t>
        </m:r>
        <m:r>
          <m:rPr>
            <m:nor/>
          </m:rPr>
          <w:rPr>
            <w:rFonts w:ascii="Cambria Math" w:hAnsi="Cambria Math"/>
          </w:rPr>
          <m:t>mod</m:t>
        </m:r>
        <m:r>
          <w:rPr>
            <w:rFonts w:ascii="Cambria Math" w:hAnsi="Cambria Math"/>
          </w:rPr>
          <m:t xml:space="preserve"> 31=63 </m:t>
        </m:r>
        <m:r>
          <m:rPr>
            <m:nor/>
          </m:rPr>
          <w:rPr>
            <w:rFonts w:ascii="Cambria Math" w:hAnsi="Cambria Math"/>
          </w:rPr>
          <m:t>mod</m:t>
        </m:r>
        <m:r>
          <w:rPr>
            <w:rFonts w:ascii="Cambria Math" w:hAnsi="Cambria Math"/>
          </w:rPr>
          <m:t xml:space="preserve"> 31=1</m:t>
        </m:r>
      </m:oMath>
    </w:p>
    <w:p w14:paraId="5C48DF42" w14:textId="0BFB5C27" w:rsidR="00275798" w:rsidRPr="00275798" w:rsidRDefault="00000000" w:rsidP="00275798">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=7×1 </m:t>
        </m:r>
        <m:r>
          <m:rPr>
            <m:nor/>
          </m:rPr>
          <w:rPr>
            <w:rFonts w:ascii="Cambria Math" w:hAnsi="Cambria Math"/>
          </w:rPr>
          <m:t>mod</m:t>
        </m:r>
        <m:r>
          <w:rPr>
            <w:rFonts w:ascii="Cambria Math" w:hAnsi="Cambria Math"/>
          </w:rPr>
          <m:t xml:space="preserve"> 31=7 </m:t>
        </m:r>
        <m:r>
          <m:rPr>
            <m:nor/>
          </m:rPr>
          <w:rPr>
            <w:rFonts w:ascii="Cambria Math" w:hAnsi="Cambria Math"/>
          </w:rPr>
          <m:t>mod</m:t>
        </m:r>
        <m:r>
          <w:rPr>
            <w:rFonts w:ascii="Cambria Math" w:hAnsi="Cambria Math"/>
          </w:rPr>
          <m:t xml:space="preserve"> 31=7</m:t>
        </m:r>
      </m:oMath>
    </w:p>
    <w:p w14:paraId="6DE22591" w14:textId="7E320235" w:rsidR="00275798" w:rsidRPr="00275798" w:rsidRDefault="00000000" w:rsidP="00275798">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=7×7 </m:t>
        </m:r>
        <m:r>
          <m:rPr>
            <m:nor/>
          </m:rPr>
          <w:rPr>
            <w:rFonts w:ascii="Cambria Math" w:hAnsi="Cambria Math"/>
          </w:rPr>
          <m:t>mod</m:t>
        </m:r>
        <m:r>
          <w:rPr>
            <w:rFonts w:ascii="Cambria Math" w:hAnsi="Cambria Math"/>
          </w:rPr>
          <m:t xml:space="preserve"> 31=49 </m:t>
        </m:r>
        <m:r>
          <m:rPr>
            <m:nor/>
          </m:rPr>
          <w:rPr>
            <w:rFonts w:ascii="Cambria Math" w:hAnsi="Cambria Math"/>
          </w:rPr>
          <m:t>mod</m:t>
        </m:r>
        <m:r>
          <w:rPr>
            <w:rFonts w:ascii="Cambria Math" w:hAnsi="Cambria Math"/>
          </w:rPr>
          <m:t xml:space="preserve"> 31=18</m:t>
        </m:r>
      </m:oMath>
    </w:p>
    <w:p w14:paraId="0A42B7A6" w14:textId="6F21CBD5" w:rsidR="00275798" w:rsidRPr="00275798" w:rsidRDefault="00000000" w:rsidP="00275798">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 xml:space="preserve">=7×18 </m:t>
        </m:r>
        <m:r>
          <m:rPr>
            <m:nor/>
          </m:rPr>
          <w:rPr>
            <w:rFonts w:ascii="Cambria Math" w:hAnsi="Cambria Math"/>
          </w:rPr>
          <m:t>mod</m:t>
        </m:r>
        <m:r>
          <w:rPr>
            <w:rFonts w:ascii="Cambria Math" w:hAnsi="Cambria Math"/>
          </w:rPr>
          <m:t xml:space="preserve"> 31=126 </m:t>
        </m:r>
        <m:r>
          <m:rPr>
            <m:nor/>
          </m:rPr>
          <w:rPr>
            <w:rFonts w:ascii="Cambria Math" w:hAnsi="Cambria Math"/>
          </w:rPr>
          <m:t>mod</m:t>
        </m:r>
        <m:r>
          <w:rPr>
            <w:rFonts w:ascii="Cambria Math" w:hAnsi="Cambria Math"/>
          </w:rPr>
          <m:t xml:space="preserve"> 31=2</m:t>
        </m:r>
      </m:oMath>
    </w:p>
    <w:p w14:paraId="7C95EE20" w14:textId="6D4CE7C5" w:rsidR="00275798" w:rsidRPr="00275798" w:rsidRDefault="00000000" w:rsidP="00275798">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 xml:space="preserve">=7×2 </m:t>
        </m:r>
        <m:r>
          <m:rPr>
            <m:nor/>
          </m:rPr>
          <w:rPr>
            <w:rFonts w:ascii="Cambria Math" w:hAnsi="Cambria Math"/>
          </w:rPr>
          <m:t>mod</m:t>
        </m:r>
        <m:r>
          <w:rPr>
            <w:rFonts w:ascii="Cambria Math" w:hAnsi="Cambria Math"/>
          </w:rPr>
          <m:t xml:space="preserve"> 31=14 </m:t>
        </m:r>
        <m:r>
          <m:rPr>
            <m:nor/>
          </m:rPr>
          <w:rPr>
            <w:rFonts w:ascii="Cambria Math" w:hAnsi="Cambria Math"/>
          </w:rPr>
          <m:t>mod</m:t>
        </m:r>
        <m:r>
          <w:rPr>
            <w:rFonts w:ascii="Cambria Math" w:hAnsi="Cambria Math"/>
          </w:rPr>
          <m:t xml:space="preserve"> 31=14</m:t>
        </m:r>
      </m:oMath>
    </w:p>
    <w:p w14:paraId="3C25725F" w14:textId="36647410" w:rsidR="00275798" w:rsidRPr="00275798" w:rsidRDefault="00000000" w:rsidP="00275798">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 xml:space="preserve">=7×14 </m:t>
        </m:r>
        <m:r>
          <m:rPr>
            <m:nor/>
          </m:rPr>
          <w:rPr>
            <w:rFonts w:ascii="Cambria Math" w:hAnsi="Cambria Math"/>
          </w:rPr>
          <m:t>mod</m:t>
        </m:r>
        <m:r>
          <w:rPr>
            <w:rFonts w:ascii="Cambria Math" w:hAnsi="Cambria Math"/>
          </w:rPr>
          <m:t xml:space="preserve"> 31=98 </m:t>
        </m:r>
        <m:r>
          <m:rPr>
            <m:nor/>
          </m:rPr>
          <w:rPr>
            <w:rFonts w:ascii="Cambria Math" w:hAnsi="Cambria Math"/>
          </w:rPr>
          <m:t>mod</m:t>
        </m:r>
        <m:r>
          <w:rPr>
            <w:rFonts w:ascii="Cambria Math" w:hAnsi="Cambria Math"/>
          </w:rPr>
          <m:t xml:space="preserve"> 31=5</m:t>
        </m:r>
      </m:oMath>
    </w:p>
    <w:p w14:paraId="07D9EABC" w14:textId="19BE5B2F" w:rsidR="00275798" w:rsidRPr="00275798" w:rsidRDefault="00000000" w:rsidP="00275798">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8</m:t>
            </m:r>
          </m:sub>
        </m:sSub>
        <m:r>
          <w:rPr>
            <w:rFonts w:ascii="Cambria Math" w:hAnsi="Cambria Math"/>
          </w:rPr>
          <m:t xml:space="preserve">=7×5 </m:t>
        </m:r>
        <m:r>
          <m:rPr>
            <m:nor/>
          </m:rPr>
          <w:rPr>
            <w:rFonts w:ascii="Cambria Math" w:hAnsi="Cambria Math"/>
          </w:rPr>
          <m:t>mod</m:t>
        </m:r>
        <m:r>
          <w:rPr>
            <w:rFonts w:ascii="Cambria Math" w:hAnsi="Cambria Math"/>
          </w:rPr>
          <m:t xml:space="preserve"> 31=35 </m:t>
        </m:r>
        <m:r>
          <m:rPr>
            <m:nor/>
          </m:rPr>
          <w:rPr>
            <w:rFonts w:ascii="Cambria Math" w:hAnsi="Cambria Math"/>
          </w:rPr>
          <m:t>mod</m:t>
        </m:r>
        <m:r>
          <w:rPr>
            <w:rFonts w:ascii="Cambria Math" w:hAnsi="Cambria Math"/>
          </w:rPr>
          <m:t xml:space="preserve"> 31=4</m:t>
        </m:r>
      </m:oMath>
    </w:p>
    <w:p w14:paraId="1002D43C" w14:textId="06797121" w:rsidR="00275798" w:rsidRPr="00275798" w:rsidRDefault="00000000" w:rsidP="00275798">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9</m:t>
            </m:r>
          </m:sub>
        </m:sSub>
        <m:r>
          <w:rPr>
            <w:rFonts w:ascii="Cambria Math" w:hAnsi="Cambria Math"/>
          </w:rPr>
          <m:t xml:space="preserve">=7×4 </m:t>
        </m:r>
        <m:r>
          <m:rPr>
            <m:nor/>
          </m:rPr>
          <w:rPr>
            <w:rFonts w:ascii="Cambria Math" w:hAnsi="Cambria Math"/>
          </w:rPr>
          <m:t>mod</m:t>
        </m:r>
        <m:r>
          <w:rPr>
            <w:rFonts w:ascii="Cambria Math" w:hAnsi="Cambria Math"/>
          </w:rPr>
          <m:t xml:space="preserve"> 31=28 </m:t>
        </m:r>
        <m:r>
          <m:rPr>
            <m:nor/>
          </m:rPr>
          <w:rPr>
            <w:rFonts w:ascii="Cambria Math" w:hAnsi="Cambria Math"/>
          </w:rPr>
          <m:t>mod</m:t>
        </m:r>
        <m:r>
          <w:rPr>
            <w:rFonts w:ascii="Cambria Math" w:hAnsi="Cambria Math"/>
          </w:rPr>
          <m:t xml:space="preserve"> 31=28</m:t>
        </m:r>
      </m:oMath>
    </w:p>
    <w:p w14:paraId="5E9CD240" w14:textId="7BF5A8F2" w:rsidR="00275798" w:rsidRPr="00275798" w:rsidRDefault="00000000" w:rsidP="00275798">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 xml:space="preserve">=7×28 </m:t>
        </m:r>
        <m:r>
          <m:rPr>
            <m:nor/>
          </m:rPr>
          <w:rPr>
            <w:rFonts w:ascii="Cambria Math" w:hAnsi="Cambria Math"/>
          </w:rPr>
          <m:t>mod</m:t>
        </m:r>
        <m:r>
          <w:rPr>
            <w:rFonts w:ascii="Cambria Math" w:hAnsi="Cambria Math"/>
          </w:rPr>
          <m:t xml:space="preserve"> 31=196 </m:t>
        </m:r>
        <m:r>
          <m:rPr>
            <m:nor/>
          </m:rPr>
          <w:rPr>
            <w:rFonts w:ascii="Cambria Math" w:hAnsi="Cambria Math"/>
          </w:rPr>
          <m:t>mod</m:t>
        </m:r>
        <m:r>
          <w:rPr>
            <w:rFonts w:ascii="Cambria Math" w:hAnsi="Cambria Math"/>
          </w:rPr>
          <m:t xml:space="preserve"> 31=10</m:t>
        </m:r>
      </m:oMath>
    </w:p>
    <w:p w14:paraId="6D378939" w14:textId="1A5F4154" w:rsidR="00275798" w:rsidRPr="00275798" w:rsidRDefault="00000000" w:rsidP="00275798">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 xml:space="preserve">=7×10 </m:t>
        </m:r>
        <m:r>
          <m:rPr>
            <m:nor/>
          </m:rPr>
          <w:rPr>
            <w:rFonts w:ascii="Cambria Math" w:hAnsi="Cambria Math"/>
          </w:rPr>
          <m:t>mod</m:t>
        </m:r>
        <m:r>
          <w:rPr>
            <w:rFonts w:ascii="Cambria Math" w:hAnsi="Cambria Math"/>
          </w:rPr>
          <m:t xml:space="preserve"> 31=70 </m:t>
        </m:r>
        <m:r>
          <m:rPr>
            <m:nor/>
          </m:rPr>
          <w:rPr>
            <w:rFonts w:ascii="Cambria Math" w:hAnsi="Cambria Math"/>
          </w:rPr>
          <m:t>mod</m:t>
        </m:r>
        <m:r>
          <w:rPr>
            <w:rFonts w:ascii="Cambria Math" w:hAnsi="Cambria Math"/>
          </w:rPr>
          <m:t xml:space="preserve"> 31=8</m:t>
        </m:r>
      </m:oMath>
    </w:p>
    <w:p w14:paraId="49DF9B7B" w14:textId="5359FF44" w:rsidR="00275798" w:rsidRPr="00275798" w:rsidRDefault="00000000" w:rsidP="00275798">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 xml:space="preserve">=7×8 </m:t>
        </m:r>
        <m:r>
          <m:rPr>
            <m:nor/>
          </m:rPr>
          <w:rPr>
            <w:rFonts w:ascii="Cambria Math" w:hAnsi="Cambria Math"/>
          </w:rPr>
          <m:t>mod</m:t>
        </m:r>
        <m:r>
          <w:rPr>
            <w:rFonts w:ascii="Cambria Math" w:hAnsi="Cambria Math"/>
          </w:rPr>
          <m:t xml:space="preserve"> 31=56 </m:t>
        </m:r>
        <m:r>
          <m:rPr>
            <m:nor/>
          </m:rPr>
          <w:rPr>
            <w:rFonts w:ascii="Cambria Math" w:hAnsi="Cambria Math"/>
          </w:rPr>
          <m:t>mod</m:t>
        </m:r>
        <m:r>
          <w:rPr>
            <w:rFonts w:ascii="Cambria Math" w:hAnsi="Cambria Math"/>
          </w:rPr>
          <m:t xml:space="preserve"> 31=25</m:t>
        </m:r>
      </m:oMath>
    </w:p>
    <w:p w14:paraId="727C6067" w14:textId="3EA2C60B" w:rsidR="00275798" w:rsidRPr="00275798" w:rsidRDefault="00000000" w:rsidP="00275798">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 xml:space="preserve">=7×25 </m:t>
        </m:r>
        <m:r>
          <m:rPr>
            <m:nor/>
          </m:rPr>
          <w:rPr>
            <w:rFonts w:ascii="Cambria Math" w:hAnsi="Cambria Math"/>
          </w:rPr>
          <m:t>mod</m:t>
        </m:r>
        <m:r>
          <w:rPr>
            <w:rFonts w:ascii="Cambria Math" w:hAnsi="Cambria Math"/>
          </w:rPr>
          <m:t xml:space="preserve"> 31=175 </m:t>
        </m:r>
        <m:r>
          <m:rPr>
            <m:nor/>
          </m:rPr>
          <w:rPr>
            <w:rFonts w:ascii="Cambria Math" w:hAnsi="Cambria Math"/>
          </w:rPr>
          <m:t>mod</m:t>
        </m:r>
        <m:r>
          <w:rPr>
            <w:rFonts w:ascii="Cambria Math" w:hAnsi="Cambria Math"/>
          </w:rPr>
          <m:t xml:space="preserve"> 31=20</m:t>
        </m:r>
      </m:oMath>
    </w:p>
    <w:p w14:paraId="30E6693B" w14:textId="059474E2" w:rsidR="00275798" w:rsidRPr="00275798" w:rsidRDefault="00000000" w:rsidP="00275798">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14</m:t>
            </m:r>
          </m:sub>
        </m:sSub>
        <m:r>
          <w:rPr>
            <w:rFonts w:ascii="Cambria Math" w:hAnsi="Cambria Math"/>
          </w:rPr>
          <m:t xml:space="preserve">=7×20 </m:t>
        </m:r>
        <m:r>
          <m:rPr>
            <m:nor/>
          </m:rPr>
          <w:rPr>
            <w:rFonts w:ascii="Cambria Math" w:hAnsi="Cambria Math"/>
          </w:rPr>
          <m:t>mod</m:t>
        </m:r>
        <m:r>
          <w:rPr>
            <w:rFonts w:ascii="Cambria Math" w:hAnsi="Cambria Math"/>
          </w:rPr>
          <m:t xml:space="preserve"> 31=140 </m:t>
        </m:r>
        <m:r>
          <m:rPr>
            <m:nor/>
          </m:rPr>
          <w:rPr>
            <w:rFonts w:ascii="Cambria Math" w:hAnsi="Cambria Math"/>
          </w:rPr>
          <m:t>mod</m:t>
        </m:r>
        <m:r>
          <w:rPr>
            <w:rFonts w:ascii="Cambria Math" w:hAnsi="Cambria Math"/>
          </w:rPr>
          <m:t xml:space="preserve"> 31=16</m:t>
        </m:r>
      </m:oMath>
    </w:p>
    <w:p w14:paraId="4A40265E" w14:textId="12624381" w:rsidR="00275798" w:rsidRPr="00275798" w:rsidRDefault="00000000" w:rsidP="00275798">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15</m:t>
            </m:r>
          </m:sub>
        </m:sSub>
        <m:r>
          <w:rPr>
            <w:rFonts w:ascii="Cambria Math" w:hAnsi="Cambria Math"/>
          </w:rPr>
          <m:t xml:space="preserve">=7×16 </m:t>
        </m:r>
        <m:r>
          <m:rPr>
            <m:nor/>
          </m:rPr>
          <w:rPr>
            <w:rFonts w:ascii="Cambria Math" w:hAnsi="Cambria Math"/>
          </w:rPr>
          <m:t>mod</m:t>
        </m:r>
        <m:r>
          <w:rPr>
            <w:rFonts w:ascii="Cambria Math" w:hAnsi="Cambria Math"/>
          </w:rPr>
          <m:t xml:space="preserve"> 31=112 </m:t>
        </m:r>
        <m:r>
          <m:rPr>
            <m:nor/>
          </m:rPr>
          <w:rPr>
            <w:rFonts w:ascii="Cambria Math" w:hAnsi="Cambria Math"/>
          </w:rPr>
          <m:t>mod</m:t>
        </m:r>
        <m:r>
          <w:rPr>
            <w:rFonts w:ascii="Cambria Math" w:hAnsi="Cambria Math"/>
          </w:rPr>
          <m:t xml:space="preserve"> 31=19</m:t>
        </m:r>
      </m:oMath>
    </w:p>
    <w:p w14:paraId="08412994" w14:textId="46E4E971" w:rsidR="008516A3" w:rsidRPr="00AA1368" w:rsidRDefault="00AA1368" w:rsidP="00AA1368">
      <w:pPr>
        <w:pStyle w:val="Heading2"/>
        <w:numPr>
          <w:ilvl w:val="0"/>
          <w:numId w:val="4"/>
        </w:numPr>
        <w:ind w:left="720"/>
        <w:rPr>
          <w:color w:val="auto"/>
        </w:rPr>
      </w:pPr>
      <w:r w:rsidRPr="00AA1368">
        <w:rPr>
          <w:color w:val="auto"/>
        </w:rPr>
        <w:t>What is the period of the sequence?</w:t>
      </w:r>
    </w:p>
    <w:p w14:paraId="30A6B026" w14:textId="30A78358" w:rsidR="00275798" w:rsidRDefault="008516A3" w:rsidP="00275798">
      <w:r>
        <w:t xml:space="preserve">Since </w:t>
      </w:r>
      <w:r w:rsidR="00AA1368">
        <w:t>I</w:t>
      </w:r>
      <w:r>
        <w:t xml:space="preserve"> obtain again 19 after 15 iterations, the period is 15.</w:t>
      </w:r>
      <w:r w:rsidR="00275798">
        <w:t xml:space="preserve"> </w:t>
      </w:r>
    </w:p>
    <w:p w14:paraId="300475DD" w14:textId="3AD437DC" w:rsidR="00AA1368" w:rsidRPr="003B1E4C" w:rsidRDefault="00AA1368" w:rsidP="003B1E4C">
      <w:pPr>
        <w:pStyle w:val="Heading2"/>
        <w:numPr>
          <w:ilvl w:val="0"/>
          <w:numId w:val="4"/>
        </w:numPr>
        <w:ind w:left="720"/>
        <w:rPr>
          <w:color w:val="auto"/>
        </w:rPr>
      </w:pPr>
      <w:r w:rsidRPr="003B1E4C">
        <w:rPr>
          <w:color w:val="auto"/>
        </w:rPr>
        <w:t xml:space="preserve">Why does it not have maximum period </w:t>
      </w:r>
      <m:oMath>
        <m:r>
          <w:rPr>
            <w:rFonts w:ascii="Cambria Math" w:hAnsi="Cambria Math"/>
            <w:color w:val="auto"/>
          </w:rPr>
          <m:t>m</m:t>
        </m:r>
        <m:r>
          <m:rPr>
            <m:sty m:val="p"/>
          </m:rPr>
          <w:rPr>
            <w:rFonts w:ascii="Cambria Math" w:hAnsi="Cambria Math"/>
            <w:color w:val="auto"/>
          </w:rPr>
          <m:t>-1=30</m:t>
        </m:r>
      </m:oMath>
      <w:r w:rsidRPr="003B1E4C">
        <w:rPr>
          <w:color w:val="auto"/>
        </w:rPr>
        <w:t>?</w:t>
      </w:r>
    </w:p>
    <w:p w14:paraId="2B744484" w14:textId="393B1061" w:rsidR="00AA1368" w:rsidRDefault="00AA1368" w:rsidP="00275798">
      <w:pPr>
        <w:rPr>
          <w:rFonts w:eastAsiaTheme="minorEastAsia"/>
        </w:rPr>
      </w:pPr>
      <w:r>
        <w:rPr>
          <w:rFonts w:eastAsiaTheme="minorEastAsia"/>
        </w:rPr>
        <w:t xml:space="preserve">Because the period </w:t>
      </w:r>
      <m:oMath>
        <m:r>
          <w:rPr>
            <w:rFonts w:ascii="Cambria Math" w:eastAsiaTheme="minorEastAsia" w:hAnsi="Cambria Math"/>
          </w:rPr>
          <m:t>31-1=30</m:t>
        </m:r>
      </m:oMath>
      <w:r>
        <w:rPr>
          <w:rFonts w:eastAsiaTheme="minorEastAsia"/>
        </w:rPr>
        <w:t xml:space="preserve"> is the theoretical maximum period given </w:t>
      </w:r>
      <m:oMath>
        <m:r>
          <w:rPr>
            <w:rFonts w:ascii="Cambria Math" w:eastAsiaTheme="minorEastAsia" w:hAnsi="Cambria Math"/>
          </w:rPr>
          <m:t>m=31</m:t>
        </m:r>
      </m:oMath>
      <w:r>
        <w:rPr>
          <w:rFonts w:eastAsiaTheme="minorEastAsia"/>
        </w:rPr>
        <w:t xml:space="preserve">, however not every multiplier </w:t>
      </w:r>
      <m:oMath>
        <m:r>
          <w:rPr>
            <w:rFonts w:ascii="Cambria Math" w:eastAsiaTheme="minorEastAsia" w:hAnsi="Cambria Math"/>
          </w:rPr>
          <m:t>a</m:t>
        </m:r>
      </m:oMath>
      <w:r>
        <w:rPr>
          <w:rFonts w:eastAsiaTheme="minorEastAsia"/>
        </w:rPr>
        <w:t xml:space="preserve"> is a primitive root of mod 31. Finding a period of 15 leads to the following congruence </w:t>
      </w:r>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15</m:t>
            </m:r>
          </m:sup>
        </m:sSup>
        <m:r>
          <w:rPr>
            <w:rFonts w:ascii="Cambria Math" w:eastAsiaTheme="minorEastAsia" w:hAnsi="Cambria Math"/>
          </w:rPr>
          <m:t xml:space="preserve">≡1 </m:t>
        </m:r>
        <m:d>
          <m:dPr>
            <m:ctrlPr>
              <w:rPr>
                <w:rFonts w:ascii="Cambria Math" w:eastAsiaTheme="minorEastAsia" w:hAnsi="Cambria Math"/>
              </w:rPr>
            </m:ctrlPr>
          </m:dPr>
          <m:e>
            <m:r>
              <m:rPr>
                <m:nor/>
              </m:rPr>
              <w:rPr>
                <w:rFonts w:ascii="Cambria Math" w:eastAsiaTheme="minorEastAsia" w:hAnsi="Cambria Math"/>
              </w:rPr>
              <m:t>mod</m:t>
            </m:r>
            <m:r>
              <w:rPr>
                <w:rFonts w:ascii="Cambria Math" w:eastAsiaTheme="minorEastAsia" w:hAnsi="Cambria Math"/>
              </w:rPr>
              <m:t xml:space="preserve"> 31</m:t>
            </m:r>
          </m:e>
        </m:d>
      </m:oMath>
      <w:r>
        <w:rPr>
          <w:rFonts w:eastAsiaTheme="minorEastAsia"/>
        </w:rPr>
        <w:t xml:space="preserve"> which is true if I compute it by hand </w:t>
      </w:r>
      <m:oMath>
        <m:f>
          <m:fPr>
            <m:type m:val="lin"/>
            <m:ctrlPr>
              <w:rPr>
                <w:rFonts w:ascii="Cambria Math" w:eastAsiaTheme="minorEastAsia" w:hAnsi="Cambria Math"/>
                <w:i/>
              </w:rPr>
            </m:ctrlPr>
          </m:fPr>
          <m:num>
            <m:r>
              <w:rPr>
                <w:rFonts w:ascii="Cambria Math" w:eastAsiaTheme="minorEastAsia" w:hAnsi="Cambria Math"/>
              </w:rPr>
              <m:t>(</m:t>
            </m:r>
            <m:r>
              <m:rPr>
                <m:sty m:val="p"/>
              </m:rPr>
              <w:rPr>
                <w:rFonts w:ascii="Cambria Math" w:hAnsi="Cambria Math"/>
              </w:rPr>
              <m:t>4747561509943</m:t>
            </m:r>
            <m:r>
              <m:rPr>
                <m:sty m:val="p"/>
              </m:rPr>
              <w:rPr>
                <w:rFonts w:ascii="Cambria Math"/>
              </w:rPr>
              <m:t>-</m:t>
            </m:r>
            <m:r>
              <m:rPr>
                <m:sty m:val="p"/>
              </m:rPr>
              <w:rPr>
                <w:rFonts w:ascii="Cambria Math"/>
              </w:rPr>
              <m:t>1</m:t>
            </m:r>
            <m:r>
              <w:rPr>
                <w:rFonts w:ascii="Cambria Math" w:eastAsiaTheme="minorEastAsia" w:hAnsi="Cambria Math"/>
              </w:rPr>
              <m:t>)</m:t>
            </m:r>
          </m:num>
          <m:den>
            <m:r>
              <w:rPr>
                <w:rFonts w:ascii="Cambria Math" w:eastAsiaTheme="minorEastAsia" w:hAnsi="Cambria Math"/>
              </w:rPr>
              <m:t>31=</m:t>
            </m:r>
            <m:r>
              <m:rPr>
                <m:sty m:val="p"/>
              </m:rPr>
              <w:rPr>
                <w:rFonts w:ascii="Cambria Math" w:hAnsi="Cambria Math"/>
              </w:rPr>
              <m:t>153147145482</m:t>
            </m:r>
          </m:den>
        </m:f>
      </m:oMath>
      <w:r>
        <w:rPr>
          <w:rFonts w:eastAsiaTheme="minorEastAsia"/>
        </w:rPr>
        <w:t>.</w:t>
      </w:r>
    </w:p>
    <w:p w14:paraId="0BB5FFA0" w14:textId="67490429" w:rsidR="00AA1368" w:rsidRPr="003B1E4C" w:rsidRDefault="00B0167D" w:rsidP="003B1E4C">
      <w:pPr>
        <w:pStyle w:val="Heading2"/>
        <w:numPr>
          <w:ilvl w:val="0"/>
          <w:numId w:val="4"/>
        </w:numPr>
        <w:ind w:left="720"/>
        <w:rPr>
          <w:color w:val="auto"/>
        </w:rPr>
      </w:pPr>
      <w:r w:rsidRPr="003B1E4C">
        <w:rPr>
          <w:color w:val="auto"/>
        </w:rPr>
        <w:lastRenderedPageBreak/>
        <w:t xml:space="preserve">Find a value for </w:t>
      </w:r>
      <m:oMath>
        <m:r>
          <w:rPr>
            <w:rFonts w:ascii="Cambria Math" w:hAnsi="Cambria Math"/>
            <w:color w:val="auto"/>
          </w:rPr>
          <m:t>a</m:t>
        </m:r>
      </m:oMath>
      <w:r w:rsidRPr="003B1E4C">
        <w:rPr>
          <w:color w:val="auto"/>
        </w:rPr>
        <w:t xml:space="preserve"> such that the generator has maximum period</w:t>
      </w:r>
    </w:p>
    <w:p w14:paraId="43BFD1C8" w14:textId="54C35638" w:rsidR="00B0167D" w:rsidRDefault="00B0167D" w:rsidP="00275798">
      <w:pPr>
        <w:rPr>
          <w:rFonts w:eastAsiaTheme="minorEastAsia"/>
        </w:rPr>
      </w:pPr>
      <w:r>
        <w:rPr>
          <w:rFonts w:eastAsiaTheme="minorEastAsia"/>
        </w:rPr>
        <w:t xml:space="preserve">I can use the formula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r>
          <w:rPr>
            <w:rFonts w:ascii="Cambria Math" w:eastAsiaTheme="minorEastAsia" w:hAnsi="Cambria Math"/>
          </w:rPr>
          <m:t>≡1</m:t>
        </m:r>
        <m:d>
          <m:dPr>
            <m:ctrlPr>
              <w:rPr>
                <w:rFonts w:ascii="Cambria Math" w:eastAsiaTheme="minorEastAsia" w:hAnsi="Cambria Math"/>
                <w:i/>
              </w:rPr>
            </m:ctrlPr>
          </m:dPr>
          <m:e>
            <m:r>
              <m:rPr>
                <m:nor/>
              </m:rPr>
              <w:rPr>
                <w:rFonts w:ascii="Cambria Math" w:eastAsiaTheme="minorEastAsia" w:hAnsi="Cambria Math"/>
              </w:rPr>
              <m:t>mod</m:t>
            </m:r>
            <m:r>
              <w:rPr>
                <w:rFonts w:ascii="Cambria Math" w:eastAsiaTheme="minorEastAsia" w:hAnsi="Cambria Math"/>
              </w:rPr>
              <m:t xml:space="preserve"> 31</m:t>
            </m:r>
          </m:e>
        </m:d>
      </m:oMath>
      <w:r w:rsidR="00F36BF2">
        <w:rPr>
          <w:rFonts w:eastAsiaTheme="minorEastAsia"/>
        </w:rPr>
        <w:t xml:space="preserve"> where </w:t>
      </w:r>
      <m:oMath>
        <m:r>
          <w:rPr>
            <w:rFonts w:ascii="Cambria Math" w:eastAsiaTheme="minorEastAsia" w:hAnsi="Cambria Math"/>
          </w:rPr>
          <m:t>k=30</m:t>
        </m:r>
      </m:oMath>
      <w:r w:rsidR="00F36BF2">
        <w:rPr>
          <w:rFonts w:eastAsiaTheme="minorEastAsia"/>
        </w:rPr>
        <w:t xml:space="preserve"> and I try some proper divisor of 30 for example </w:t>
      </w:r>
      <m:oMath>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3, 5, 6,…</m:t>
            </m:r>
          </m:e>
        </m:d>
      </m:oMath>
      <w:r w:rsidR="00F36BF2">
        <w:rPr>
          <w:rFonts w:eastAsiaTheme="minorEastAsia"/>
        </w:rPr>
        <w:t xml:space="preserve">. Doing this, I found that </w:t>
      </w:r>
      <m:oMath>
        <m:r>
          <w:rPr>
            <w:rFonts w:ascii="Cambria Math" w:eastAsiaTheme="minorEastAsia" w:hAnsi="Cambria Math"/>
          </w:rPr>
          <m:t>a=3</m:t>
        </m:r>
      </m:oMath>
      <w:r w:rsidR="003B1E4C">
        <w:rPr>
          <w:rFonts w:eastAsiaTheme="minorEastAsia"/>
        </w:rPr>
        <w:t>,</w:t>
      </w:r>
      <w:r w:rsidR="00F36BF2">
        <w:rPr>
          <w:rFonts w:eastAsiaTheme="minorEastAsia"/>
        </w:rPr>
        <w:t xml:space="preserve"> which leads to the following formula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r>
          <m:rPr>
            <m:nor/>
          </m:rPr>
          <w:rPr>
            <w:rFonts w:ascii="Cambria Math" w:eastAsiaTheme="minorEastAsia" w:hAnsi="Cambria Math"/>
          </w:rPr>
          <m:t>mod</m:t>
        </m:r>
        <m:r>
          <w:rPr>
            <w:rFonts w:ascii="Cambria Math" w:eastAsiaTheme="minorEastAsia" w:hAnsi="Cambria Math"/>
          </w:rPr>
          <m:t xml:space="preserve"> 31)</m:t>
        </m:r>
      </m:oMath>
      <w:r w:rsidR="00F36BF2">
        <w:rPr>
          <w:rFonts w:eastAsiaTheme="minorEastAsia"/>
        </w:rPr>
        <w:t>.</w:t>
      </w:r>
    </w:p>
    <w:p w14:paraId="694DB260" w14:textId="6CC85943" w:rsidR="00F36BF2" w:rsidRPr="00960195" w:rsidRDefault="00F36BF2" w:rsidP="00960195">
      <w:pPr>
        <w:pStyle w:val="Heading1"/>
        <w:numPr>
          <w:ilvl w:val="0"/>
          <w:numId w:val="3"/>
        </w:numPr>
        <w:ind w:left="360"/>
        <w:rPr>
          <w:color w:val="auto"/>
        </w:rPr>
      </w:pPr>
      <w:r w:rsidRPr="00960195">
        <w:rPr>
          <w:color w:val="auto"/>
        </w:rPr>
        <w:t>Exercise 2</w:t>
      </w:r>
    </w:p>
    <w:p w14:paraId="6AE6B161" w14:textId="3B6FDC3A" w:rsidR="00AA1368" w:rsidRPr="00960195" w:rsidRDefault="00960195" w:rsidP="00960195">
      <w:pPr>
        <w:pStyle w:val="Heading2"/>
        <w:numPr>
          <w:ilvl w:val="0"/>
          <w:numId w:val="5"/>
        </w:numPr>
        <w:rPr>
          <w:color w:val="auto"/>
        </w:rPr>
      </w:pPr>
      <w:r w:rsidRPr="00960195">
        <w:rPr>
          <w:color w:val="auto"/>
        </w:rPr>
        <w:t>Implement the linear congruential generator</w:t>
      </w:r>
    </w:p>
    <w:p w14:paraId="06F58EE2" w14:textId="5EE6BBD0" w:rsidR="00960195" w:rsidRDefault="00960195" w:rsidP="00275798">
      <w:r>
        <w:t xml:space="preserve">The screenshot of the R-code is provided in </w:t>
      </w:r>
      <w:r>
        <w:fldChar w:fldCharType="begin"/>
      </w:r>
      <w:r>
        <w:instrText xml:space="preserve"> REF _Ref193704510 \h  \* MERGEFORMAT </w:instrText>
      </w:r>
      <w:r>
        <w:fldChar w:fldCharType="separate"/>
      </w:r>
      <w:r w:rsidR="00A67516" w:rsidRPr="00960195">
        <w:t xml:space="preserve">Figure </w:t>
      </w:r>
      <w:r w:rsidR="00A67516" w:rsidRPr="00A67516">
        <w:t>1</w:t>
      </w:r>
      <w:r>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60195" w14:paraId="5C8802DD" w14:textId="77777777" w:rsidTr="00960195">
        <w:tc>
          <w:tcPr>
            <w:tcW w:w="9350" w:type="dxa"/>
          </w:tcPr>
          <w:p w14:paraId="74C8F5BB" w14:textId="07CB86BF" w:rsidR="00960195" w:rsidRDefault="00960195" w:rsidP="00960195">
            <w:pPr>
              <w:keepNext/>
              <w:jc w:val="center"/>
            </w:pPr>
            <w:r w:rsidRPr="00960195">
              <w:rPr>
                <w:noProof/>
              </w:rPr>
              <w:drawing>
                <wp:inline distT="0" distB="0" distL="0" distR="0" wp14:anchorId="4423B698" wp14:editId="2128C6FA">
                  <wp:extent cx="4090369" cy="2898656"/>
                  <wp:effectExtent l="0" t="0" r="0" b="0"/>
                  <wp:docPr id="203088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8983" name=""/>
                          <pic:cNvPicPr/>
                        </pic:nvPicPr>
                        <pic:blipFill>
                          <a:blip r:embed="rId8"/>
                          <a:stretch>
                            <a:fillRect/>
                          </a:stretch>
                        </pic:blipFill>
                        <pic:spPr>
                          <a:xfrm>
                            <a:off x="0" y="0"/>
                            <a:ext cx="4116680" cy="2917301"/>
                          </a:xfrm>
                          <a:prstGeom prst="rect">
                            <a:avLst/>
                          </a:prstGeom>
                        </pic:spPr>
                      </pic:pic>
                    </a:graphicData>
                  </a:graphic>
                </wp:inline>
              </w:drawing>
            </w:r>
          </w:p>
        </w:tc>
      </w:tr>
      <w:tr w:rsidR="00960195" w14:paraId="5E566A96" w14:textId="77777777" w:rsidTr="00960195">
        <w:tc>
          <w:tcPr>
            <w:tcW w:w="9350" w:type="dxa"/>
          </w:tcPr>
          <w:p w14:paraId="68E2C2C2" w14:textId="53E07125" w:rsidR="00960195" w:rsidRDefault="00960195" w:rsidP="00960195">
            <w:pPr>
              <w:pStyle w:val="Caption"/>
              <w:spacing w:before="100" w:beforeAutospacing="1" w:after="100" w:afterAutospacing="1"/>
              <w:jc w:val="center"/>
            </w:pPr>
            <w:bookmarkStart w:id="0" w:name="_Ref193704510"/>
            <w:r w:rsidRPr="00960195">
              <w:rPr>
                <w:i w:val="0"/>
                <w:iCs w:val="0"/>
                <w:color w:val="auto"/>
                <w:sz w:val="24"/>
                <w:szCs w:val="24"/>
              </w:rPr>
              <w:t xml:space="preserve">Figure </w:t>
            </w:r>
            <w:r w:rsidRPr="00960195">
              <w:rPr>
                <w:i w:val="0"/>
                <w:iCs w:val="0"/>
                <w:color w:val="auto"/>
                <w:sz w:val="24"/>
                <w:szCs w:val="24"/>
              </w:rPr>
              <w:fldChar w:fldCharType="begin"/>
            </w:r>
            <w:r w:rsidRPr="00960195">
              <w:rPr>
                <w:i w:val="0"/>
                <w:iCs w:val="0"/>
                <w:color w:val="auto"/>
                <w:sz w:val="24"/>
                <w:szCs w:val="24"/>
              </w:rPr>
              <w:instrText xml:space="preserve"> SEQ Figure \* ARABIC </w:instrText>
            </w:r>
            <w:r w:rsidRPr="00960195">
              <w:rPr>
                <w:i w:val="0"/>
                <w:iCs w:val="0"/>
                <w:color w:val="auto"/>
                <w:sz w:val="24"/>
                <w:szCs w:val="24"/>
              </w:rPr>
              <w:fldChar w:fldCharType="separate"/>
            </w:r>
            <w:r w:rsidR="00A67516">
              <w:rPr>
                <w:i w:val="0"/>
                <w:iCs w:val="0"/>
                <w:noProof/>
                <w:color w:val="auto"/>
                <w:sz w:val="24"/>
                <w:szCs w:val="24"/>
              </w:rPr>
              <w:t>1</w:t>
            </w:r>
            <w:r w:rsidRPr="00960195">
              <w:rPr>
                <w:i w:val="0"/>
                <w:iCs w:val="0"/>
                <w:color w:val="auto"/>
                <w:sz w:val="24"/>
                <w:szCs w:val="24"/>
              </w:rPr>
              <w:fldChar w:fldCharType="end"/>
            </w:r>
            <w:bookmarkEnd w:id="0"/>
            <w:r w:rsidRPr="00960195">
              <w:rPr>
                <w:i w:val="0"/>
                <w:iCs w:val="0"/>
                <w:color w:val="auto"/>
                <w:sz w:val="24"/>
                <w:szCs w:val="24"/>
              </w:rPr>
              <w:t xml:space="preserve">: </w:t>
            </w:r>
            <w:r w:rsidR="003B1E4C">
              <w:rPr>
                <w:i w:val="0"/>
                <w:iCs w:val="0"/>
                <w:color w:val="auto"/>
                <w:sz w:val="24"/>
                <w:szCs w:val="24"/>
              </w:rPr>
              <w:t>Linear Congruential Generator</w:t>
            </w:r>
          </w:p>
        </w:tc>
      </w:tr>
    </w:tbl>
    <w:p w14:paraId="2A83E4E5" w14:textId="77777777" w:rsidR="00960195" w:rsidRDefault="00960195" w:rsidP="00275798"/>
    <w:p w14:paraId="1C059C71" w14:textId="2D2F68E7" w:rsidR="00960195" w:rsidRPr="00960195" w:rsidRDefault="00960195" w:rsidP="00960195">
      <w:pPr>
        <w:pStyle w:val="Heading2"/>
        <w:numPr>
          <w:ilvl w:val="0"/>
          <w:numId w:val="5"/>
        </w:numPr>
        <w:rPr>
          <w:color w:val="auto"/>
        </w:rPr>
      </w:pPr>
      <w:r w:rsidRPr="00960195">
        <w:rPr>
          <w:color w:val="auto"/>
        </w:rPr>
        <w:t>Run the function using values from Exercise 1</w:t>
      </w:r>
    </w:p>
    <w:p w14:paraId="183B30DA" w14:textId="1D1E824E" w:rsidR="00960195" w:rsidRDefault="00960195" w:rsidP="00275798">
      <w:r>
        <w:t xml:space="preserve">The code in exercise 2.a gives the following </w:t>
      </w:r>
      <w:r w:rsidR="0073518B">
        <w:t>sequence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60195" w14:paraId="68601198" w14:textId="77777777" w:rsidTr="00960195">
        <w:tc>
          <w:tcPr>
            <w:tcW w:w="9350" w:type="dxa"/>
          </w:tcPr>
          <w:p w14:paraId="632A49DA" w14:textId="05A9E83A" w:rsidR="00960195" w:rsidRDefault="00960195" w:rsidP="004A3794">
            <w:pPr>
              <w:keepNext/>
              <w:jc w:val="center"/>
            </w:pPr>
            <w:r w:rsidRPr="00960195">
              <w:rPr>
                <w:noProof/>
              </w:rPr>
              <w:drawing>
                <wp:inline distT="0" distB="0" distL="0" distR="0" wp14:anchorId="623EB84F" wp14:editId="2EE41418">
                  <wp:extent cx="3692500" cy="702310"/>
                  <wp:effectExtent l="0" t="0" r="3810" b="0"/>
                  <wp:docPr id="910588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88504" name=""/>
                          <pic:cNvPicPr/>
                        </pic:nvPicPr>
                        <pic:blipFill rotWithShape="1">
                          <a:blip r:embed="rId9"/>
                          <a:srcRect r="37874"/>
                          <a:stretch/>
                        </pic:blipFill>
                        <pic:spPr bwMode="auto">
                          <a:xfrm>
                            <a:off x="0" y="0"/>
                            <a:ext cx="3692500" cy="702310"/>
                          </a:xfrm>
                          <a:prstGeom prst="rect">
                            <a:avLst/>
                          </a:prstGeom>
                          <a:ln>
                            <a:noFill/>
                          </a:ln>
                          <a:extLst>
                            <a:ext uri="{53640926-AAD7-44D8-BBD7-CCE9431645EC}">
                              <a14:shadowObscured xmlns:a14="http://schemas.microsoft.com/office/drawing/2010/main"/>
                            </a:ext>
                          </a:extLst>
                        </pic:spPr>
                      </pic:pic>
                    </a:graphicData>
                  </a:graphic>
                </wp:inline>
              </w:drawing>
            </w:r>
          </w:p>
        </w:tc>
      </w:tr>
      <w:tr w:rsidR="00960195" w14:paraId="553EE94D" w14:textId="77777777" w:rsidTr="00960195">
        <w:tc>
          <w:tcPr>
            <w:tcW w:w="9350" w:type="dxa"/>
          </w:tcPr>
          <w:p w14:paraId="488FF1E0" w14:textId="5F4CEDEF" w:rsidR="00960195" w:rsidRDefault="00960195" w:rsidP="004A3794">
            <w:pPr>
              <w:pStyle w:val="Caption"/>
              <w:spacing w:before="100" w:beforeAutospacing="1" w:after="100" w:afterAutospacing="1"/>
              <w:jc w:val="center"/>
            </w:pPr>
            <w:r w:rsidRPr="00960195">
              <w:rPr>
                <w:i w:val="0"/>
                <w:iCs w:val="0"/>
                <w:color w:val="auto"/>
                <w:sz w:val="24"/>
                <w:szCs w:val="24"/>
              </w:rPr>
              <w:t xml:space="preserve">Figure </w:t>
            </w:r>
            <w:r w:rsidRPr="00960195">
              <w:rPr>
                <w:i w:val="0"/>
                <w:iCs w:val="0"/>
                <w:color w:val="auto"/>
                <w:sz w:val="24"/>
                <w:szCs w:val="24"/>
              </w:rPr>
              <w:fldChar w:fldCharType="begin"/>
            </w:r>
            <w:r w:rsidRPr="00960195">
              <w:rPr>
                <w:i w:val="0"/>
                <w:iCs w:val="0"/>
                <w:color w:val="auto"/>
                <w:sz w:val="24"/>
                <w:szCs w:val="24"/>
              </w:rPr>
              <w:instrText xml:space="preserve"> SEQ Figure \* ARABIC </w:instrText>
            </w:r>
            <w:r w:rsidRPr="00960195">
              <w:rPr>
                <w:i w:val="0"/>
                <w:iCs w:val="0"/>
                <w:color w:val="auto"/>
                <w:sz w:val="24"/>
                <w:szCs w:val="24"/>
              </w:rPr>
              <w:fldChar w:fldCharType="separate"/>
            </w:r>
            <w:r w:rsidR="00A67516">
              <w:rPr>
                <w:i w:val="0"/>
                <w:iCs w:val="0"/>
                <w:noProof/>
                <w:color w:val="auto"/>
                <w:sz w:val="24"/>
                <w:szCs w:val="24"/>
              </w:rPr>
              <w:t>2</w:t>
            </w:r>
            <w:r w:rsidRPr="00960195">
              <w:rPr>
                <w:i w:val="0"/>
                <w:iCs w:val="0"/>
                <w:color w:val="auto"/>
                <w:sz w:val="24"/>
                <w:szCs w:val="24"/>
              </w:rPr>
              <w:fldChar w:fldCharType="end"/>
            </w:r>
            <w:r w:rsidRPr="00960195">
              <w:rPr>
                <w:i w:val="0"/>
                <w:iCs w:val="0"/>
                <w:color w:val="auto"/>
                <w:sz w:val="24"/>
                <w:szCs w:val="24"/>
              </w:rPr>
              <w:t xml:space="preserve">: </w:t>
            </w:r>
            <w:r>
              <w:rPr>
                <w:i w:val="0"/>
                <w:iCs w:val="0"/>
                <w:color w:val="auto"/>
                <w:sz w:val="24"/>
                <w:szCs w:val="24"/>
              </w:rPr>
              <w:t>Sequence</w:t>
            </w:r>
          </w:p>
        </w:tc>
      </w:tr>
    </w:tbl>
    <w:p w14:paraId="52C6B85D" w14:textId="77777777" w:rsidR="00960195" w:rsidRDefault="00960195" w:rsidP="00275798"/>
    <w:p w14:paraId="7B74969A" w14:textId="5098EE5F" w:rsidR="00960195" w:rsidRDefault="00960195" w:rsidP="00960195">
      <w:pPr>
        <w:pStyle w:val="Heading1"/>
        <w:numPr>
          <w:ilvl w:val="0"/>
          <w:numId w:val="3"/>
        </w:numPr>
        <w:ind w:left="360"/>
        <w:rPr>
          <w:color w:val="auto"/>
        </w:rPr>
      </w:pPr>
      <w:r w:rsidRPr="00960195">
        <w:rPr>
          <w:color w:val="auto"/>
        </w:rPr>
        <w:lastRenderedPageBreak/>
        <w:t>Exercise 3</w:t>
      </w:r>
    </w:p>
    <w:p w14:paraId="5D96D9CC" w14:textId="54BA8609" w:rsidR="00960195" w:rsidRDefault="00960195" w:rsidP="00960195">
      <w:pPr>
        <w:pStyle w:val="Heading2"/>
        <w:numPr>
          <w:ilvl w:val="0"/>
          <w:numId w:val="6"/>
        </w:numPr>
        <w:rPr>
          <w:color w:val="auto"/>
        </w:rPr>
      </w:pPr>
      <w:r w:rsidRPr="00960195">
        <w:rPr>
          <w:color w:val="auto"/>
        </w:rPr>
        <w:t>What is the period of each generated sequence?</w:t>
      </w:r>
    </w:p>
    <w:p w14:paraId="07561C9B" w14:textId="7E6366DA" w:rsidR="009C3258" w:rsidRPr="009C3258" w:rsidRDefault="009C3258" w:rsidP="009C3258">
      <w:r>
        <w:t xml:space="preserve">I used the same code of Exercise 2 three times, using the command </w:t>
      </w:r>
      <w:proofErr w:type="gramStart"/>
      <w:r w:rsidRPr="0073518B">
        <w:rPr>
          <w:i/>
          <w:iCs/>
        </w:rPr>
        <w:t>length(</w:t>
      </w:r>
      <w:proofErr w:type="gramEnd"/>
      <w:r w:rsidRPr="0073518B">
        <w:rPr>
          <w:i/>
          <w:iCs/>
        </w:rPr>
        <w:t>).</w:t>
      </w:r>
      <w:r>
        <w:t xml:space="preserve"> The results are: </w:t>
      </w:r>
      <w:r w:rsidR="0073518B">
        <w:t>8190 (A), 4095 (B), 4095 (C).</w:t>
      </w:r>
    </w:p>
    <w:p w14:paraId="338A64CE" w14:textId="491C0DF9" w:rsidR="00960195" w:rsidRDefault="00960195" w:rsidP="0073518B">
      <w:pPr>
        <w:pStyle w:val="Heading2"/>
        <w:numPr>
          <w:ilvl w:val="0"/>
          <w:numId w:val="6"/>
        </w:numPr>
        <w:rPr>
          <w:color w:val="auto"/>
        </w:rPr>
      </w:pPr>
      <w:r w:rsidRPr="00960195">
        <w:rPr>
          <w:color w:val="auto"/>
        </w:rPr>
        <w:t xml:space="preserve">Plot all pairs of consecutive numbers and consider the </w:t>
      </w:r>
      <w:proofErr w:type="gramStart"/>
      <w:r w:rsidRPr="00960195">
        <w:rPr>
          <w:color w:val="auto"/>
        </w:rPr>
        <w:t>auto-correlation</w:t>
      </w:r>
      <w:proofErr w:type="gramEnd"/>
      <w:r w:rsidRPr="00960195">
        <w:rPr>
          <w:color w:val="auto"/>
        </w:rPr>
        <w:t xml:space="preserve"> for each</w:t>
      </w:r>
      <w:r w:rsidR="0073518B">
        <w:rPr>
          <w:color w:val="auto"/>
        </w:rPr>
        <w:t xml:space="preserve"> </w:t>
      </w:r>
      <w:r w:rsidRPr="0073518B">
        <w:rPr>
          <w:color w:val="auto"/>
        </w:rPr>
        <w:t>of the three cases.</w:t>
      </w:r>
    </w:p>
    <w:p w14:paraId="4698086C" w14:textId="22A4B6C4" w:rsidR="0014129F" w:rsidRDefault="0014129F" w:rsidP="0014129F">
      <w:r>
        <w:t xml:space="preserve">The </w:t>
      </w:r>
      <w:r>
        <w:fldChar w:fldCharType="begin"/>
      </w:r>
      <w:r>
        <w:instrText xml:space="preserve"> REF _Ref193707405 \h </w:instrText>
      </w:r>
      <w:r>
        <w:fldChar w:fldCharType="separate"/>
      </w:r>
      <w:r w:rsidR="00A67516" w:rsidRPr="0014129F">
        <w:t xml:space="preserve">Figure </w:t>
      </w:r>
      <w:r w:rsidR="00A67516">
        <w:rPr>
          <w:noProof/>
        </w:rPr>
        <w:t>3</w:t>
      </w:r>
      <w:r>
        <w:fldChar w:fldCharType="end"/>
      </w:r>
      <w:r>
        <w:t xml:space="preserve"> shows the plot of all pairs of consecutive numbers for a=17, a=29, and a=197. </w:t>
      </w:r>
    </w:p>
    <w:p w14:paraId="390F631F" w14:textId="77777777" w:rsidR="0014129F" w:rsidRDefault="0014129F" w:rsidP="0014129F"/>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4129F" w14:paraId="37C552A8" w14:textId="77777777" w:rsidTr="0014129F">
        <w:trPr>
          <w:jc w:val="center"/>
        </w:trPr>
        <w:tc>
          <w:tcPr>
            <w:tcW w:w="9350" w:type="dxa"/>
            <w:vAlign w:val="center"/>
          </w:tcPr>
          <w:p w14:paraId="62281BF4" w14:textId="192592D6" w:rsidR="0014129F" w:rsidRDefault="0014129F" w:rsidP="0014129F">
            <w:pPr>
              <w:jc w:val="center"/>
            </w:pPr>
            <w:r>
              <w:rPr>
                <w:noProof/>
              </w:rPr>
              <w:drawing>
                <wp:inline distT="0" distB="0" distL="0" distR="0" wp14:anchorId="517ED1D7" wp14:editId="65FA1192">
                  <wp:extent cx="3657600" cy="2743200"/>
                  <wp:effectExtent l="0" t="0" r="0" b="0"/>
                  <wp:docPr id="9637740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74083" name="Picture 963774083"/>
                          <pic:cNvPicPr/>
                        </pic:nvPicPr>
                        <pic:blipFill>
                          <a:blip r:embed="rId10">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tc>
      </w:tr>
      <w:tr w:rsidR="0014129F" w14:paraId="414E78B6" w14:textId="77777777" w:rsidTr="0014129F">
        <w:trPr>
          <w:jc w:val="center"/>
        </w:trPr>
        <w:tc>
          <w:tcPr>
            <w:tcW w:w="9350" w:type="dxa"/>
            <w:vAlign w:val="center"/>
          </w:tcPr>
          <w:p w14:paraId="2800C9E7" w14:textId="679AE9E4" w:rsidR="0014129F" w:rsidRDefault="0014129F" w:rsidP="0014129F">
            <w:pPr>
              <w:jc w:val="center"/>
            </w:pPr>
            <w:r>
              <w:t>(a)</w:t>
            </w:r>
          </w:p>
        </w:tc>
      </w:tr>
      <w:tr w:rsidR="0014129F" w14:paraId="2A73651A" w14:textId="77777777" w:rsidTr="0014129F">
        <w:trPr>
          <w:jc w:val="center"/>
        </w:trPr>
        <w:tc>
          <w:tcPr>
            <w:tcW w:w="9350" w:type="dxa"/>
            <w:vAlign w:val="center"/>
          </w:tcPr>
          <w:p w14:paraId="7A79B721" w14:textId="0891DC15" w:rsidR="0014129F" w:rsidRDefault="0014129F" w:rsidP="0014129F">
            <w:pPr>
              <w:jc w:val="center"/>
            </w:pPr>
            <w:r>
              <w:rPr>
                <w:noProof/>
              </w:rPr>
              <w:lastRenderedPageBreak/>
              <w:drawing>
                <wp:inline distT="0" distB="0" distL="0" distR="0" wp14:anchorId="5EB4CD7F" wp14:editId="4B8D8886">
                  <wp:extent cx="3657600" cy="2743200"/>
                  <wp:effectExtent l="0" t="0" r="0" b="0"/>
                  <wp:docPr id="1607407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407002" name="Picture 1607407002"/>
                          <pic:cNvPicPr/>
                        </pic:nvPicPr>
                        <pic:blipFill>
                          <a:blip r:embed="rId11">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tc>
      </w:tr>
      <w:tr w:rsidR="0014129F" w14:paraId="48EFA906" w14:textId="77777777" w:rsidTr="0014129F">
        <w:trPr>
          <w:jc w:val="center"/>
        </w:trPr>
        <w:tc>
          <w:tcPr>
            <w:tcW w:w="9350" w:type="dxa"/>
            <w:vAlign w:val="center"/>
          </w:tcPr>
          <w:p w14:paraId="27FA5084" w14:textId="78110BC2" w:rsidR="0014129F" w:rsidRDefault="0014129F" w:rsidP="0014129F">
            <w:pPr>
              <w:jc w:val="center"/>
            </w:pPr>
            <w:r>
              <w:t>(b)</w:t>
            </w:r>
          </w:p>
        </w:tc>
      </w:tr>
      <w:tr w:rsidR="0014129F" w14:paraId="47909F0E" w14:textId="77777777" w:rsidTr="0014129F">
        <w:trPr>
          <w:jc w:val="center"/>
        </w:trPr>
        <w:tc>
          <w:tcPr>
            <w:tcW w:w="9350" w:type="dxa"/>
            <w:vAlign w:val="center"/>
          </w:tcPr>
          <w:p w14:paraId="2D34398D" w14:textId="475FB499" w:rsidR="0014129F" w:rsidRDefault="0014129F" w:rsidP="0014129F">
            <w:pPr>
              <w:jc w:val="center"/>
            </w:pPr>
            <w:r>
              <w:rPr>
                <w:noProof/>
              </w:rPr>
              <w:drawing>
                <wp:inline distT="0" distB="0" distL="0" distR="0" wp14:anchorId="3DA034CA" wp14:editId="53DE234B">
                  <wp:extent cx="3657600" cy="2743200"/>
                  <wp:effectExtent l="0" t="0" r="0" b="0"/>
                  <wp:docPr id="1958913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913183" name="Picture 1958913183"/>
                          <pic:cNvPicPr/>
                        </pic:nvPicPr>
                        <pic:blipFill>
                          <a:blip r:embed="rId12">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tc>
      </w:tr>
      <w:tr w:rsidR="0014129F" w14:paraId="3BEAB442" w14:textId="77777777" w:rsidTr="0014129F">
        <w:trPr>
          <w:jc w:val="center"/>
        </w:trPr>
        <w:tc>
          <w:tcPr>
            <w:tcW w:w="9350" w:type="dxa"/>
            <w:vAlign w:val="center"/>
          </w:tcPr>
          <w:p w14:paraId="1232A4D8" w14:textId="180C1FAF" w:rsidR="0014129F" w:rsidRDefault="0014129F" w:rsidP="0014129F">
            <w:pPr>
              <w:jc w:val="center"/>
            </w:pPr>
            <w:r>
              <w:t>(c)</w:t>
            </w:r>
          </w:p>
        </w:tc>
      </w:tr>
      <w:tr w:rsidR="0014129F" w14:paraId="6DAB82FF" w14:textId="77777777" w:rsidTr="0014129F">
        <w:trPr>
          <w:jc w:val="center"/>
        </w:trPr>
        <w:tc>
          <w:tcPr>
            <w:tcW w:w="9350" w:type="dxa"/>
            <w:vAlign w:val="center"/>
          </w:tcPr>
          <w:p w14:paraId="36120DE3" w14:textId="7B9AF649" w:rsidR="0014129F" w:rsidRDefault="0014129F" w:rsidP="0014129F">
            <w:pPr>
              <w:jc w:val="center"/>
            </w:pPr>
            <w:bookmarkStart w:id="1" w:name="_Ref193707405"/>
            <w:r w:rsidRPr="0014129F">
              <w:t xml:space="preserve">Figure </w:t>
            </w:r>
            <w:fldSimple w:instr=" SEQ Figure \* ARABIC ">
              <w:r w:rsidR="00A67516">
                <w:rPr>
                  <w:noProof/>
                </w:rPr>
                <w:t>3</w:t>
              </w:r>
            </w:fldSimple>
            <w:bookmarkEnd w:id="1"/>
            <w:r w:rsidRPr="0014129F">
              <w:t>: Plots of consecutive numbers</w:t>
            </w:r>
          </w:p>
        </w:tc>
      </w:tr>
    </w:tbl>
    <w:p w14:paraId="64D36C28" w14:textId="54659CE2" w:rsidR="0014129F" w:rsidRDefault="0014129F" w:rsidP="0014129F">
      <w:r>
        <w:t xml:space="preserve">Additionally, as requested from the exercises, I also plot the </w:t>
      </w:r>
      <w:proofErr w:type="gramStart"/>
      <w:r>
        <w:t>auto-correlation</w:t>
      </w:r>
      <w:proofErr w:type="gramEnd"/>
      <w:r>
        <w:t xml:space="preserve">, however, since the correlation in each sequence is pretty small, the three graphs look the same even though their periods differ (8190 vs 4095). Therefore, they do not add any meaningful information.  However, just for sake of completeness, I also added in </w:t>
      </w:r>
      <w:r>
        <w:fldChar w:fldCharType="begin"/>
      </w:r>
      <w:r>
        <w:instrText xml:space="preserve"> REF _Ref193707682 \h </w:instrText>
      </w:r>
      <w:r>
        <w:fldChar w:fldCharType="separate"/>
      </w:r>
      <w:r w:rsidR="00A67516" w:rsidRPr="0014129F">
        <w:t xml:space="preserve">Figure </w:t>
      </w:r>
      <w:r w:rsidR="00A67516">
        <w:rPr>
          <w:noProof/>
        </w:rPr>
        <w:t>4</w:t>
      </w:r>
      <w:r>
        <w:fldChar w:fldCharType="end"/>
      </w:r>
      <w:r>
        <w:t xml:space="preserve"> the plot coming from the function </w:t>
      </w:r>
      <w:proofErr w:type="spellStart"/>
      <w:proofErr w:type="gramStart"/>
      <w:r w:rsidRPr="0014129F">
        <w:rPr>
          <w:i/>
          <w:iCs/>
        </w:rPr>
        <w:t>acf</w:t>
      </w:r>
      <w:proofErr w:type="spellEnd"/>
      <w:r w:rsidRPr="0014129F">
        <w:rPr>
          <w:i/>
          <w:iCs/>
        </w:rPr>
        <w:t>(</w:t>
      </w:r>
      <w:proofErr w:type="gramEnd"/>
      <w:r w:rsidRPr="0014129F">
        <w:rPr>
          <w:i/>
          <w:iCs/>
        </w:rPr>
        <w:t>)</w:t>
      </w:r>
      <w:r>
        <w:t xml:space="preserve"> for a=17.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4129F" w14:paraId="6F8A0312" w14:textId="77777777" w:rsidTr="0014129F">
        <w:tc>
          <w:tcPr>
            <w:tcW w:w="9350" w:type="dxa"/>
            <w:vAlign w:val="center"/>
          </w:tcPr>
          <w:p w14:paraId="7CA56113" w14:textId="22DBFB27" w:rsidR="0014129F" w:rsidRDefault="0014129F" w:rsidP="0014129F">
            <w:pPr>
              <w:jc w:val="center"/>
            </w:pPr>
            <w:r>
              <w:rPr>
                <w:noProof/>
              </w:rPr>
              <w:lastRenderedPageBreak/>
              <w:drawing>
                <wp:inline distT="0" distB="0" distL="0" distR="0" wp14:anchorId="6C3EC62E" wp14:editId="732A2B5A">
                  <wp:extent cx="3657600" cy="2743200"/>
                  <wp:effectExtent l="0" t="0" r="0" b="0"/>
                  <wp:docPr id="2157322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32246" name="Picture 215732246"/>
                          <pic:cNvPicPr/>
                        </pic:nvPicPr>
                        <pic:blipFill>
                          <a:blip r:embed="rId13">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tc>
      </w:tr>
      <w:tr w:rsidR="0014129F" w14:paraId="76DCA6CA" w14:textId="77777777" w:rsidTr="0014129F">
        <w:tc>
          <w:tcPr>
            <w:tcW w:w="9350" w:type="dxa"/>
            <w:vAlign w:val="center"/>
          </w:tcPr>
          <w:p w14:paraId="1CA4BC68" w14:textId="62B6E512" w:rsidR="0014129F" w:rsidRDefault="0014129F" w:rsidP="0014129F">
            <w:pPr>
              <w:jc w:val="center"/>
            </w:pPr>
            <w:bookmarkStart w:id="2" w:name="_Ref193707682"/>
            <w:r w:rsidRPr="0014129F">
              <w:t xml:space="preserve">Figure </w:t>
            </w:r>
            <w:fldSimple w:instr=" SEQ Figure \* ARABIC ">
              <w:r w:rsidR="00A67516">
                <w:rPr>
                  <w:noProof/>
                </w:rPr>
                <w:t>4</w:t>
              </w:r>
            </w:fldSimple>
            <w:bookmarkEnd w:id="2"/>
            <w:r w:rsidRPr="0014129F">
              <w:t xml:space="preserve">: </w:t>
            </w:r>
            <w:r>
              <w:t>ACF plot for a=17</w:t>
            </w:r>
          </w:p>
        </w:tc>
      </w:tr>
    </w:tbl>
    <w:p w14:paraId="671C87DA" w14:textId="77777777" w:rsidR="0014129F" w:rsidRPr="0014129F" w:rsidRDefault="0014129F" w:rsidP="0014129F"/>
    <w:p w14:paraId="4D4798A7" w14:textId="3BB4C153" w:rsidR="00960195" w:rsidRDefault="00960195" w:rsidP="00960195">
      <w:pPr>
        <w:pStyle w:val="Heading2"/>
        <w:numPr>
          <w:ilvl w:val="0"/>
          <w:numId w:val="6"/>
        </w:numPr>
        <w:rPr>
          <w:color w:val="auto"/>
        </w:rPr>
      </w:pPr>
      <w:r w:rsidRPr="00960195">
        <w:rPr>
          <w:color w:val="auto"/>
        </w:rPr>
        <w:t>What is the best choice of multiplier a between (A), (B) and (C)?</w:t>
      </w:r>
    </w:p>
    <w:p w14:paraId="09B640FA" w14:textId="5858EFCD" w:rsidR="001C7330" w:rsidRDefault="001C7330" w:rsidP="001C7330">
      <w:r>
        <w:t xml:space="preserve">I would take the multiplier of (A), a=17, since the period is larger, so it means a repetition comes later, even if visually it tends to form straight lines. </w:t>
      </w:r>
    </w:p>
    <w:p w14:paraId="4A0A7249" w14:textId="03779CF0" w:rsidR="001C7330" w:rsidRPr="00733E4D" w:rsidRDefault="001A5EA7" w:rsidP="00733E4D">
      <w:pPr>
        <w:pStyle w:val="Heading1"/>
        <w:numPr>
          <w:ilvl w:val="0"/>
          <w:numId w:val="3"/>
        </w:numPr>
        <w:ind w:left="360"/>
        <w:rPr>
          <w:color w:val="auto"/>
        </w:rPr>
      </w:pPr>
      <w:r w:rsidRPr="00733E4D">
        <w:rPr>
          <w:color w:val="auto"/>
        </w:rPr>
        <w:t>Exercise 4</w:t>
      </w:r>
    </w:p>
    <w:p w14:paraId="211CBE4F" w14:textId="461CEB63" w:rsidR="001A5EA7" w:rsidRPr="00733E4D" w:rsidRDefault="001A5EA7" w:rsidP="00733E4D">
      <w:pPr>
        <w:pStyle w:val="Heading2"/>
        <w:numPr>
          <w:ilvl w:val="0"/>
          <w:numId w:val="7"/>
        </w:numPr>
        <w:rPr>
          <w:i/>
          <w:iCs/>
          <w:color w:val="auto"/>
        </w:rPr>
      </w:pPr>
      <w:r w:rsidRPr="00733E4D">
        <w:rPr>
          <w:color w:val="auto"/>
        </w:rPr>
        <w:t xml:space="preserve">Write function </w:t>
      </w:r>
      <w:proofErr w:type="spellStart"/>
      <w:r w:rsidRPr="00733E4D">
        <w:rPr>
          <w:i/>
          <w:iCs/>
          <w:color w:val="auto"/>
        </w:rPr>
        <w:t>Fks</w:t>
      </w:r>
      <w:proofErr w:type="spellEnd"/>
      <w:r w:rsidRPr="00733E4D">
        <w:rPr>
          <w:i/>
          <w:iCs/>
          <w:color w:val="auto"/>
        </w:rPr>
        <w:t>(x)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733E4D" w14:paraId="6902D38B" w14:textId="77777777" w:rsidTr="004A3794">
        <w:tc>
          <w:tcPr>
            <w:tcW w:w="9350" w:type="dxa"/>
            <w:vAlign w:val="center"/>
          </w:tcPr>
          <w:p w14:paraId="6F4FF1F9" w14:textId="22281AAD" w:rsidR="00733E4D" w:rsidRDefault="00733E4D" w:rsidP="004A3794">
            <w:pPr>
              <w:jc w:val="center"/>
            </w:pPr>
            <w:r w:rsidRPr="00733E4D">
              <w:rPr>
                <w:noProof/>
              </w:rPr>
              <w:drawing>
                <wp:inline distT="0" distB="0" distL="0" distR="0" wp14:anchorId="77941E89" wp14:editId="086456BF">
                  <wp:extent cx="5943600" cy="2366645"/>
                  <wp:effectExtent l="0" t="0" r="0" b="0"/>
                  <wp:docPr id="1080005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05006" name=""/>
                          <pic:cNvPicPr/>
                        </pic:nvPicPr>
                        <pic:blipFill>
                          <a:blip r:embed="rId14"/>
                          <a:stretch>
                            <a:fillRect/>
                          </a:stretch>
                        </pic:blipFill>
                        <pic:spPr>
                          <a:xfrm>
                            <a:off x="0" y="0"/>
                            <a:ext cx="5943600" cy="2366645"/>
                          </a:xfrm>
                          <a:prstGeom prst="rect">
                            <a:avLst/>
                          </a:prstGeom>
                        </pic:spPr>
                      </pic:pic>
                    </a:graphicData>
                  </a:graphic>
                </wp:inline>
              </w:drawing>
            </w:r>
          </w:p>
        </w:tc>
      </w:tr>
      <w:tr w:rsidR="00733E4D" w14:paraId="6DAF8453" w14:textId="77777777" w:rsidTr="004A3794">
        <w:tc>
          <w:tcPr>
            <w:tcW w:w="9350" w:type="dxa"/>
            <w:vAlign w:val="center"/>
          </w:tcPr>
          <w:p w14:paraId="2C7A5F87" w14:textId="65E919A4" w:rsidR="00733E4D" w:rsidRDefault="00733E4D" w:rsidP="004A3794">
            <w:pPr>
              <w:jc w:val="center"/>
            </w:pPr>
            <w:r w:rsidRPr="0014129F">
              <w:t xml:space="preserve">Figure </w:t>
            </w:r>
            <w:fldSimple w:instr=" SEQ Figure \* ARABIC ">
              <w:r w:rsidR="00A67516">
                <w:rPr>
                  <w:noProof/>
                </w:rPr>
                <w:t>5</w:t>
              </w:r>
            </w:fldSimple>
            <w:r w:rsidRPr="0014129F">
              <w:t xml:space="preserve">: </w:t>
            </w:r>
            <w:proofErr w:type="spellStart"/>
            <w:r>
              <w:t>Fks</w:t>
            </w:r>
            <w:proofErr w:type="spellEnd"/>
            <w:r>
              <w:t>(x) function</w:t>
            </w:r>
          </w:p>
        </w:tc>
      </w:tr>
    </w:tbl>
    <w:p w14:paraId="1B216809" w14:textId="77777777" w:rsidR="00733E4D" w:rsidRPr="00733E4D" w:rsidRDefault="00733E4D" w:rsidP="00733E4D"/>
    <w:p w14:paraId="4CA6D827" w14:textId="332BE25D" w:rsidR="001A5EA7" w:rsidRPr="00733E4D" w:rsidRDefault="001A5EA7" w:rsidP="00733E4D">
      <w:pPr>
        <w:pStyle w:val="Heading2"/>
        <w:numPr>
          <w:ilvl w:val="0"/>
          <w:numId w:val="7"/>
        </w:numPr>
        <w:rPr>
          <w:i/>
          <w:iCs/>
          <w:color w:val="auto"/>
        </w:rPr>
      </w:pPr>
      <w:r w:rsidRPr="00733E4D">
        <w:rPr>
          <w:color w:val="auto"/>
        </w:rPr>
        <w:lastRenderedPageBreak/>
        <w:t xml:space="preserve">Define function </w:t>
      </w:r>
      <w:proofErr w:type="spellStart"/>
      <w:r w:rsidRPr="00733E4D">
        <w:rPr>
          <w:i/>
          <w:iCs/>
          <w:color w:val="auto"/>
        </w:rPr>
        <w:t>Kalpha</w:t>
      </w:r>
      <w:proofErr w:type="spellEnd"/>
      <w:r w:rsidRPr="00733E4D">
        <w:rPr>
          <w:i/>
          <w:iCs/>
          <w:color w:val="auto"/>
        </w:rPr>
        <w:t>(alpha)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733E4D" w14:paraId="0B5F4B59" w14:textId="77777777" w:rsidTr="004A3794">
        <w:tc>
          <w:tcPr>
            <w:tcW w:w="9350" w:type="dxa"/>
            <w:vAlign w:val="center"/>
          </w:tcPr>
          <w:p w14:paraId="7CA61ACE" w14:textId="1A73F237" w:rsidR="00733E4D" w:rsidRDefault="00733E4D" w:rsidP="004A3794">
            <w:pPr>
              <w:jc w:val="center"/>
            </w:pPr>
            <w:r w:rsidRPr="00733E4D">
              <w:rPr>
                <w:noProof/>
              </w:rPr>
              <w:drawing>
                <wp:inline distT="0" distB="0" distL="0" distR="0" wp14:anchorId="6D1FE007" wp14:editId="7AE24EF0">
                  <wp:extent cx="5943600" cy="2362200"/>
                  <wp:effectExtent l="0" t="0" r="0" b="0"/>
                  <wp:docPr id="1508654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54098" name=""/>
                          <pic:cNvPicPr/>
                        </pic:nvPicPr>
                        <pic:blipFill>
                          <a:blip r:embed="rId15"/>
                          <a:stretch>
                            <a:fillRect/>
                          </a:stretch>
                        </pic:blipFill>
                        <pic:spPr>
                          <a:xfrm>
                            <a:off x="0" y="0"/>
                            <a:ext cx="5943600" cy="2362200"/>
                          </a:xfrm>
                          <a:prstGeom prst="rect">
                            <a:avLst/>
                          </a:prstGeom>
                        </pic:spPr>
                      </pic:pic>
                    </a:graphicData>
                  </a:graphic>
                </wp:inline>
              </w:drawing>
            </w:r>
          </w:p>
        </w:tc>
      </w:tr>
      <w:tr w:rsidR="00733E4D" w14:paraId="0E10FFE9" w14:textId="77777777" w:rsidTr="004A3794">
        <w:tc>
          <w:tcPr>
            <w:tcW w:w="9350" w:type="dxa"/>
            <w:vAlign w:val="center"/>
          </w:tcPr>
          <w:p w14:paraId="61DA4835" w14:textId="059DA7E6" w:rsidR="00733E4D" w:rsidRDefault="00733E4D" w:rsidP="004A3794">
            <w:pPr>
              <w:jc w:val="center"/>
            </w:pPr>
            <w:r w:rsidRPr="0014129F">
              <w:t xml:space="preserve">Figure </w:t>
            </w:r>
            <w:fldSimple w:instr=" SEQ Figure \* ARABIC ">
              <w:r w:rsidR="00A67516">
                <w:rPr>
                  <w:noProof/>
                </w:rPr>
                <w:t>6</w:t>
              </w:r>
            </w:fldSimple>
            <w:r w:rsidRPr="0014129F">
              <w:t xml:space="preserve">: </w:t>
            </w:r>
            <w:proofErr w:type="spellStart"/>
            <w:r>
              <w:t>Kalpha</w:t>
            </w:r>
            <w:proofErr w:type="spellEnd"/>
            <w:r>
              <w:t>(alpha) function</w:t>
            </w:r>
          </w:p>
        </w:tc>
      </w:tr>
    </w:tbl>
    <w:p w14:paraId="13989A5D" w14:textId="77777777" w:rsidR="00733E4D" w:rsidRPr="00733E4D" w:rsidRDefault="00733E4D" w:rsidP="00733E4D"/>
    <w:p w14:paraId="1E12CDAA" w14:textId="14AB0A0A" w:rsidR="001A5EA7" w:rsidRPr="00733E4D" w:rsidRDefault="001A5EA7" w:rsidP="00733E4D">
      <w:pPr>
        <w:pStyle w:val="Heading2"/>
        <w:numPr>
          <w:ilvl w:val="0"/>
          <w:numId w:val="7"/>
        </w:numPr>
        <w:rPr>
          <w:i/>
          <w:iCs/>
          <w:color w:val="auto"/>
        </w:rPr>
      </w:pPr>
      <w:r w:rsidRPr="00733E4D">
        <w:rPr>
          <w:color w:val="auto"/>
        </w:rPr>
        <w:t xml:space="preserve">Write function </w:t>
      </w:r>
      <w:proofErr w:type="spellStart"/>
      <w:r w:rsidRPr="00733E4D">
        <w:rPr>
          <w:i/>
          <w:iCs/>
          <w:color w:val="auto"/>
        </w:rPr>
        <w:t>Dno</w:t>
      </w:r>
      <w:proofErr w:type="spellEnd"/>
      <w:r w:rsidRPr="00733E4D">
        <w:rPr>
          <w:i/>
          <w:iCs/>
          <w:color w:val="auto"/>
        </w:rPr>
        <w: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733E4D" w14:paraId="0FEB5752" w14:textId="77777777" w:rsidTr="004A3794">
        <w:tc>
          <w:tcPr>
            <w:tcW w:w="9350" w:type="dxa"/>
            <w:vAlign w:val="center"/>
          </w:tcPr>
          <w:p w14:paraId="1F941B63" w14:textId="59FB554D" w:rsidR="00733E4D" w:rsidRDefault="00733E4D" w:rsidP="004A3794">
            <w:pPr>
              <w:jc w:val="center"/>
            </w:pPr>
            <w:r w:rsidRPr="00733E4D">
              <w:rPr>
                <w:noProof/>
              </w:rPr>
              <w:drawing>
                <wp:inline distT="0" distB="0" distL="0" distR="0" wp14:anchorId="1A045CF1" wp14:editId="346E4798">
                  <wp:extent cx="5943600" cy="2362200"/>
                  <wp:effectExtent l="0" t="0" r="0" b="0"/>
                  <wp:docPr id="1373998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98167" name=""/>
                          <pic:cNvPicPr/>
                        </pic:nvPicPr>
                        <pic:blipFill>
                          <a:blip r:embed="rId16"/>
                          <a:stretch>
                            <a:fillRect/>
                          </a:stretch>
                        </pic:blipFill>
                        <pic:spPr>
                          <a:xfrm>
                            <a:off x="0" y="0"/>
                            <a:ext cx="5943600" cy="2362200"/>
                          </a:xfrm>
                          <a:prstGeom prst="rect">
                            <a:avLst/>
                          </a:prstGeom>
                        </pic:spPr>
                      </pic:pic>
                    </a:graphicData>
                  </a:graphic>
                </wp:inline>
              </w:drawing>
            </w:r>
          </w:p>
        </w:tc>
      </w:tr>
      <w:tr w:rsidR="00733E4D" w14:paraId="5117363C" w14:textId="77777777" w:rsidTr="004A3794">
        <w:tc>
          <w:tcPr>
            <w:tcW w:w="9350" w:type="dxa"/>
            <w:vAlign w:val="center"/>
          </w:tcPr>
          <w:p w14:paraId="52819AA9" w14:textId="7A99BABB" w:rsidR="00733E4D" w:rsidRDefault="00733E4D" w:rsidP="004A3794">
            <w:pPr>
              <w:jc w:val="center"/>
            </w:pPr>
            <w:r w:rsidRPr="0014129F">
              <w:t xml:space="preserve">Figure </w:t>
            </w:r>
            <w:fldSimple w:instr=" SEQ Figure \* ARABIC ">
              <w:r w:rsidR="00A67516">
                <w:rPr>
                  <w:noProof/>
                </w:rPr>
                <w:t>7</w:t>
              </w:r>
            </w:fldSimple>
            <w:r w:rsidRPr="0014129F">
              <w:t xml:space="preserve">: </w:t>
            </w:r>
            <w:proofErr w:type="spellStart"/>
            <w:r>
              <w:t>Dno</w:t>
            </w:r>
            <w:proofErr w:type="spellEnd"/>
            <w:r>
              <w:t>(A) function</w:t>
            </w:r>
          </w:p>
        </w:tc>
      </w:tr>
    </w:tbl>
    <w:p w14:paraId="5CBDA2E3" w14:textId="77777777" w:rsidR="00733E4D" w:rsidRPr="00733E4D" w:rsidRDefault="00733E4D" w:rsidP="00733E4D"/>
    <w:p w14:paraId="00367355" w14:textId="6DC1EF04" w:rsidR="001A5EA7" w:rsidRDefault="001A5EA7" w:rsidP="00733E4D">
      <w:pPr>
        <w:pStyle w:val="Heading2"/>
        <w:numPr>
          <w:ilvl w:val="0"/>
          <w:numId w:val="7"/>
        </w:numPr>
        <w:rPr>
          <w:color w:val="auto"/>
        </w:rPr>
      </w:pPr>
      <w:r w:rsidRPr="00733E4D">
        <w:rPr>
          <w:color w:val="auto"/>
        </w:rPr>
        <w:lastRenderedPageBreak/>
        <w:t xml:space="preserve">Write function </w:t>
      </w:r>
      <w:proofErr w:type="spellStart"/>
      <w:r w:rsidRPr="00733E4D">
        <w:rPr>
          <w:i/>
          <w:iCs/>
          <w:color w:val="auto"/>
        </w:rPr>
        <w:t>pval</w:t>
      </w:r>
      <w:proofErr w:type="spellEnd"/>
      <w:r w:rsidRPr="00733E4D">
        <w:rPr>
          <w:i/>
          <w:iCs/>
          <w:color w:val="auto"/>
        </w:rPr>
        <w: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33E4D" w14:paraId="6FCDC7FF" w14:textId="77777777" w:rsidTr="004A3794">
        <w:tc>
          <w:tcPr>
            <w:tcW w:w="9350" w:type="dxa"/>
            <w:vAlign w:val="center"/>
          </w:tcPr>
          <w:p w14:paraId="66769F65" w14:textId="532A0E65" w:rsidR="00733E4D" w:rsidRDefault="00733E4D" w:rsidP="004A3794">
            <w:pPr>
              <w:jc w:val="center"/>
            </w:pPr>
            <w:r w:rsidRPr="00733E4D">
              <w:rPr>
                <w:noProof/>
              </w:rPr>
              <w:drawing>
                <wp:inline distT="0" distB="0" distL="0" distR="0" wp14:anchorId="0F7712D5" wp14:editId="661A3C8F">
                  <wp:extent cx="3035300" cy="1485900"/>
                  <wp:effectExtent l="0" t="0" r="0" b="0"/>
                  <wp:docPr id="638518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518097" name=""/>
                          <pic:cNvPicPr/>
                        </pic:nvPicPr>
                        <pic:blipFill>
                          <a:blip r:embed="rId17"/>
                          <a:stretch>
                            <a:fillRect/>
                          </a:stretch>
                        </pic:blipFill>
                        <pic:spPr>
                          <a:xfrm>
                            <a:off x="0" y="0"/>
                            <a:ext cx="3035300" cy="1485900"/>
                          </a:xfrm>
                          <a:prstGeom prst="rect">
                            <a:avLst/>
                          </a:prstGeom>
                        </pic:spPr>
                      </pic:pic>
                    </a:graphicData>
                  </a:graphic>
                </wp:inline>
              </w:drawing>
            </w:r>
          </w:p>
        </w:tc>
      </w:tr>
      <w:tr w:rsidR="00733E4D" w14:paraId="40541460" w14:textId="77777777" w:rsidTr="004A3794">
        <w:tc>
          <w:tcPr>
            <w:tcW w:w="9350" w:type="dxa"/>
            <w:vAlign w:val="center"/>
          </w:tcPr>
          <w:p w14:paraId="447E6777" w14:textId="2EC8BAB3" w:rsidR="00733E4D" w:rsidRDefault="00733E4D" w:rsidP="004A3794">
            <w:pPr>
              <w:jc w:val="center"/>
            </w:pPr>
            <w:r w:rsidRPr="0014129F">
              <w:t xml:space="preserve">Figure </w:t>
            </w:r>
            <w:fldSimple w:instr=" SEQ Figure \* ARABIC ">
              <w:r w:rsidR="00A67516">
                <w:rPr>
                  <w:noProof/>
                </w:rPr>
                <w:t>8</w:t>
              </w:r>
            </w:fldSimple>
            <w:r w:rsidRPr="0014129F">
              <w:t xml:space="preserve">: </w:t>
            </w:r>
            <w:proofErr w:type="spellStart"/>
            <w:r>
              <w:t>Dno</w:t>
            </w:r>
            <w:proofErr w:type="spellEnd"/>
            <w:r>
              <w:t>(A) function</w:t>
            </w:r>
          </w:p>
        </w:tc>
      </w:tr>
    </w:tbl>
    <w:p w14:paraId="213AC6DF" w14:textId="77777777" w:rsidR="00733E4D" w:rsidRPr="00733E4D" w:rsidRDefault="00733E4D" w:rsidP="00733E4D"/>
    <w:p w14:paraId="1E4C58B3" w14:textId="68C4E3A8" w:rsidR="001A5EA7" w:rsidRDefault="001A5EA7" w:rsidP="00733E4D">
      <w:pPr>
        <w:pStyle w:val="Heading2"/>
        <w:numPr>
          <w:ilvl w:val="0"/>
          <w:numId w:val="7"/>
        </w:numPr>
        <w:rPr>
          <w:color w:val="auto"/>
        </w:rPr>
      </w:pPr>
      <w:r w:rsidRPr="00733E4D">
        <w:rPr>
          <w:color w:val="auto"/>
        </w:rPr>
        <w:t xml:space="preserve">Write function </w:t>
      </w:r>
      <w:proofErr w:type="spellStart"/>
      <w:r w:rsidRPr="00733E4D">
        <w:rPr>
          <w:i/>
          <w:iCs/>
          <w:color w:val="auto"/>
        </w:rPr>
        <w:t>ourkstest</w:t>
      </w:r>
      <w:proofErr w:type="spellEnd"/>
      <w:r w:rsidRPr="00733E4D">
        <w:rPr>
          <w:i/>
          <w:iCs/>
          <w:color w:val="auto"/>
        </w:rPr>
        <w:t>(</w:t>
      </w:r>
      <w:proofErr w:type="spellStart"/>
      <w:proofErr w:type="gramStart"/>
      <w:r w:rsidRPr="00733E4D">
        <w:rPr>
          <w:i/>
          <w:iCs/>
          <w:color w:val="auto"/>
        </w:rPr>
        <w:t>A</w:t>
      </w:r>
      <w:r w:rsidR="00733E4D" w:rsidRPr="00733E4D">
        <w:rPr>
          <w:i/>
          <w:iCs/>
          <w:color w:val="auto"/>
        </w:rPr>
        <w:t>,alpha</w:t>
      </w:r>
      <w:proofErr w:type="spellEnd"/>
      <w:proofErr w:type="gramEnd"/>
      <w:r w:rsidR="00733E4D" w:rsidRPr="00733E4D">
        <w:rPr>
          <w:i/>
          <w:iCs/>
          <w:color w:val="aut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733E4D" w14:paraId="0A15D02E" w14:textId="77777777" w:rsidTr="004A3794">
        <w:tc>
          <w:tcPr>
            <w:tcW w:w="9350" w:type="dxa"/>
            <w:vAlign w:val="center"/>
          </w:tcPr>
          <w:p w14:paraId="21A67651" w14:textId="4ED53C9D" w:rsidR="00733E4D" w:rsidRDefault="00CD2E1B" w:rsidP="004A3794">
            <w:pPr>
              <w:jc w:val="center"/>
            </w:pPr>
            <w:r w:rsidRPr="00CD2E1B">
              <w:rPr>
                <w:noProof/>
              </w:rPr>
              <w:drawing>
                <wp:inline distT="0" distB="0" distL="0" distR="0" wp14:anchorId="65832335" wp14:editId="72EA8FBA">
                  <wp:extent cx="5943600" cy="2889250"/>
                  <wp:effectExtent l="0" t="0" r="0" b="6350"/>
                  <wp:docPr id="2138725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25309" name=""/>
                          <pic:cNvPicPr/>
                        </pic:nvPicPr>
                        <pic:blipFill>
                          <a:blip r:embed="rId18"/>
                          <a:stretch>
                            <a:fillRect/>
                          </a:stretch>
                        </pic:blipFill>
                        <pic:spPr>
                          <a:xfrm>
                            <a:off x="0" y="0"/>
                            <a:ext cx="5943600" cy="2889250"/>
                          </a:xfrm>
                          <a:prstGeom prst="rect">
                            <a:avLst/>
                          </a:prstGeom>
                        </pic:spPr>
                      </pic:pic>
                    </a:graphicData>
                  </a:graphic>
                </wp:inline>
              </w:drawing>
            </w:r>
          </w:p>
        </w:tc>
      </w:tr>
      <w:tr w:rsidR="00733E4D" w14:paraId="0EE5B173" w14:textId="77777777" w:rsidTr="004A3794">
        <w:tc>
          <w:tcPr>
            <w:tcW w:w="9350" w:type="dxa"/>
            <w:vAlign w:val="center"/>
          </w:tcPr>
          <w:p w14:paraId="01E02485" w14:textId="4A9C43DF" w:rsidR="00733E4D" w:rsidRDefault="00733E4D" w:rsidP="004A3794">
            <w:pPr>
              <w:jc w:val="center"/>
            </w:pPr>
            <w:r w:rsidRPr="0014129F">
              <w:t xml:space="preserve">Figure </w:t>
            </w:r>
            <w:fldSimple w:instr=" SEQ Figure \* ARABIC ">
              <w:r w:rsidR="00A67516">
                <w:rPr>
                  <w:noProof/>
                </w:rPr>
                <w:t>9</w:t>
              </w:r>
            </w:fldSimple>
            <w:r w:rsidRPr="0014129F">
              <w:t xml:space="preserve">: </w:t>
            </w:r>
            <w:proofErr w:type="spellStart"/>
            <w:r>
              <w:t>ourkstest</w:t>
            </w:r>
            <w:proofErr w:type="spellEnd"/>
            <w:r>
              <w:t>(</w:t>
            </w:r>
            <w:proofErr w:type="spellStart"/>
            <w:proofErr w:type="gramStart"/>
            <w:r>
              <w:t>A,alpha</w:t>
            </w:r>
            <w:proofErr w:type="spellEnd"/>
            <w:proofErr w:type="gramEnd"/>
            <w:r>
              <w:t>) function</w:t>
            </w:r>
          </w:p>
        </w:tc>
      </w:tr>
    </w:tbl>
    <w:p w14:paraId="092C2323" w14:textId="77777777" w:rsidR="00733E4D" w:rsidRPr="00733E4D" w:rsidRDefault="00733E4D" w:rsidP="00733E4D"/>
    <w:p w14:paraId="1890FFDE" w14:textId="33CE172B" w:rsidR="00733E4D" w:rsidRDefault="00733E4D" w:rsidP="00733E4D">
      <w:pPr>
        <w:pStyle w:val="Heading2"/>
        <w:numPr>
          <w:ilvl w:val="0"/>
          <w:numId w:val="7"/>
        </w:numPr>
        <w:rPr>
          <w:color w:val="auto"/>
        </w:rPr>
      </w:pPr>
      <w:r w:rsidRPr="00733E4D">
        <w:rPr>
          <w:color w:val="auto"/>
        </w:rPr>
        <w:lastRenderedPageBreak/>
        <w:t>Run the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CD2E1B" w14:paraId="1E2C5041" w14:textId="77777777" w:rsidTr="004A3794">
        <w:tc>
          <w:tcPr>
            <w:tcW w:w="9350" w:type="dxa"/>
            <w:vAlign w:val="center"/>
          </w:tcPr>
          <w:p w14:paraId="6DA64184" w14:textId="385B6D40" w:rsidR="00CD2E1B" w:rsidRDefault="00CD2E1B" w:rsidP="004A3794">
            <w:pPr>
              <w:jc w:val="center"/>
            </w:pPr>
            <w:r w:rsidRPr="00CD2E1B">
              <w:rPr>
                <w:noProof/>
              </w:rPr>
              <w:drawing>
                <wp:inline distT="0" distB="0" distL="0" distR="0" wp14:anchorId="267B05BF" wp14:editId="58982D87">
                  <wp:extent cx="5943600" cy="3272155"/>
                  <wp:effectExtent l="0" t="0" r="0" b="4445"/>
                  <wp:docPr id="1546811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11450" name=""/>
                          <pic:cNvPicPr/>
                        </pic:nvPicPr>
                        <pic:blipFill>
                          <a:blip r:embed="rId19"/>
                          <a:stretch>
                            <a:fillRect/>
                          </a:stretch>
                        </pic:blipFill>
                        <pic:spPr>
                          <a:xfrm>
                            <a:off x="0" y="0"/>
                            <a:ext cx="5943600" cy="3272155"/>
                          </a:xfrm>
                          <a:prstGeom prst="rect">
                            <a:avLst/>
                          </a:prstGeom>
                        </pic:spPr>
                      </pic:pic>
                    </a:graphicData>
                  </a:graphic>
                </wp:inline>
              </w:drawing>
            </w:r>
          </w:p>
        </w:tc>
      </w:tr>
      <w:tr w:rsidR="00CD2E1B" w14:paraId="5F7919C9" w14:textId="77777777" w:rsidTr="004A3794">
        <w:tc>
          <w:tcPr>
            <w:tcW w:w="9350" w:type="dxa"/>
            <w:vAlign w:val="center"/>
          </w:tcPr>
          <w:p w14:paraId="250F8549" w14:textId="006D5C8A" w:rsidR="00CD2E1B" w:rsidRDefault="00CD2E1B" w:rsidP="004A3794">
            <w:pPr>
              <w:jc w:val="center"/>
            </w:pPr>
            <w:r w:rsidRPr="0014129F">
              <w:t xml:space="preserve">Figure </w:t>
            </w:r>
            <w:fldSimple w:instr=" SEQ Figure \* ARABIC ">
              <w:r w:rsidR="00A67516">
                <w:rPr>
                  <w:noProof/>
                </w:rPr>
                <w:t>10</w:t>
              </w:r>
            </w:fldSimple>
            <w:r w:rsidRPr="0014129F">
              <w:t xml:space="preserve">: </w:t>
            </w:r>
            <w:r>
              <w:t>Run the two examples</w:t>
            </w:r>
          </w:p>
        </w:tc>
      </w:tr>
    </w:tbl>
    <w:p w14:paraId="2B6570D4" w14:textId="77777777" w:rsidR="00CD2E1B" w:rsidRDefault="00CD2E1B" w:rsidP="00CD2E1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7"/>
        <w:gridCol w:w="3118"/>
        <w:gridCol w:w="3125"/>
      </w:tblGrid>
      <w:tr w:rsidR="00CD2E1B" w14:paraId="6D6CCA51" w14:textId="59528F52" w:rsidTr="00CD2E1B">
        <w:tc>
          <w:tcPr>
            <w:tcW w:w="3001" w:type="dxa"/>
            <w:vAlign w:val="center"/>
          </w:tcPr>
          <w:p w14:paraId="7BF126DC" w14:textId="2EF5BBC1" w:rsidR="00CD2E1B" w:rsidRDefault="00CD2E1B" w:rsidP="004A3794">
            <w:pPr>
              <w:jc w:val="center"/>
            </w:pPr>
            <w:r w:rsidRPr="00CD2E1B">
              <w:rPr>
                <w:noProof/>
              </w:rPr>
              <w:drawing>
                <wp:inline distT="0" distB="0" distL="0" distR="0" wp14:anchorId="2430A1FF" wp14:editId="30237FF3">
                  <wp:extent cx="1875099" cy="1828800"/>
                  <wp:effectExtent l="0" t="0" r="5080" b="0"/>
                  <wp:docPr id="982570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70503" name=""/>
                          <pic:cNvPicPr/>
                        </pic:nvPicPr>
                        <pic:blipFill>
                          <a:blip r:embed="rId20"/>
                          <a:stretch>
                            <a:fillRect/>
                          </a:stretch>
                        </pic:blipFill>
                        <pic:spPr>
                          <a:xfrm>
                            <a:off x="0" y="0"/>
                            <a:ext cx="1875099" cy="1828800"/>
                          </a:xfrm>
                          <a:prstGeom prst="rect">
                            <a:avLst/>
                          </a:prstGeom>
                        </pic:spPr>
                      </pic:pic>
                    </a:graphicData>
                  </a:graphic>
                </wp:inline>
              </w:drawing>
            </w:r>
          </w:p>
        </w:tc>
        <w:tc>
          <w:tcPr>
            <w:tcW w:w="4397" w:type="dxa"/>
            <w:vAlign w:val="center"/>
          </w:tcPr>
          <w:p w14:paraId="0172A5B7" w14:textId="239B7DF6" w:rsidR="00CD2E1B" w:rsidRDefault="00CD2E1B" w:rsidP="004A3794">
            <w:pPr>
              <w:jc w:val="center"/>
            </w:pPr>
            <w:r w:rsidRPr="00CD2E1B">
              <w:rPr>
                <w:noProof/>
              </w:rPr>
              <w:drawing>
                <wp:inline distT="0" distB="0" distL="0" distR="0" wp14:anchorId="1F3C0263" wp14:editId="38E8A158">
                  <wp:extent cx="1875099" cy="1828800"/>
                  <wp:effectExtent l="0" t="0" r="5080" b="0"/>
                  <wp:docPr id="189789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9314" name=""/>
                          <pic:cNvPicPr/>
                        </pic:nvPicPr>
                        <pic:blipFill>
                          <a:blip r:embed="rId21"/>
                          <a:stretch>
                            <a:fillRect/>
                          </a:stretch>
                        </pic:blipFill>
                        <pic:spPr>
                          <a:xfrm>
                            <a:off x="0" y="0"/>
                            <a:ext cx="1875099" cy="1828800"/>
                          </a:xfrm>
                          <a:prstGeom prst="rect">
                            <a:avLst/>
                          </a:prstGeom>
                        </pic:spPr>
                      </pic:pic>
                    </a:graphicData>
                  </a:graphic>
                </wp:inline>
              </w:drawing>
            </w:r>
          </w:p>
        </w:tc>
        <w:tc>
          <w:tcPr>
            <w:tcW w:w="1952" w:type="dxa"/>
            <w:vAlign w:val="center"/>
          </w:tcPr>
          <w:p w14:paraId="4F511F52" w14:textId="0D0831A8" w:rsidR="00CD2E1B" w:rsidRDefault="00CD2E1B" w:rsidP="004A3794">
            <w:pPr>
              <w:jc w:val="center"/>
            </w:pPr>
            <w:r w:rsidRPr="00CD2E1B">
              <w:rPr>
                <w:noProof/>
              </w:rPr>
              <w:drawing>
                <wp:inline distT="0" distB="0" distL="0" distR="0" wp14:anchorId="0E65A9B0" wp14:editId="02F3E6F3">
                  <wp:extent cx="1884548" cy="977221"/>
                  <wp:effectExtent l="0" t="0" r="0" b="1270"/>
                  <wp:docPr id="1222812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12597" name=""/>
                          <pic:cNvPicPr/>
                        </pic:nvPicPr>
                        <pic:blipFill rotWithShape="1">
                          <a:blip r:embed="rId22"/>
                          <a:srcRect r="13297"/>
                          <a:stretch/>
                        </pic:blipFill>
                        <pic:spPr bwMode="auto">
                          <a:xfrm>
                            <a:off x="0" y="0"/>
                            <a:ext cx="2001185" cy="1037703"/>
                          </a:xfrm>
                          <a:prstGeom prst="rect">
                            <a:avLst/>
                          </a:prstGeom>
                          <a:ln>
                            <a:noFill/>
                          </a:ln>
                          <a:extLst>
                            <a:ext uri="{53640926-AAD7-44D8-BBD7-CCE9431645EC}">
                              <a14:shadowObscured xmlns:a14="http://schemas.microsoft.com/office/drawing/2010/main"/>
                            </a:ext>
                          </a:extLst>
                        </pic:spPr>
                      </pic:pic>
                    </a:graphicData>
                  </a:graphic>
                </wp:inline>
              </w:drawing>
            </w:r>
          </w:p>
        </w:tc>
      </w:tr>
      <w:tr w:rsidR="00CD2E1B" w14:paraId="1FCBC5D3" w14:textId="11C2B9DA" w:rsidTr="00CD2E1B">
        <w:tc>
          <w:tcPr>
            <w:tcW w:w="9350" w:type="dxa"/>
            <w:gridSpan w:val="3"/>
            <w:vAlign w:val="center"/>
          </w:tcPr>
          <w:p w14:paraId="7660A427" w14:textId="7A3AD237" w:rsidR="00CD2E1B" w:rsidRDefault="00CD2E1B" w:rsidP="004A3794">
            <w:pPr>
              <w:jc w:val="center"/>
            </w:pPr>
            <w:r w:rsidRPr="0014129F">
              <w:t xml:space="preserve">Figure </w:t>
            </w:r>
            <w:fldSimple w:instr=" SEQ Figure \* ARABIC ">
              <w:r w:rsidR="00A67516">
                <w:rPr>
                  <w:noProof/>
                </w:rPr>
                <w:t>11</w:t>
              </w:r>
            </w:fldSimple>
            <w:r w:rsidRPr="0014129F">
              <w:t xml:space="preserve">: </w:t>
            </w:r>
            <w:r>
              <w:t>Output of the previous code</w:t>
            </w:r>
          </w:p>
        </w:tc>
      </w:tr>
    </w:tbl>
    <w:p w14:paraId="5C213A4A" w14:textId="659CE827" w:rsidR="00CD2E1B" w:rsidRDefault="00F93623" w:rsidP="00CD2E1B">
      <w:pPr>
        <w:rPr>
          <w:rFonts w:eastAsiaTheme="minorEastAsia"/>
        </w:rPr>
      </w:pPr>
      <w:r>
        <w:t>My</w:t>
      </w:r>
      <w:r w:rsidR="00CD2E1B">
        <w:t xml:space="preserve"> functions </w:t>
      </w:r>
      <w:r>
        <w:t xml:space="preserve">give in both tests the same final decision </w:t>
      </w:r>
      <w:proofErr w:type="spellStart"/>
      <w:r>
        <w:t>w.r.t.</w:t>
      </w:r>
      <w:proofErr w:type="spellEnd"/>
      <w:r>
        <w:t xml:space="preserve"> to </w:t>
      </w:r>
      <w:proofErr w:type="spellStart"/>
      <w:r>
        <w:t>buil</w:t>
      </w:r>
      <w:proofErr w:type="spellEnd"/>
      <w:r>
        <w:t xml:space="preserve">-in function. At </w:t>
      </w:r>
      <m:oMath>
        <m:r>
          <w:rPr>
            <w:rFonts w:ascii="Cambria Math" w:hAnsi="Cambria Math"/>
          </w:rPr>
          <m:t>α=0.01</m:t>
        </m:r>
      </m:oMath>
      <w:r>
        <w:rPr>
          <w:rFonts w:eastAsiaTheme="minorEastAsia"/>
        </w:rPr>
        <w:t xml:space="preserve"> I do not reject H0 (</w:t>
      </w:r>
      <m:oMath>
        <m:r>
          <w:rPr>
            <w:rFonts w:ascii="Cambria Math" w:eastAsiaTheme="minorEastAsia" w:hAnsi="Cambria Math"/>
          </w:rPr>
          <m:t>p≈0.0235</m:t>
        </m:r>
      </m:oMath>
      <w:r>
        <w:rPr>
          <w:rFonts w:eastAsiaTheme="minorEastAsia"/>
        </w:rPr>
        <w:t xml:space="preserve"> for my functions, </w:t>
      </w:r>
      <m:oMath>
        <m:r>
          <w:rPr>
            <w:rFonts w:ascii="Cambria Math" w:eastAsiaTheme="minorEastAsia" w:hAnsi="Cambria Math"/>
          </w:rPr>
          <m:t>p≈0.0199</m:t>
        </m:r>
      </m:oMath>
      <w:r>
        <w:rPr>
          <w:rFonts w:eastAsiaTheme="minorEastAsia"/>
        </w:rPr>
        <w:t xml:space="preserve"> for the build-in. Both </w:t>
      </w:r>
      <m:oMath>
        <m:r>
          <w:rPr>
            <w:rFonts w:ascii="Cambria Math" w:eastAsiaTheme="minorEastAsia" w:hAnsi="Cambria Math"/>
          </w:rPr>
          <m:t>&gt;0.01</m:t>
        </m:r>
      </m:oMath>
      <w:r>
        <w:rPr>
          <w:rFonts w:eastAsiaTheme="minorEastAsia"/>
        </w:rPr>
        <w:t xml:space="preserve">). At </w:t>
      </w:r>
      <m:oMath>
        <m:r>
          <w:rPr>
            <w:rFonts w:ascii="Cambria Math" w:hAnsi="Cambria Math"/>
          </w:rPr>
          <m:t>α=0.05</m:t>
        </m:r>
      </m:oMath>
      <w:r>
        <w:rPr>
          <w:rFonts w:eastAsiaTheme="minorEastAsia"/>
        </w:rPr>
        <w:t xml:space="preserve"> I reject H0 (</w:t>
      </w:r>
      <m:oMath>
        <m:r>
          <w:rPr>
            <w:rFonts w:ascii="Cambria Math" w:eastAsiaTheme="minorEastAsia" w:hAnsi="Cambria Math"/>
          </w:rPr>
          <m:t>p≈0.0235</m:t>
        </m:r>
      </m:oMath>
      <w:r>
        <w:rPr>
          <w:rFonts w:eastAsiaTheme="minorEastAsia"/>
        </w:rPr>
        <w:t xml:space="preserve"> for my functions, </w:t>
      </w:r>
      <m:oMath>
        <m:r>
          <w:rPr>
            <w:rFonts w:ascii="Cambria Math" w:eastAsiaTheme="minorEastAsia" w:hAnsi="Cambria Math"/>
          </w:rPr>
          <m:t>p≈0.0199</m:t>
        </m:r>
      </m:oMath>
      <w:r>
        <w:rPr>
          <w:rFonts w:eastAsiaTheme="minorEastAsia"/>
        </w:rPr>
        <w:t xml:space="preserve"> for the build-in. Both </w:t>
      </w:r>
      <m:oMath>
        <m:r>
          <w:rPr>
            <w:rFonts w:ascii="Cambria Math" w:eastAsiaTheme="minorEastAsia" w:hAnsi="Cambria Math"/>
          </w:rPr>
          <m:t>&lt;0.05</m:t>
        </m:r>
      </m:oMath>
      <w:r>
        <w:rPr>
          <w:rFonts w:eastAsiaTheme="minorEastAsia"/>
        </w:rPr>
        <w:t>). The numerical difference comes from the truncation (</w:t>
      </w:r>
      <m:oMath>
        <m:r>
          <w:rPr>
            <w:rFonts w:ascii="Cambria Math" w:eastAsiaTheme="minorEastAsia" w:hAnsi="Cambria Math"/>
          </w:rPr>
          <m:t>n=50</m:t>
        </m:r>
      </m:oMath>
      <w:r>
        <w:rPr>
          <w:rFonts w:eastAsiaTheme="minorEastAsia"/>
        </w:rPr>
        <w:t>) I have in the function.</w:t>
      </w:r>
    </w:p>
    <w:p w14:paraId="5B9CE0D1" w14:textId="7FF2FE07" w:rsidR="002047B5" w:rsidRDefault="002047B5" w:rsidP="002047B5">
      <w:pPr>
        <w:pStyle w:val="Heading1"/>
        <w:numPr>
          <w:ilvl w:val="0"/>
          <w:numId w:val="3"/>
        </w:numPr>
        <w:ind w:left="360"/>
        <w:rPr>
          <w:color w:val="auto"/>
        </w:rPr>
      </w:pPr>
      <w:r w:rsidRPr="002047B5">
        <w:rPr>
          <w:color w:val="auto"/>
        </w:rPr>
        <w:lastRenderedPageBreak/>
        <w:t>Exercise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047B5" w14:paraId="488989B0" w14:textId="77777777" w:rsidTr="004A3794">
        <w:tc>
          <w:tcPr>
            <w:tcW w:w="9350" w:type="dxa"/>
            <w:vAlign w:val="center"/>
          </w:tcPr>
          <w:p w14:paraId="406D9F6A" w14:textId="5DEA7229" w:rsidR="002047B5" w:rsidRDefault="002047B5" w:rsidP="004A3794">
            <w:pPr>
              <w:jc w:val="center"/>
            </w:pPr>
            <w:r w:rsidRPr="002047B5">
              <w:rPr>
                <w:noProof/>
              </w:rPr>
              <w:drawing>
                <wp:inline distT="0" distB="0" distL="0" distR="0" wp14:anchorId="062A7B78" wp14:editId="7AD1205A">
                  <wp:extent cx="3522335" cy="3504037"/>
                  <wp:effectExtent l="0" t="0" r="0" b="1270"/>
                  <wp:docPr id="554939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39765" name=""/>
                          <pic:cNvPicPr/>
                        </pic:nvPicPr>
                        <pic:blipFill>
                          <a:blip r:embed="rId23"/>
                          <a:stretch>
                            <a:fillRect/>
                          </a:stretch>
                        </pic:blipFill>
                        <pic:spPr>
                          <a:xfrm>
                            <a:off x="0" y="0"/>
                            <a:ext cx="3556051" cy="3537578"/>
                          </a:xfrm>
                          <a:prstGeom prst="rect">
                            <a:avLst/>
                          </a:prstGeom>
                        </pic:spPr>
                      </pic:pic>
                    </a:graphicData>
                  </a:graphic>
                </wp:inline>
              </w:drawing>
            </w:r>
          </w:p>
        </w:tc>
      </w:tr>
      <w:tr w:rsidR="002047B5" w14:paraId="7F2A53A9" w14:textId="77777777" w:rsidTr="004A3794">
        <w:tc>
          <w:tcPr>
            <w:tcW w:w="9350" w:type="dxa"/>
            <w:vAlign w:val="center"/>
          </w:tcPr>
          <w:p w14:paraId="5F73F928" w14:textId="0EF3763A" w:rsidR="002047B5" w:rsidRDefault="002047B5" w:rsidP="004A3794">
            <w:pPr>
              <w:jc w:val="center"/>
            </w:pPr>
            <w:r w:rsidRPr="0014129F">
              <w:t xml:space="preserve">Figure </w:t>
            </w:r>
            <w:fldSimple w:instr=" SEQ Figure \* ARABIC ">
              <w:r w:rsidR="00A67516">
                <w:rPr>
                  <w:noProof/>
                </w:rPr>
                <w:t>12</w:t>
              </w:r>
            </w:fldSimple>
            <w:r w:rsidRPr="0014129F">
              <w:t xml:space="preserve">: </w:t>
            </w:r>
            <w:r>
              <w:t>Quadratic Congruential Generator function</w:t>
            </w:r>
          </w:p>
        </w:tc>
      </w:tr>
    </w:tbl>
    <w:p w14:paraId="0CD77344" w14:textId="5FD78841" w:rsidR="002047B5" w:rsidRDefault="002047B5" w:rsidP="002047B5">
      <w:pPr>
        <w:pStyle w:val="Heading1"/>
        <w:numPr>
          <w:ilvl w:val="0"/>
          <w:numId w:val="3"/>
        </w:numPr>
        <w:ind w:left="360"/>
        <w:rPr>
          <w:color w:val="auto"/>
        </w:rPr>
      </w:pPr>
      <w:r w:rsidRPr="002047B5">
        <w:rPr>
          <w:color w:val="auto"/>
        </w:rPr>
        <w:t>Exercise 6</w:t>
      </w:r>
    </w:p>
    <w:p w14:paraId="7EFDDDCA" w14:textId="085909A1" w:rsidR="002047B5" w:rsidRDefault="002047B5" w:rsidP="002047B5">
      <w:pPr>
        <w:pStyle w:val="Heading2"/>
        <w:numPr>
          <w:ilvl w:val="0"/>
          <w:numId w:val="8"/>
        </w:numPr>
        <w:rPr>
          <w:i/>
          <w:iCs/>
          <w:color w:val="auto"/>
        </w:rPr>
      </w:pPr>
      <w:r w:rsidRPr="002047B5">
        <w:rPr>
          <w:color w:val="auto"/>
        </w:rPr>
        <w:t xml:space="preserve">Find </w:t>
      </w:r>
      <w:r w:rsidRPr="002047B5">
        <w:rPr>
          <w:i/>
          <w:iCs/>
          <w:color w:val="auto"/>
        </w:rPr>
        <w:t>d</w:t>
      </w:r>
      <w:r w:rsidRPr="002047B5">
        <w:rPr>
          <w:color w:val="auto"/>
        </w:rPr>
        <w:t xml:space="preserve"> and </w:t>
      </w:r>
      <w:r w:rsidRPr="002047B5">
        <w:rPr>
          <w:i/>
          <w:iCs/>
          <w:color w:val="auto"/>
        </w:rPr>
        <w:t>a</w:t>
      </w:r>
    </w:p>
    <w:p w14:paraId="7C06F475" w14:textId="0910E9D7" w:rsidR="003A3C45" w:rsidRDefault="003A3C45" w:rsidP="003A3C45">
      <w:pPr>
        <w:rPr>
          <w:rFonts w:eastAsiaTheme="minorEastAsia"/>
        </w:rPr>
      </w:pPr>
      <w:r>
        <w:t>To find the optimal parameters, I simply hard-coded a double for</w:t>
      </w:r>
      <w:r w:rsidR="003B1E4C">
        <w:t>-</w:t>
      </w:r>
      <w:r>
        <w:t>loop</w:t>
      </w:r>
      <w:r w:rsidR="00776796">
        <w:t xml:space="preserve"> (see </w:t>
      </w:r>
      <w:r w:rsidR="00776796">
        <w:fldChar w:fldCharType="begin"/>
      </w:r>
      <w:r w:rsidR="00776796">
        <w:instrText xml:space="preserve"> REF _Ref193720917 \h </w:instrText>
      </w:r>
      <w:r w:rsidR="00776796">
        <w:fldChar w:fldCharType="separate"/>
      </w:r>
      <w:r w:rsidR="00A67516" w:rsidRPr="0014129F">
        <w:t xml:space="preserve">Figure </w:t>
      </w:r>
      <w:r w:rsidR="00A67516">
        <w:rPr>
          <w:noProof/>
        </w:rPr>
        <w:t>13</w:t>
      </w:r>
      <w:r w:rsidR="00776796">
        <w:fldChar w:fldCharType="end"/>
      </w:r>
      <w:r w:rsidR="00776796">
        <w:t xml:space="preserve">), which gives me </w:t>
      </w:r>
      <m:oMath>
        <m:r>
          <w:rPr>
            <w:rFonts w:ascii="Cambria Math" w:hAnsi="Cambria Math"/>
          </w:rPr>
          <m:t>d=2</m:t>
        </m:r>
      </m:oMath>
      <w:r w:rsidR="00776796">
        <w:rPr>
          <w:rFonts w:eastAsiaTheme="minorEastAsia"/>
        </w:rPr>
        <w:t xml:space="preserve"> and </w:t>
      </w:r>
      <m:oMath>
        <m:r>
          <w:rPr>
            <w:rFonts w:ascii="Cambria Math" w:eastAsiaTheme="minorEastAsia" w:hAnsi="Cambria Math"/>
          </w:rPr>
          <m:t>a=3</m:t>
        </m:r>
      </m:oMath>
      <w:r w:rsidR="00776796">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76796" w14:paraId="2CE89180" w14:textId="77777777" w:rsidTr="004A3794">
        <w:tc>
          <w:tcPr>
            <w:tcW w:w="9350" w:type="dxa"/>
            <w:vAlign w:val="center"/>
          </w:tcPr>
          <w:p w14:paraId="33F3D96A" w14:textId="65122928" w:rsidR="00776796" w:rsidRDefault="00776796" w:rsidP="004A3794">
            <w:pPr>
              <w:jc w:val="center"/>
            </w:pPr>
            <w:r w:rsidRPr="00776796">
              <w:rPr>
                <w:noProof/>
              </w:rPr>
              <w:lastRenderedPageBreak/>
              <w:drawing>
                <wp:inline distT="0" distB="0" distL="0" distR="0" wp14:anchorId="04C1CADC" wp14:editId="391E4504">
                  <wp:extent cx="4741803" cy="2708299"/>
                  <wp:effectExtent l="0" t="0" r="0" b="0"/>
                  <wp:docPr id="209147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77240" name=""/>
                          <pic:cNvPicPr/>
                        </pic:nvPicPr>
                        <pic:blipFill>
                          <a:blip r:embed="rId24"/>
                          <a:stretch>
                            <a:fillRect/>
                          </a:stretch>
                        </pic:blipFill>
                        <pic:spPr>
                          <a:xfrm>
                            <a:off x="0" y="0"/>
                            <a:ext cx="4819822" cy="2752860"/>
                          </a:xfrm>
                          <a:prstGeom prst="rect">
                            <a:avLst/>
                          </a:prstGeom>
                        </pic:spPr>
                      </pic:pic>
                    </a:graphicData>
                  </a:graphic>
                </wp:inline>
              </w:drawing>
            </w:r>
          </w:p>
        </w:tc>
      </w:tr>
      <w:tr w:rsidR="00776796" w14:paraId="56B13488" w14:textId="77777777" w:rsidTr="004A3794">
        <w:tc>
          <w:tcPr>
            <w:tcW w:w="9350" w:type="dxa"/>
            <w:vAlign w:val="center"/>
          </w:tcPr>
          <w:p w14:paraId="712294BE" w14:textId="1B684A6C" w:rsidR="00776796" w:rsidRDefault="00776796" w:rsidP="004A3794">
            <w:pPr>
              <w:jc w:val="center"/>
            </w:pPr>
            <w:bookmarkStart w:id="3" w:name="_Ref193720917"/>
            <w:r w:rsidRPr="0014129F">
              <w:t xml:space="preserve">Figure </w:t>
            </w:r>
            <w:fldSimple w:instr=" SEQ Figure \* ARABIC ">
              <w:r w:rsidR="00A67516">
                <w:rPr>
                  <w:noProof/>
                </w:rPr>
                <w:t>13</w:t>
              </w:r>
            </w:fldSimple>
            <w:bookmarkEnd w:id="3"/>
            <w:r w:rsidRPr="0014129F">
              <w:t xml:space="preserve">: </w:t>
            </w:r>
            <w:r>
              <w:t>Double for to find the parameters</w:t>
            </w:r>
          </w:p>
        </w:tc>
      </w:tr>
    </w:tbl>
    <w:p w14:paraId="47643ABF" w14:textId="77777777" w:rsidR="00776796" w:rsidRPr="003A3C45" w:rsidRDefault="00776796" w:rsidP="003A3C45"/>
    <w:p w14:paraId="6E9CD6F8" w14:textId="0E1F57F6" w:rsidR="002047B5" w:rsidRDefault="002047B5" w:rsidP="002047B5">
      <w:pPr>
        <w:pStyle w:val="Heading2"/>
        <w:numPr>
          <w:ilvl w:val="0"/>
          <w:numId w:val="8"/>
        </w:numPr>
        <w:rPr>
          <w:color w:val="auto"/>
        </w:rPr>
      </w:pPr>
      <w:r w:rsidRPr="002047B5">
        <w:rPr>
          <w:color w:val="auto"/>
        </w:rPr>
        <w:t>Perform a test</w:t>
      </w:r>
    </w:p>
    <w:p w14:paraId="0DA1AD56" w14:textId="595AB233" w:rsidR="00776796" w:rsidRPr="00776796" w:rsidRDefault="00776796" w:rsidP="00776796">
      <w:r>
        <w:t xml:space="preserve">After finding the requested </w:t>
      </w:r>
      <w:r w:rsidRPr="00776796">
        <w:rPr>
          <w:i/>
          <w:iCs/>
        </w:rPr>
        <w:t>a</w:t>
      </w:r>
      <w:r>
        <w:t xml:space="preserve"> and </w:t>
      </w:r>
      <w:r w:rsidRPr="00776796">
        <w:rPr>
          <w:i/>
          <w:iCs/>
        </w:rPr>
        <w:t>d</w:t>
      </w:r>
      <w:r>
        <w:t xml:space="preserve">, I generated the </w:t>
      </w:r>
      <w:r w:rsidR="00213F4A">
        <w:t>sequence,</w:t>
      </w:r>
      <w:r>
        <w:t xml:space="preserve"> and I normalized the sequence over </w:t>
      </w:r>
      <w:r w:rsidRPr="00213F4A">
        <w:rPr>
          <w:i/>
          <w:iCs/>
        </w:rPr>
        <w:t>m</w:t>
      </w:r>
      <w:r>
        <w:t xml:space="preserve"> and then I </w:t>
      </w:r>
      <w:r w:rsidR="00213F4A">
        <w:t xml:space="preserve">applied the build-in Kolmogorov Smirnov test which gives me </w:t>
      </w:r>
      <m:oMath>
        <m:r>
          <w:rPr>
            <w:rFonts w:ascii="Cambria Math" w:hAnsi="Cambria Math"/>
          </w:rPr>
          <m:t>D=1.5259e-05</m:t>
        </m:r>
      </m:oMath>
      <w:r w:rsidR="00213F4A">
        <w:rPr>
          <w:rFonts w:eastAsiaTheme="minorEastAsia"/>
        </w:rPr>
        <w:t xml:space="preserve"> and </w:t>
      </w:r>
      <m:oMath>
        <m:r>
          <w:rPr>
            <w:rFonts w:ascii="Cambria Math" w:eastAsiaTheme="minorEastAsia" w:hAnsi="Cambria Math"/>
          </w:rPr>
          <m:t>p-value=1</m:t>
        </m:r>
      </m:oMath>
      <w:r w:rsidR="00213F4A">
        <w:rPr>
          <w:rFonts w:eastAsiaTheme="minorEastAsia"/>
        </w:rPr>
        <w:t>.</w:t>
      </w:r>
    </w:p>
    <w:p w14:paraId="2CC9CF50" w14:textId="67952613" w:rsidR="002047B5" w:rsidRDefault="002047B5" w:rsidP="002047B5">
      <w:pPr>
        <w:pStyle w:val="Heading2"/>
        <w:numPr>
          <w:ilvl w:val="0"/>
          <w:numId w:val="8"/>
        </w:numPr>
        <w:rPr>
          <w:color w:val="auto"/>
        </w:rPr>
      </w:pPr>
      <w:r w:rsidRPr="002047B5">
        <w:rPr>
          <w:color w:val="auto"/>
        </w:rPr>
        <w:t>Plot 1000 pairs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76796" w14:paraId="6A2DA69C" w14:textId="77777777" w:rsidTr="004A3794">
        <w:tc>
          <w:tcPr>
            <w:tcW w:w="9350" w:type="dxa"/>
            <w:vAlign w:val="center"/>
          </w:tcPr>
          <w:p w14:paraId="49A215DD" w14:textId="42744F83" w:rsidR="00776796" w:rsidRDefault="00776796" w:rsidP="004A3794">
            <w:pPr>
              <w:jc w:val="center"/>
            </w:pPr>
            <w:r>
              <w:rPr>
                <w:noProof/>
              </w:rPr>
              <w:drawing>
                <wp:inline distT="0" distB="0" distL="0" distR="0" wp14:anchorId="031B2225" wp14:editId="4D8E1D66">
                  <wp:extent cx="3657600" cy="2743200"/>
                  <wp:effectExtent l="0" t="0" r="0" b="0"/>
                  <wp:docPr id="14572022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02294" name="Picture 1457202294"/>
                          <pic:cNvPicPr/>
                        </pic:nvPicPr>
                        <pic:blipFill>
                          <a:blip r:embed="rId25">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tc>
      </w:tr>
      <w:tr w:rsidR="00776796" w14:paraId="4610DB51" w14:textId="77777777" w:rsidTr="004A3794">
        <w:tc>
          <w:tcPr>
            <w:tcW w:w="9350" w:type="dxa"/>
            <w:vAlign w:val="center"/>
          </w:tcPr>
          <w:p w14:paraId="745D9B04" w14:textId="492801CD" w:rsidR="00776796" w:rsidRDefault="00776796" w:rsidP="004A3794">
            <w:pPr>
              <w:jc w:val="center"/>
            </w:pPr>
            <w:r w:rsidRPr="0014129F">
              <w:t xml:space="preserve">Figure </w:t>
            </w:r>
            <w:fldSimple w:instr=" SEQ Figure \* ARABIC ">
              <w:r w:rsidR="00A67516">
                <w:rPr>
                  <w:noProof/>
                </w:rPr>
                <w:t>14</w:t>
              </w:r>
            </w:fldSimple>
            <w:r w:rsidRPr="0014129F">
              <w:t xml:space="preserve">: </w:t>
            </w:r>
            <w:r>
              <w:t>1000 pairs of corresponding consecutive numbers</w:t>
            </w:r>
          </w:p>
        </w:tc>
      </w:tr>
    </w:tbl>
    <w:p w14:paraId="2BC80ED1" w14:textId="77777777" w:rsidR="00776796" w:rsidRPr="00776796" w:rsidRDefault="00776796" w:rsidP="00776796"/>
    <w:sectPr w:rsidR="00776796" w:rsidRPr="00776796">
      <w:footerReference w:type="even"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18F20" w14:textId="77777777" w:rsidR="00E8365A" w:rsidRDefault="00E8365A" w:rsidP="001C7330">
      <w:pPr>
        <w:spacing w:after="0" w:line="240" w:lineRule="auto"/>
      </w:pPr>
      <w:r>
        <w:separator/>
      </w:r>
    </w:p>
  </w:endnote>
  <w:endnote w:type="continuationSeparator" w:id="0">
    <w:p w14:paraId="30D8D7B8" w14:textId="77777777" w:rsidR="00E8365A" w:rsidRDefault="00E8365A" w:rsidP="001C7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BMW Group Condensed">
    <w:altName w:val="Calibri"/>
    <w:panose1 w:val="020B0604020202020204"/>
    <w:charset w:val="00"/>
    <w:family w:val="swiss"/>
    <w:pitch w:val="variable"/>
    <w:sig w:usb0="8000002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AF8B6" w14:textId="3FD75829" w:rsidR="001C7330" w:rsidRDefault="001C7330">
    <w:pPr>
      <w:pStyle w:val="Footer"/>
    </w:pPr>
    <w:r>
      <w:rPr>
        <w:noProof/>
      </w:rPr>
      <mc:AlternateContent>
        <mc:Choice Requires="wps">
          <w:drawing>
            <wp:anchor distT="0" distB="0" distL="0" distR="0" simplePos="0" relativeHeight="251659264" behindDoc="0" locked="0" layoutInCell="1" allowOverlap="1" wp14:anchorId="435E01AC" wp14:editId="7197050B">
              <wp:simplePos x="635" y="635"/>
              <wp:positionH relativeFrom="page">
                <wp:align>center</wp:align>
              </wp:positionH>
              <wp:positionV relativeFrom="page">
                <wp:align>bottom</wp:align>
              </wp:positionV>
              <wp:extent cx="918210" cy="393700"/>
              <wp:effectExtent l="0" t="0" r="8890" b="0"/>
              <wp:wrapNone/>
              <wp:docPr id="2010347467" name="Text Box 7"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18210" cy="393700"/>
                      </a:xfrm>
                      <a:prstGeom prst="rect">
                        <a:avLst/>
                      </a:prstGeom>
                      <a:noFill/>
                      <a:ln>
                        <a:noFill/>
                      </a:ln>
                    </wps:spPr>
                    <wps:txbx>
                      <w:txbxContent>
                        <w:p w14:paraId="1E3FAAE1" w14:textId="0B8B360F" w:rsidR="001C7330" w:rsidRPr="001C7330" w:rsidRDefault="001C7330" w:rsidP="001C7330">
                          <w:pPr>
                            <w:spacing w:after="0"/>
                            <w:rPr>
                              <w:rFonts w:ascii="BMW Group Condensed" w:eastAsia="BMW Group Condensed" w:hAnsi="BMW Group Condensed" w:cs="BMW Group Condensed"/>
                              <w:noProof/>
                              <w:color w:val="C00000"/>
                            </w:rPr>
                          </w:pPr>
                          <w:r w:rsidRPr="001C7330">
                            <w:rPr>
                              <w:rFonts w:ascii="BMW Group Condensed" w:eastAsia="BMW Group Condensed" w:hAnsi="BMW Group Condensed" w:cs="BMW Group Condensed"/>
                              <w:noProof/>
                              <w:color w:val="C0000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35E01AC" id="_x0000_t202" coordsize="21600,21600" o:spt="202" path="m,l,21600r21600,l21600,xe">
              <v:stroke joinstyle="miter"/>
              <v:path gradientshapeok="t" o:connecttype="rect"/>
            </v:shapetype>
            <v:shape id="Text Box 7" o:spid="_x0000_s1026" type="#_x0000_t202" alt="CONFIDENTIAL" style="position:absolute;margin-left:0;margin-top:0;width:72.3pt;height:31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" filled="f" stroked="f">
              <v:textbox style="mso-fit-shape-to-text:t" inset="0,0,0,15pt">
                <w:txbxContent>
                  <w:p w14:paraId="1E3FAAE1" w14:textId="0B8B360F" w:rsidR="001C7330" w:rsidRPr="001C7330" w:rsidRDefault="001C7330" w:rsidP="001C7330">
                    <w:pPr>
                      <w:spacing w:after="0"/>
                      <w:rPr>
                        <w:rFonts w:ascii="BMW Group Condensed" w:eastAsia="BMW Group Condensed" w:hAnsi="BMW Group Condensed" w:cs="BMW Group Condensed"/>
                        <w:noProof/>
                        <w:color w:val="C00000"/>
                      </w:rPr>
                    </w:pPr>
                    <w:r w:rsidRPr="001C7330">
                      <w:rPr>
                        <w:rFonts w:ascii="BMW Group Condensed" w:eastAsia="BMW Group Condensed" w:hAnsi="BMW Group Condensed" w:cs="BMW Group Condensed"/>
                        <w:noProof/>
                        <w:color w:val="C00000"/>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2FAB6" w14:textId="578ADBC5" w:rsidR="001C7330" w:rsidRDefault="001C7330">
    <w:pPr>
      <w:pStyle w:val="Footer"/>
    </w:pPr>
    <w:r>
      <w:rPr>
        <w:noProof/>
      </w:rPr>
      <mc:AlternateContent>
        <mc:Choice Requires="wps">
          <w:drawing>
            <wp:anchor distT="0" distB="0" distL="0" distR="0" simplePos="0" relativeHeight="251658240" behindDoc="0" locked="0" layoutInCell="1" allowOverlap="1" wp14:anchorId="051DF05C" wp14:editId="4030B586">
              <wp:simplePos x="635" y="635"/>
              <wp:positionH relativeFrom="page">
                <wp:align>center</wp:align>
              </wp:positionH>
              <wp:positionV relativeFrom="page">
                <wp:align>bottom</wp:align>
              </wp:positionV>
              <wp:extent cx="918210" cy="393700"/>
              <wp:effectExtent l="0" t="0" r="8890" b="0"/>
              <wp:wrapNone/>
              <wp:docPr id="385117527" name="Text Box 6"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18210" cy="393700"/>
                      </a:xfrm>
                      <a:prstGeom prst="rect">
                        <a:avLst/>
                      </a:prstGeom>
                      <a:noFill/>
                      <a:ln>
                        <a:noFill/>
                      </a:ln>
                    </wps:spPr>
                    <wps:txbx>
                      <w:txbxContent>
                        <w:p w14:paraId="077C48E8" w14:textId="4605A933" w:rsidR="001C7330" w:rsidRPr="001C7330" w:rsidRDefault="001C7330" w:rsidP="001C7330">
                          <w:pPr>
                            <w:spacing w:after="0"/>
                            <w:rPr>
                              <w:rFonts w:ascii="BMW Group Condensed" w:eastAsia="BMW Group Condensed" w:hAnsi="BMW Group Condensed" w:cs="BMW Group Condensed"/>
                              <w:noProof/>
                              <w:color w:val="C00000"/>
                            </w:rPr>
                          </w:pPr>
                          <w:r w:rsidRPr="001C7330">
                            <w:rPr>
                              <w:rFonts w:ascii="BMW Group Condensed" w:eastAsia="BMW Group Condensed" w:hAnsi="BMW Group Condensed" w:cs="BMW Group Condensed"/>
                              <w:noProof/>
                              <w:color w:val="C0000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51DF05C" id="_x0000_t202" coordsize="21600,21600" o:spt="202" path="m,l,21600r21600,l21600,xe">
              <v:stroke joinstyle="miter"/>
              <v:path gradientshapeok="t" o:connecttype="rect"/>
            </v:shapetype>
            <v:shape id="Text Box 6" o:spid="_x0000_s1027" type="#_x0000_t202" alt="CONFIDENTIAL" style="position:absolute;margin-left:0;margin-top:0;width:72.3pt;height:31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" filled="f" stroked="f">
              <v:textbox style="mso-fit-shape-to-text:t" inset="0,0,0,15pt">
                <w:txbxContent>
                  <w:p w14:paraId="077C48E8" w14:textId="4605A933" w:rsidR="001C7330" w:rsidRPr="001C7330" w:rsidRDefault="001C7330" w:rsidP="001C7330">
                    <w:pPr>
                      <w:spacing w:after="0"/>
                      <w:rPr>
                        <w:rFonts w:ascii="BMW Group Condensed" w:eastAsia="BMW Group Condensed" w:hAnsi="BMW Group Condensed" w:cs="BMW Group Condensed"/>
                        <w:noProof/>
                        <w:color w:val="C00000"/>
                      </w:rPr>
                    </w:pPr>
                    <w:r w:rsidRPr="001C7330">
                      <w:rPr>
                        <w:rFonts w:ascii="BMW Group Condensed" w:eastAsia="BMW Group Condensed" w:hAnsi="BMW Group Condensed" w:cs="BMW Group Condensed"/>
                        <w:noProof/>
                        <w:color w:val="C00000"/>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9FB3F" w14:textId="77777777" w:rsidR="00E8365A" w:rsidRDefault="00E8365A" w:rsidP="001C7330">
      <w:pPr>
        <w:spacing w:after="0" w:line="240" w:lineRule="auto"/>
      </w:pPr>
      <w:r>
        <w:separator/>
      </w:r>
    </w:p>
  </w:footnote>
  <w:footnote w:type="continuationSeparator" w:id="0">
    <w:p w14:paraId="7D9425C7" w14:textId="77777777" w:rsidR="00E8365A" w:rsidRDefault="00E8365A" w:rsidP="001C7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B3DAB"/>
    <w:multiLevelType w:val="hybridMultilevel"/>
    <w:tmpl w:val="A5AC55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B6E5C"/>
    <w:multiLevelType w:val="hybridMultilevel"/>
    <w:tmpl w:val="1A3EF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E0336"/>
    <w:multiLevelType w:val="multilevel"/>
    <w:tmpl w:val="E7A441EC"/>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0E160F8D"/>
    <w:multiLevelType w:val="multilevel"/>
    <w:tmpl w:val="E7A441EC"/>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1B6F1A5B"/>
    <w:multiLevelType w:val="hybridMultilevel"/>
    <w:tmpl w:val="BB847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E47EC"/>
    <w:multiLevelType w:val="multilevel"/>
    <w:tmpl w:val="E7A441EC"/>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 w15:restartNumberingAfterBreak="0">
    <w:nsid w:val="2EE70A0C"/>
    <w:multiLevelType w:val="multilevel"/>
    <w:tmpl w:val="267AA016"/>
    <w:lvl w:ilvl="0">
      <w:start w:val="1"/>
      <w:numFmt w:val="lowerLetter"/>
      <w:lvlText w:val="%1)"/>
      <w:lvlJc w:val="left"/>
      <w:pPr>
        <w:ind w:left="720" w:hanging="360"/>
      </w:pPr>
      <w:rPr>
        <w:i w:val="0"/>
        <w:iCs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79E214E2"/>
    <w:multiLevelType w:val="multilevel"/>
    <w:tmpl w:val="E7A441EC"/>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16cid:durableId="1196893064">
    <w:abstractNumId w:val="0"/>
  </w:num>
  <w:num w:numId="2" w16cid:durableId="759761794">
    <w:abstractNumId w:val="4"/>
  </w:num>
  <w:num w:numId="3" w16cid:durableId="721297116">
    <w:abstractNumId w:val="1"/>
  </w:num>
  <w:num w:numId="4" w16cid:durableId="1771586858">
    <w:abstractNumId w:val="5"/>
  </w:num>
  <w:num w:numId="5" w16cid:durableId="1335104854">
    <w:abstractNumId w:val="7"/>
  </w:num>
  <w:num w:numId="6" w16cid:durableId="1787308569">
    <w:abstractNumId w:val="2"/>
  </w:num>
  <w:num w:numId="7" w16cid:durableId="1228296640">
    <w:abstractNumId w:val="3"/>
  </w:num>
  <w:num w:numId="8" w16cid:durableId="3094868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98"/>
    <w:rsid w:val="00030B05"/>
    <w:rsid w:val="00046FFF"/>
    <w:rsid w:val="000801F0"/>
    <w:rsid w:val="0014129F"/>
    <w:rsid w:val="001A5EA7"/>
    <w:rsid w:val="001C7330"/>
    <w:rsid w:val="002047B5"/>
    <w:rsid w:val="00213F4A"/>
    <w:rsid w:val="00275798"/>
    <w:rsid w:val="002A407A"/>
    <w:rsid w:val="003A3C45"/>
    <w:rsid w:val="003B1E4C"/>
    <w:rsid w:val="00457BC1"/>
    <w:rsid w:val="00467B13"/>
    <w:rsid w:val="004F3ED2"/>
    <w:rsid w:val="004F4872"/>
    <w:rsid w:val="0054058C"/>
    <w:rsid w:val="006C7261"/>
    <w:rsid w:val="00733E4D"/>
    <w:rsid w:val="0073518B"/>
    <w:rsid w:val="00776796"/>
    <w:rsid w:val="0078140E"/>
    <w:rsid w:val="008516A3"/>
    <w:rsid w:val="008D5047"/>
    <w:rsid w:val="00960195"/>
    <w:rsid w:val="009C3258"/>
    <w:rsid w:val="00A67516"/>
    <w:rsid w:val="00AA1368"/>
    <w:rsid w:val="00B0167D"/>
    <w:rsid w:val="00CD2E1B"/>
    <w:rsid w:val="00DE749D"/>
    <w:rsid w:val="00E8365A"/>
    <w:rsid w:val="00F36BF2"/>
    <w:rsid w:val="00F93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0649A"/>
  <w15:chartTrackingRefBased/>
  <w15:docId w15:val="{EB71F56D-A3C8-5742-B805-C7F962B0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7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57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7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7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7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7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7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7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7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7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57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7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7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7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7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7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7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798"/>
    <w:rPr>
      <w:rFonts w:eastAsiaTheme="majorEastAsia" w:cstheme="majorBidi"/>
      <w:color w:val="272727" w:themeColor="text1" w:themeTint="D8"/>
    </w:rPr>
  </w:style>
  <w:style w:type="paragraph" w:styleId="Title">
    <w:name w:val="Title"/>
    <w:basedOn w:val="Normal"/>
    <w:next w:val="Normal"/>
    <w:link w:val="TitleChar"/>
    <w:uiPriority w:val="10"/>
    <w:qFormat/>
    <w:rsid w:val="002757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7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7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7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798"/>
    <w:pPr>
      <w:spacing w:before="160"/>
      <w:jc w:val="center"/>
    </w:pPr>
    <w:rPr>
      <w:i/>
      <w:iCs/>
      <w:color w:val="404040" w:themeColor="text1" w:themeTint="BF"/>
    </w:rPr>
  </w:style>
  <w:style w:type="character" w:customStyle="1" w:styleId="QuoteChar">
    <w:name w:val="Quote Char"/>
    <w:basedOn w:val="DefaultParagraphFont"/>
    <w:link w:val="Quote"/>
    <w:uiPriority w:val="29"/>
    <w:rsid w:val="00275798"/>
    <w:rPr>
      <w:i/>
      <w:iCs/>
      <w:color w:val="404040" w:themeColor="text1" w:themeTint="BF"/>
    </w:rPr>
  </w:style>
  <w:style w:type="paragraph" w:styleId="ListParagraph">
    <w:name w:val="List Paragraph"/>
    <w:basedOn w:val="Normal"/>
    <w:uiPriority w:val="34"/>
    <w:qFormat/>
    <w:rsid w:val="00275798"/>
    <w:pPr>
      <w:ind w:left="720"/>
      <w:contextualSpacing/>
    </w:pPr>
  </w:style>
  <w:style w:type="character" w:styleId="IntenseEmphasis">
    <w:name w:val="Intense Emphasis"/>
    <w:basedOn w:val="DefaultParagraphFont"/>
    <w:uiPriority w:val="21"/>
    <w:qFormat/>
    <w:rsid w:val="00275798"/>
    <w:rPr>
      <w:i/>
      <w:iCs/>
      <w:color w:val="0F4761" w:themeColor="accent1" w:themeShade="BF"/>
    </w:rPr>
  </w:style>
  <w:style w:type="paragraph" w:styleId="IntenseQuote">
    <w:name w:val="Intense Quote"/>
    <w:basedOn w:val="Normal"/>
    <w:next w:val="Normal"/>
    <w:link w:val="IntenseQuoteChar"/>
    <w:uiPriority w:val="30"/>
    <w:qFormat/>
    <w:rsid w:val="002757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798"/>
    <w:rPr>
      <w:i/>
      <w:iCs/>
      <w:color w:val="0F4761" w:themeColor="accent1" w:themeShade="BF"/>
    </w:rPr>
  </w:style>
  <w:style w:type="character" w:styleId="IntenseReference">
    <w:name w:val="Intense Reference"/>
    <w:basedOn w:val="DefaultParagraphFont"/>
    <w:uiPriority w:val="32"/>
    <w:qFormat/>
    <w:rsid w:val="00275798"/>
    <w:rPr>
      <w:b/>
      <w:bCs/>
      <w:smallCaps/>
      <w:color w:val="0F4761" w:themeColor="accent1" w:themeShade="BF"/>
      <w:spacing w:val="5"/>
    </w:rPr>
  </w:style>
  <w:style w:type="character" w:styleId="PlaceholderText">
    <w:name w:val="Placeholder Text"/>
    <w:basedOn w:val="DefaultParagraphFont"/>
    <w:uiPriority w:val="99"/>
    <w:semiHidden/>
    <w:rsid w:val="00275798"/>
    <w:rPr>
      <w:color w:val="666666"/>
    </w:rPr>
  </w:style>
  <w:style w:type="table" w:styleId="TableGrid">
    <w:name w:val="Table Grid"/>
    <w:basedOn w:val="TableNormal"/>
    <w:uiPriority w:val="39"/>
    <w:rsid w:val="00960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60195"/>
    <w:pPr>
      <w:spacing w:after="200" w:line="240" w:lineRule="auto"/>
    </w:pPr>
    <w:rPr>
      <w:i/>
      <w:iCs/>
      <w:color w:val="0E2841" w:themeColor="text2"/>
      <w:sz w:val="18"/>
      <w:szCs w:val="18"/>
    </w:rPr>
  </w:style>
  <w:style w:type="paragraph" w:styleId="Footer">
    <w:name w:val="footer"/>
    <w:basedOn w:val="Normal"/>
    <w:link w:val="FooterChar"/>
    <w:uiPriority w:val="99"/>
    <w:unhideWhenUsed/>
    <w:rsid w:val="001C7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330"/>
  </w:style>
  <w:style w:type="paragraph" w:styleId="Header">
    <w:name w:val="header"/>
    <w:basedOn w:val="Normal"/>
    <w:link w:val="HeaderChar"/>
    <w:uiPriority w:val="99"/>
    <w:unhideWhenUsed/>
    <w:rsid w:val="00F936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928933">
      <w:bodyDiv w:val="1"/>
      <w:marLeft w:val="0"/>
      <w:marRight w:val="0"/>
      <w:marTop w:val="0"/>
      <w:marBottom w:val="0"/>
      <w:divBdr>
        <w:top w:val="none" w:sz="0" w:space="0" w:color="auto"/>
        <w:left w:val="none" w:sz="0" w:space="0" w:color="auto"/>
        <w:bottom w:val="none" w:sz="0" w:space="0" w:color="auto"/>
        <w:right w:val="none" w:sz="0" w:space="0" w:color="auto"/>
      </w:divBdr>
    </w:div>
    <w:div w:id="196634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FC14C-F4BA-1041-9969-21A8113E1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Filomeno Giovanni</dc:creator>
  <cp:keywords/>
  <dc:description/>
  <cp:lastModifiedBy>Filomeno Giovanni</cp:lastModifiedBy>
  <cp:revision>4</cp:revision>
  <cp:lastPrinted>2025-03-24T14:13:00Z</cp:lastPrinted>
  <dcterms:created xsi:type="dcterms:W3CDTF">2025-03-24T14:13:00Z</dcterms:created>
  <dcterms:modified xsi:type="dcterms:W3CDTF">2025-03-24T19:39:00Z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16f46d57,77d377cb,5f98d8e3</vt:lpwstr>
  </property>
  <property fmtid="{D5CDD505-2E9C-101B-9397-08002B2CF9AE}" pid="3" name="ClassificationContentMarkingFooterFontProps">
    <vt:lpwstr>#c00000,12,BMW Group Condensed</vt:lpwstr>
  </property>
  <property fmtid="{D5CDD505-2E9C-101B-9397-08002B2CF9AE}" pid="4" name="ClassificationContentMarkingFooterText">
    <vt:lpwstr>CONFIDENTIAL</vt:lpwstr>
  </property>
  <property fmtid="{D5CDD505-2E9C-101B-9397-08002B2CF9AE}" pid="5" name="MSIP_Label_e6935750-240b-48e4-a615-66942a738439_Enabled">
    <vt:lpwstr>true</vt:lpwstr>
  </property>
  <property fmtid="{D5CDD505-2E9C-101B-9397-08002B2CF9AE}" pid="6" name="MSIP_Label_e6935750-240b-48e4-a615-66942a738439_SetDate">
    <vt:lpwstr>2025-03-24T12:25:28Z</vt:lpwstr>
  </property>
  <property fmtid="{D5CDD505-2E9C-101B-9397-08002B2CF9AE}" pid="7" name="MSIP_Label_e6935750-240b-48e4-a615-66942a738439_Method">
    <vt:lpwstr>Standard</vt:lpwstr>
  </property>
  <property fmtid="{D5CDD505-2E9C-101B-9397-08002B2CF9AE}" pid="8" name="MSIP_Label_e6935750-240b-48e4-a615-66942a738439_Name">
    <vt:lpwstr>e6935750-240b-48e4-a615-66942a738439</vt:lpwstr>
  </property>
  <property fmtid="{D5CDD505-2E9C-101B-9397-08002B2CF9AE}" pid="9" name="MSIP_Label_e6935750-240b-48e4-a615-66942a738439_SiteId">
    <vt:lpwstr>ce849bab-cc1c-465b-b62e-18f07c9ac198</vt:lpwstr>
  </property>
  <property fmtid="{D5CDD505-2E9C-101B-9397-08002B2CF9AE}" pid="10" name="MSIP_Label_e6935750-240b-48e4-a615-66942a738439_ActionId">
    <vt:lpwstr>24e28c91-7cd1-41ff-8d0d-13caf445fb9a</vt:lpwstr>
  </property>
  <property fmtid="{D5CDD505-2E9C-101B-9397-08002B2CF9AE}" pid="11" name="MSIP_Label_e6935750-240b-48e4-a615-66942a738439_ContentBits">
    <vt:lpwstr>2</vt:lpwstr>
  </property>
  <property fmtid="{D5CDD505-2E9C-101B-9397-08002B2CF9AE}" pid="12" name="MSIP_Label_e6935750-240b-48e4-a615-66942a738439_Tag">
    <vt:lpwstr>50, 3, 0, 1</vt:lpwstr>
  </property>
</Properties>
</file>