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rPr/>
      </w:pPr>
      <w:r w:rsidDel="00000000" w:rsidR="00000000" w:rsidRPr="00000000">
        <w:rPr/>
        <w:drawing>
          <wp:inline distB="0" distT="0" distL="0" distR="0">
            <wp:extent cx="5731200" cy="1409700"/>
            <wp:effectExtent b="0" l="0" r="0" t="0"/>
            <wp:docPr descr="Logotipo&#10;&#10;Descripción generada automáticamente" id="47" name="image4.png"/>
            <a:graphic>
              <a:graphicData uri="http://schemas.openxmlformats.org/drawingml/2006/picture">
                <pic:pic>
                  <pic:nvPicPr>
                    <pic:cNvPr descr="Logotipo&#10;&#10;Descripción generada automáticament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2988948</wp:posOffset>
                </wp:positionV>
                <wp:extent cx="7369810" cy="3699192"/>
                <wp:effectExtent b="0" l="0" r="0" t="0"/>
                <wp:wrapSquare wrapText="bothSides" distB="0" distT="0" distL="114300" distR="114300"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689670" y="1954375"/>
                          <a:ext cx="7312660" cy="365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1"/>
                                <w:strike w:val="0"/>
                                <w:color w:val="4f81bd"/>
                                <w:sz w:val="64"/>
                                <w:vertAlign w:val="baseline"/>
                              </w:rPr>
                              <w:t xml:space="preserve">DOCUMENTO DAS ARQUITECTURA DE SOFTWARE PROYECTO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1"/>
                                <w:strike w:val="0"/>
                                <w:color w:val="4f81bd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Documento de Arquitectura de Software IEEE-1471-2000 Control del documento</w:t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2988948</wp:posOffset>
                </wp:positionV>
                <wp:extent cx="7369810" cy="3699192"/>
                <wp:effectExtent b="0" l="0" r="0" t="0"/>
                <wp:wrapSquare wrapText="bothSides" distB="0" distT="0" distL="114300" distR="114300"/>
                <wp:docPr id="3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69810" cy="36991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7012308</wp:posOffset>
                </wp:positionV>
                <wp:extent cx="7360285" cy="1309557"/>
                <wp:effectExtent b="0" l="0" r="0" t="0"/>
                <wp:wrapSquare wrapText="bothSides" distB="0" distT="0" distL="114300" distR="114300"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89670" y="3137063"/>
                          <a:ext cx="7312660" cy="1285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righ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4"/>
                                <w:vertAlign w:val="baseline"/>
                              </w:rPr>
                              <w:t xml:space="preserve">•	Nombre Proyecto: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4"/>
                                <w:vertAlign w:val="baseline"/>
                              </w:rPr>
                              <w:t xml:space="preserve">AndesK9 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4"/>
                                <w:vertAlign w:val="baseline"/>
                              </w:rPr>
                              <w:t xml:space="preserve">Nombre Sub Proyecto: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4"/>
                                <w:vertAlign w:val="baseline"/>
                              </w:rPr>
                              <w:t xml:space="preserve">AndesK9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4"/>
                                <w:vertAlign w:val="baseline"/>
                              </w:rPr>
                              <w:t xml:space="preserve">Arquitectura Proyecto Semestral</w:t>
                            </w:r>
                          </w:p>
                        </w:txbxContent>
                      </wps:txbx>
                      <wps:bodyPr anchorCtr="0" anchor="t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7012308</wp:posOffset>
                </wp:positionV>
                <wp:extent cx="7360285" cy="1309557"/>
                <wp:effectExtent b="0" l="0" r="0" t="0"/>
                <wp:wrapSquare wrapText="bothSides" distB="0" distT="0" distL="114300" distR="114300"/>
                <wp:docPr id="3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60285" cy="13095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8199121</wp:posOffset>
                </wp:positionV>
                <wp:extent cx="7367905" cy="1397031"/>
                <wp:effectExtent b="0" l="0" r="0" t="0"/>
                <wp:wrapSquare wrapText="bothSides" distB="0" distT="0" distL="114300" distR="114300"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1690623" y="3093565"/>
                          <a:ext cx="7310755" cy="1372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2880" w:right="0" w:firstLine="115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f81bd"/>
                                <w:sz w:val="28"/>
                                <w:vertAlign w:val="baseline"/>
                              </w:rPr>
                              <w:t xml:space="preserve">Integrantes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f81bd"/>
                                <w:sz w:val="28"/>
                                <w:vertAlign w:val="baseline"/>
                              </w:rPr>
                              <w:t xml:space="preserve">: Giovanni Piña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f81bd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f81bd"/>
                                <w:sz w:val="28"/>
                                <w:vertAlign w:val="baseline"/>
                              </w:rPr>
                              <w:t xml:space="preserve">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f81bd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f81bd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8199121</wp:posOffset>
                </wp:positionV>
                <wp:extent cx="7367905" cy="1397031"/>
                <wp:effectExtent b="0" l="0" r="0" t="0"/>
                <wp:wrapSquare wrapText="bothSides" distB="0" distT="0" distL="114300" distR="114300"/>
                <wp:docPr id="40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67905" cy="13970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177800</wp:posOffset>
                </wp:positionV>
                <wp:extent cx="41275" cy="41275"/>
                <wp:effectExtent b="0" l="0" r="0" t="0"/>
                <wp:wrapTopAndBottom distB="0" distT="0"/>
                <wp:docPr id="3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518663" y="3780000"/>
                          <a:ext cx="565467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177800</wp:posOffset>
                </wp:positionV>
                <wp:extent cx="41275" cy="41275"/>
                <wp:effectExtent b="0" l="0" r="0" t="0"/>
                <wp:wrapTopAndBottom distB="0" distT="0"/>
                <wp:docPr id="39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Introducción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Propósito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Alcance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Equipo de Trabajo-Actores del Desarrollo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Recomendaciones de conformidad con esta práctica.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Para asegurar que la arquitectura del sistema cumpla con los requisitos y estándares establecidos, se recomiendan las siguientes prácticas: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  <w:t xml:space="preserve">Implementar revisiones de arquitectura cada xxxx para asegurar que se ajusten a los cambios de requisitos.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  <w:tab/>
              <w:t xml:space="preserve">Utilizar patrones de diseño desacoplados como MVC para modularidad y escalabilidad o por capas.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  <w:tab/>
              <w:t xml:space="preserve">Adoptar metodologías ágiles como Scrum para la entrega continua de mejoras y funcionalidades.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Referencias y estándares aplicables a este documento: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Definiciones, acrónimos y abreviaciones.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DESCRIPCIÓN DE ARQUITECTURA: 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La arquitectura del sistema se presenta mediante el uso de vistas basadas en el Modelo 4+1 de Kruchten, con el fin de proporcionar una visión completa y estructurada del sistema desde diferentes perspectivas. La arquitectura del sistema se presenta mediante el uso de vistas basadas en el Modelo 4+1 de Kruchten, con el fin de proporcionar una visión completa y estructurada del sistema desde diferentes perspectivas.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9"/>
            </w:tabs>
            <w:spacing w:after="100" w:before="0" w:line="276" w:lineRule="auto"/>
            <w:ind w:left="22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</w:t>
              <w:tab/>
              <w:t xml:space="preserve">VISTAS: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9019"/>
            </w:tabs>
            <w:spacing w:after="100" w:before="0" w:line="276" w:lineRule="auto"/>
            <w:ind w:left="44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</w:t>
              <w:tab/>
              <w:t xml:space="preserve">TIPOS DE VISTAS: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9"/>
            </w:tabs>
            <w:spacing w:after="100" w:before="0" w:line="276" w:lineRule="auto"/>
            <w:ind w:left="22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</w:t>
              <w:tab/>
              <w:t xml:space="preserve">Framework Conceptual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19"/>
            </w:tabs>
            <w:spacing w:after="100" w:before="0" w:line="276" w:lineRule="auto"/>
            <w:ind w:left="44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8.3.1</w:t>
              <w:tab/>
              <w:t xml:space="preserve">Descripción de la arquitectura en contexto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19"/>
            </w:tabs>
            <w:spacing w:after="100" w:before="0" w:line="276" w:lineRule="auto"/>
            <w:ind w:left="44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8.3.1</w:t>
              <w:tab/>
              <w:t xml:space="preserve">Actores Usuarios y sus roles: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44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8.3.2 Actividades de arquitectura en el ciclo de vida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44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8.3.3 Descripciones prácticas de arquitectura.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9"/>
            </w:tabs>
            <w:spacing w:after="100" w:before="0" w:line="276" w:lineRule="auto"/>
            <w:ind w:left="22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8.4</w:t>
              <w:tab/>
              <w:t xml:space="preserve">Documentación de la arquitectura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9"/>
            </w:tabs>
            <w:spacing w:after="100" w:before="0" w:line="276" w:lineRule="auto"/>
            <w:ind w:left="22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8.5</w:t>
              <w:tab/>
              <w:t xml:space="preserve">Selección de puntos de vista de la arquitectura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9"/>
            </w:tabs>
            <w:spacing w:after="100" w:before="0" w:line="276" w:lineRule="auto"/>
            <w:ind w:left="22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8.6</w:t>
              <w:tab/>
              <w:t xml:space="preserve">Vistas de la arquitectura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UML-VISTA DE ESCENARIO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UML-VISTA LÓGICA-DIAGRAMA DE CLASES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UML-VISTA LÓGICA-DIAGRAMA DE BASE DE DATOS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UML-VISTA DE PROCESO-DIAGRAMAS DE ACTIVIDAD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UML-VISTA DE DESPLIEGUE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UML-VISTA FÍSICA – DIAGRAMA INFRAESTRUCTURA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Usabilidad y Calidad de software- Front-end -Vistas Principales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Usabilidad y Calidad de software – Vistas específicas de usuario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9"/>
            </w:tabs>
            <w:spacing w:after="100" w:before="0" w:line="276" w:lineRule="auto"/>
            <w:ind w:left="22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8.7</w:t>
              <w:tab/>
              <w:t xml:space="preserve">Consistencia en la cantidad de vistas de la arquitectura.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19"/>
            </w:tabs>
            <w:spacing w:after="100" w:before="0" w:line="276" w:lineRule="auto"/>
            <w:ind w:left="44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8.7.1</w:t>
              <w:tab/>
              <w:t xml:space="preserve">DESCRIPCION DE MODULOS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19"/>
            </w:tabs>
            <w:spacing w:after="100" w:before="0" w:line="276" w:lineRule="auto"/>
            <w:ind w:left="44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8.7.2</w:t>
              <w:tab/>
              <w:t xml:space="preserve">DESCRIPCIÓN DE COMPONENTES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19"/>
            </w:tabs>
            <w:spacing w:after="100" w:before="0" w:line="276" w:lineRule="auto"/>
            <w:ind w:left="44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8.7.3</w:t>
              <w:tab/>
              <w:t xml:space="preserve">DESCRIPCIÓN DE CONECTORES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9"/>
            </w:tabs>
            <w:spacing w:after="100" w:before="0" w:line="276" w:lineRule="auto"/>
            <w:ind w:left="22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</w:t>
              <w:tab/>
              <w:t xml:space="preserve">Acceso a fuentes de información del proyecto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33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presente informe tiene como objetivo describir en detalle la arquitectura de un sistema web diseñado para automatizar la administración de tareas y procesos comunes dentro de AndesK9, una empresa de adiestramiento canino. </w:t>
      </w:r>
    </w:p>
    <w:p w:rsidR="00000000" w:rsidDel="00000000" w:rsidP="00000000" w:rsidRDefault="00000000" w:rsidRPr="00000000" w14:paraId="00000035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sistema propuesto busca mejorar la eficiencia en la gestión de visitas de entrenamiento, la venta de servicios adicionales y la administración de la base de datos de clientes, facilitando el flujo de trabajo del personal y la experiencia de los usuarios. </w:t>
      </w:r>
    </w:p>
    <w:p w:rsidR="00000000" w:rsidDel="00000000" w:rsidP="00000000" w:rsidRDefault="00000000" w:rsidRPr="00000000" w14:paraId="00000036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sistema desarrollado será implementado en una infraestructura web accesible, optimizada para dispositivos de escritorio y móviles, lo cual permitirá su uso tanto en oficinas administrativas como en el campo. Además, proporcionará una interfaz intuitiva y accesible para todos los usuarios, asegurando que las gestiones se realicen de manera eficiente y organizada, cumpliendo con los estándares modernos de desarrollo web y seguridad de dato</w:t>
      </w:r>
    </w:p>
    <w:p w:rsidR="00000000" w:rsidDel="00000000" w:rsidP="00000000" w:rsidRDefault="00000000" w:rsidRPr="00000000" w14:paraId="00000037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03C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propósito de este documento es servir como guía para el diseño e implementación de la arquitectura del sistema </w:t>
      </w:r>
      <w:r w:rsidDel="00000000" w:rsidR="00000000" w:rsidRPr="00000000">
        <w:rPr>
          <w:i w:val="1"/>
          <w:rtl w:val="0"/>
        </w:rPr>
        <w:t xml:space="preserve">AndesK9</w:t>
      </w:r>
      <w:r w:rsidDel="00000000" w:rsidR="00000000" w:rsidRPr="00000000">
        <w:rPr>
          <w:rtl w:val="0"/>
        </w:rPr>
        <w:t xml:space="preserve">. En él se detallan las decisiones técnicas, los componentes principales y los puntos de integración que permitirán implementar una solución robusta y escalable, capaz de gestionar eficazmente las visitas y servicios para una empresa de adiestramiento canino en un esquema de administración unificado.</w:t>
      </w:r>
    </w:p>
    <w:p w:rsidR="00000000" w:rsidDel="00000000" w:rsidP="00000000" w:rsidRDefault="00000000" w:rsidRPr="00000000" w14:paraId="0000003E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Este informe es esencial para los desarrolladores y los stakeholders del proyecto, ya que proporciona una visión detallada de la estructura y el comportamiento del sistema, así como de las relaciones entre las distintas funcionalidades y componentes. Asimismo, establece las bases para futuras expansiones y mejoras, considerando factores clave como la disponibilidad, la seguridad y la usabilidad de la plataforma.</w:t>
      </w:r>
    </w:p>
    <w:p w:rsidR="00000000" w:rsidDel="00000000" w:rsidP="00000000" w:rsidRDefault="00000000" w:rsidRPr="00000000" w14:paraId="0000003F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Alcance</w:t>
      </w:r>
    </w:p>
    <w:p w:rsidR="00000000" w:rsidDel="00000000" w:rsidP="00000000" w:rsidRDefault="00000000" w:rsidRPr="00000000" w14:paraId="00000047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sistema gestionará las siguientes áreas: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22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Base de datos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22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Gestion de tienda y servicios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22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Gestión de visitas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22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Gestión de pagos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22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Gestión de contacto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22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Gestión de noticias y actividades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Equipo de Trabajo-Actores del Desarrollo</w:t>
      </w:r>
    </w:p>
    <w:p w:rsidR="00000000" w:rsidDel="00000000" w:rsidP="00000000" w:rsidRDefault="00000000" w:rsidRPr="00000000" w14:paraId="00000054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desarrollo del sistema requiere la participación de un equipo multidisciplinario con roles claramente definidos para asegurar que el proyecto se lleve a cabo de manera eficiente. A continuación, se presenta una tabla con los principales roles y sus responsabilidades:</w:t>
      </w:r>
    </w:p>
    <w:p w:rsidR="00000000" w:rsidDel="00000000" w:rsidP="00000000" w:rsidRDefault="00000000" w:rsidRPr="00000000" w14:paraId="00000056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blHeader w:val="1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Cliente-Stakeholder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Andesk9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 Owner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Nelson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Desarrolladores Backend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Giovanni piña alvarado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Desarrolladores Frontend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Giovanni piña alvarado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DBA-Especialista en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Giovanni piña alvarado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Tester/QA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Giovanni piña alvarado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Analista de 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Giovanni piña alvarado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 Plataformas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Giovanni piña alvarado</w:t>
            </w:r>
          </w:p>
        </w:tc>
      </w:tr>
    </w:tbl>
    <w:p w:rsidR="00000000" w:rsidDel="00000000" w:rsidP="00000000" w:rsidRDefault="00000000" w:rsidRPr="00000000" w14:paraId="00000069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Recomendaciones de conformidad con esta práctica.</w:t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Para asegurar que la arquitectura del sistema cumpla con los requisitos y estándares establecidos, se recomiendan las siguientes prácticas: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Implementar revisiones de arquitectura cada xxxx para asegurar que se ajusten a los cambios de requisitos.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Utilizar patrones de diseño desacoplados como MVC para modularidad y escalabilidad o por capas.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Adoptar metodologías ágiles como Scrum para la entrega continua de mejoras y funcionalidades.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Referencias y estándares aplicables a este documento: </w:t>
      </w:r>
    </w:p>
    <w:p w:rsidR="00000000" w:rsidDel="00000000" w:rsidP="00000000" w:rsidRDefault="00000000" w:rsidRPr="00000000" w14:paraId="0000007D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El documento sigue los siguientes estándares de calidad para asegurar la robustez y escalabilidad del sistema:</w:t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18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IEEE 830-1998 ST</w:t>
      </w:r>
      <w:r w:rsidDel="00000000" w:rsidR="00000000" w:rsidRPr="00000000">
        <w:rPr>
          <w:rtl w:val="0"/>
        </w:rPr>
        <w:t xml:space="preserve">: Estandarización de requisitos de software.</w:t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ISO 9126-2001</w:t>
      </w:r>
      <w:r w:rsidDel="00000000" w:rsidR="00000000" w:rsidRPr="00000000">
        <w:rPr>
          <w:rtl w:val="0"/>
        </w:rPr>
        <w:t xml:space="preserve">: Métricas de calidad del software.</w:t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Modelo 4+1 de Kruchten</w:t>
      </w:r>
      <w:r w:rsidDel="00000000" w:rsidR="00000000" w:rsidRPr="00000000">
        <w:rPr>
          <w:rtl w:val="0"/>
        </w:rPr>
        <w:t xml:space="preserve">: Modelo estructural basado en múltiples vistas de escenarios.</w:t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18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ATAM (Architecture Tradeoff Analysis Method)</w:t>
      </w:r>
      <w:r w:rsidDel="00000000" w:rsidR="00000000" w:rsidRPr="00000000">
        <w:rPr>
          <w:rtl w:val="0"/>
        </w:rPr>
        <w:t xml:space="preserve">: Metodología para evaluar y documentar decisiones arquitectónicas</w:t>
      </w:r>
    </w:p>
    <w:p w:rsidR="00000000" w:rsidDel="00000000" w:rsidP="00000000" w:rsidRDefault="00000000" w:rsidRPr="00000000" w14:paraId="00000083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Definiciones, acrónimos y abreviaciones. </w:t>
      </w:r>
    </w:p>
    <w:p w:rsidR="00000000" w:rsidDel="00000000" w:rsidP="00000000" w:rsidRDefault="00000000" w:rsidRPr="00000000" w14:paraId="00000085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blHeader w:val="1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Término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Definición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Documento de Arquitectura de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MVC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Modelo-Vista-Controlador, patrón de diseño utilizado para separar la lógica de negocio de la interfaz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Unified Modeling Language, lenguaje gráfico para representar la arquitectura del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Operaciones básicas de Create, Read, Update, Delete para la gestión de datos.</w:t>
            </w:r>
          </w:p>
        </w:tc>
      </w:tr>
    </w:tbl>
    <w:p w:rsidR="00000000" w:rsidDel="00000000" w:rsidP="00000000" w:rsidRDefault="00000000" w:rsidRPr="00000000" w14:paraId="00000091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DESCRIPCIÓN DE ARQUITECTURA: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La arquitectura del sistema se presenta mediante el uso de vistas basadas en el Modelo 4+1 de Kruchten, con el fin de proporcionar una visión completa y estructurada del sistema desde diferentes perspectivas. La arquitectura del sistema se presenta mediante el uso de vistas basadas en el Modelo 4+1 de Kruchten, con el fin de proporcionar una visión completa y estructurada del sistema desde diferentes perspectivas.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1"/>
        <w:keepLines w:val="1"/>
        <w:pageBreakBefore w:val="0"/>
        <w:widowControl w:val="0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750" w:right="0" w:hanging="39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  <w:rtl w:val="0"/>
        </w:rPr>
        <w:t xml:space="preserve">VISTAS: </w:t>
      </w:r>
    </w:p>
    <w:p w:rsidR="00000000" w:rsidDel="00000000" w:rsidP="00000000" w:rsidRDefault="00000000" w:rsidRPr="00000000" w14:paraId="00000096">
      <w:pPr>
        <w:ind w:left="7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50" w:firstLine="0"/>
        <w:rPr/>
      </w:pPr>
      <w:r w:rsidDel="00000000" w:rsidR="00000000" w:rsidRPr="00000000">
        <w:rPr>
          <w:rtl w:val="0"/>
        </w:rPr>
        <w:t xml:space="preserve">Cada vista se representará en un diagrama UML para describir la estructura y comportamiento del sistema.</w:t>
      </w:r>
    </w:p>
    <w:p w:rsidR="00000000" w:rsidDel="00000000" w:rsidP="00000000" w:rsidRDefault="00000000" w:rsidRPr="00000000" w14:paraId="00000098">
      <w:pPr>
        <w:widowControl w:val="0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1"/>
        <w:keepLines w:val="1"/>
        <w:pageBreakBefore w:val="0"/>
        <w:widowControl w:val="0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750" w:right="0" w:hanging="39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3f61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nxbz9" w:id="13"/>
      <w:bookmarkEnd w:id="1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3f61"/>
          <w:sz w:val="24"/>
          <w:szCs w:val="24"/>
          <w:u w:val="none"/>
          <w:shd w:fill="auto" w:val="clear"/>
          <w:vertAlign w:val="baseline"/>
          <w:rtl w:val="0"/>
        </w:rPr>
        <w:t xml:space="preserve">TIPOS DE VISTAS: </w:t>
      </w:r>
    </w:p>
    <w:p w:rsidR="00000000" w:rsidDel="00000000" w:rsidP="00000000" w:rsidRDefault="00000000" w:rsidRPr="00000000" w14:paraId="0000009B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21"/>
        </w:numPr>
        <w:spacing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Vista de Escenarios (Diagrama de Caso de Uso)</w:t>
      </w:r>
      <w:r w:rsidDel="00000000" w:rsidR="00000000" w:rsidRPr="00000000">
        <w:rPr>
          <w:rtl w:val="0"/>
        </w:rPr>
        <w:t xml:space="preserve">: Describe las funcionalidades del sistema y cómo interactúan los diferentes actores con él.</w:t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21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Vista Lógica (Diagrama de Clases)</w:t>
      </w:r>
      <w:r w:rsidDel="00000000" w:rsidR="00000000" w:rsidRPr="00000000">
        <w:rPr>
          <w:rtl w:val="0"/>
        </w:rPr>
        <w:t xml:space="preserve">: Detalla la estructura de datos y las relaciones entre las principales entidades del sistema.</w:t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21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Vista de Procesos (Diagrama de Actividad)</w:t>
      </w:r>
      <w:r w:rsidDel="00000000" w:rsidR="00000000" w:rsidRPr="00000000">
        <w:rPr>
          <w:rtl w:val="0"/>
        </w:rPr>
        <w:t xml:space="preserve">: Muestra el flujo de actividades dentro del sistema y cómo se coordinan los diferentes procesos.</w:t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21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Vista de Despliegue (Diagrama de Componentes)</w:t>
      </w:r>
      <w:r w:rsidDel="00000000" w:rsidR="00000000" w:rsidRPr="00000000">
        <w:rPr>
          <w:rtl w:val="0"/>
        </w:rPr>
        <w:t xml:space="preserve">: Representa la distribución de componentes en la infraestructura física.</w:t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21"/>
        </w:numPr>
        <w:spacing w:after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Vista Física (Diagrama Topológico)</w:t>
      </w:r>
      <w:r w:rsidDel="00000000" w:rsidR="00000000" w:rsidRPr="00000000">
        <w:rPr>
          <w:rtl w:val="0"/>
        </w:rPr>
        <w:t xml:space="preserve">: Representa la infraestructura de red y la comunicación entre los diferentes servicios del sistema</w:t>
      </w:r>
    </w:p>
    <w:p w:rsidR="00000000" w:rsidDel="00000000" w:rsidP="00000000" w:rsidRDefault="00000000" w:rsidRPr="00000000" w14:paraId="000000A1">
      <w:pPr>
        <w:widowControl w:val="0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2">
      <w:pPr>
        <w:widowControl w:val="0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1"/>
        <w:keepLines w:val="1"/>
        <w:pageBreakBefore w:val="0"/>
        <w:widowControl w:val="0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750" w:right="0" w:hanging="39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35nkun2" w:id="14"/>
      <w:bookmarkEnd w:id="1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  <w:rtl w:val="0"/>
        </w:rPr>
        <w:t xml:space="preserve">Framework Conceptual </w:t>
      </w:r>
    </w:p>
    <w:p w:rsidR="00000000" w:rsidDel="00000000" w:rsidP="00000000" w:rsidRDefault="00000000" w:rsidRPr="00000000" w14:paraId="000000AB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1"/>
        <w:keepLines w:val="1"/>
        <w:pageBreakBefore w:val="0"/>
        <w:widowControl w:val="0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08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3f61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3f61"/>
          <w:sz w:val="24"/>
          <w:szCs w:val="24"/>
          <w:u w:val="none"/>
          <w:shd w:fill="auto" w:val="clear"/>
          <w:vertAlign w:val="baseline"/>
          <w:rtl w:val="0"/>
        </w:rPr>
        <w:t xml:space="preserve">Descripción de la arquitectura en contexto </w:t>
      </w:r>
    </w:p>
    <w:p w:rsidR="00000000" w:rsidDel="00000000" w:rsidP="00000000" w:rsidRDefault="00000000" w:rsidRPr="00000000" w14:paraId="000000AD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sistema será diseñado y desarrollado utilizando un enfoque ágil con metodologías como Scrum, lo que permitirá la entrega incremental de funcionalidades, la retroalimentación constante y la capacidad de adaptarse a cambios en los requisitos a lo largo del ciclo de vida del proyecto. Esto asegurará que se puedan abordar necesidades emergentes y maximizar el valor del producto para los usuarios.</w:t>
      </w:r>
    </w:p>
    <w:p w:rsidR="00000000" w:rsidDel="00000000" w:rsidP="00000000" w:rsidRDefault="00000000" w:rsidRPr="00000000" w14:paraId="000000AE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diseño del sistema se basará en la separación de vistas, que ofrecerán diferentes perspectivas de la arquitectura para una comprensión integral. A continuación, se describen las principales vistas:</w:t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11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Vista de Escenarios</w:t>
      </w:r>
      <w:r w:rsidDel="00000000" w:rsidR="00000000" w:rsidRPr="00000000">
        <w:rPr>
          <w:rtl w:val="0"/>
        </w:rPr>
        <w:t xml:space="preserve">: Representada mediante diagramas de Casos de Uso, que describen las interacciones del usuario con el sistema y los flujos principales.</w:t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Vista Lógica</w:t>
      </w:r>
      <w:r w:rsidDel="00000000" w:rsidR="00000000" w:rsidRPr="00000000">
        <w:rPr>
          <w:rtl w:val="0"/>
        </w:rPr>
        <w:t xml:space="preserve">: Incluye el Modelo de Clases, que muestra las entidades y relaciones del sistema, así como el Modelo de Datos que detalla la estructura de la base de datos.</w:t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Vista de Procesos</w:t>
      </w:r>
      <w:r w:rsidDel="00000000" w:rsidR="00000000" w:rsidRPr="00000000">
        <w:rPr>
          <w:rtl w:val="0"/>
        </w:rPr>
        <w:t xml:space="preserve">: Utiliza Diagramas de Actividad para ilustrar los flujos internos del sistema y las interacciones entre los distintos módulos.</w:t>
      </w:r>
    </w:p>
    <w:p w:rsidR="00000000" w:rsidDel="00000000" w:rsidP="00000000" w:rsidRDefault="00000000" w:rsidRPr="00000000" w14:paraId="000000B2">
      <w:pPr>
        <w:widowControl w:val="0"/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Vista de Despliegue</w:t>
      </w:r>
      <w:r w:rsidDel="00000000" w:rsidR="00000000" w:rsidRPr="00000000">
        <w:rPr>
          <w:rtl w:val="0"/>
        </w:rPr>
        <w:t xml:space="preserve">: Se implementará a través de Diagramas de Componentes o Modelos de Capas para reflejar la distribución de la lógica de negocio, la interfaz de usuario y la capa de acceso a datos.</w:t>
      </w:r>
    </w:p>
    <w:p w:rsidR="00000000" w:rsidDel="00000000" w:rsidP="00000000" w:rsidRDefault="00000000" w:rsidRPr="00000000" w14:paraId="000000B3">
      <w:pPr>
        <w:widowControl w:val="0"/>
        <w:numPr>
          <w:ilvl w:val="0"/>
          <w:numId w:val="11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Vista Física</w:t>
      </w:r>
      <w:r w:rsidDel="00000000" w:rsidR="00000000" w:rsidRPr="00000000">
        <w:rPr>
          <w:rtl w:val="0"/>
        </w:rPr>
        <w:t xml:space="preserve">: Utiliza Diagramas Topológicos o de Servicios para mostrar la distribución del sistema en el entorno físico, como servidores, redes y otros componentes de infraestructura.</w:t>
      </w:r>
    </w:p>
    <w:p w:rsidR="00000000" w:rsidDel="00000000" w:rsidP="00000000" w:rsidRDefault="00000000" w:rsidRPr="00000000" w14:paraId="000000B4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Cada una de estas vistas está interconectada para garantizar la coherencia y la alineación con los requisitos de negocio. No hay ninguna vista separada de una implementación específica, sino que todas contribuyen a una visión holística de la arquitectura del sistema descrita en este documento.</w:t>
      </w:r>
    </w:p>
    <w:p w:rsidR="00000000" w:rsidDel="00000000" w:rsidP="00000000" w:rsidRDefault="00000000" w:rsidRPr="00000000" w14:paraId="000000B5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Estas vistas se han creado utilizando el Lenguaje de Modelado Unificado (UML) en su versión 2.0 y han sido desarrolladas empleando herramientas de modelado estándar como </w:t>
      </w:r>
      <w:r w:rsidDel="00000000" w:rsidR="00000000" w:rsidRPr="00000000">
        <w:rPr>
          <w:b w:val="1"/>
          <w:rtl w:val="0"/>
        </w:rPr>
        <w:t xml:space="preserve">StarUML</w:t>
      </w:r>
      <w:r w:rsidDel="00000000" w:rsidR="00000000" w:rsidRPr="00000000">
        <w:rPr>
          <w:rtl w:val="0"/>
        </w:rPr>
        <w:t xml:space="preserve"> y Lucidchart y en front-end </w:t>
      </w:r>
      <w:r w:rsidDel="00000000" w:rsidR="00000000" w:rsidRPr="00000000">
        <w:rPr>
          <w:b w:val="1"/>
          <w:rtl w:val="0"/>
        </w:rPr>
        <w:t xml:space="preserve">Canva, Miro, Figma u otro</w:t>
      </w:r>
      <w:r w:rsidDel="00000000" w:rsidR="00000000" w:rsidRPr="00000000">
        <w:rPr>
          <w:rtl w:val="0"/>
        </w:rPr>
        <w:t xml:space="preserve"> para facilitar la creación de diagramas visuales que respalden la documentación arquitectónica.</w:t>
      </w:r>
    </w:p>
    <w:p w:rsidR="00000000" w:rsidDel="00000000" w:rsidP="00000000" w:rsidRDefault="00000000" w:rsidRPr="00000000" w14:paraId="000000B6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estilo arquitectónico se centra en una combinación de patrones de diseño orientados a servicios xxxx (ejemplo: SOA) y arquitectura por capas, en donde cada módulo del sistema se corresponde con un conjunto específico de casos de uso que resuelven los procesos definidos para la operación. </w:t>
      </w:r>
    </w:p>
    <w:p w:rsidR="00000000" w:rsidDel="00000000" w:rsidP="00000000" w:rsidRDefault="00000000" w:rsidRPr="00000000" w14:paraId="000000BD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Estos procesos corresponden a:</w:t>
      </w:r>
    </w:p>
    <w:p w:rsidR="00000000" w:rsidDel="00000000" w:rsidP="00000000" w:rsidRDefault="00000000" w:rsidRPr="00000000" w14:paraId="000000BF">
      <w:pPr>
        <w:widowControl w:val="0"/>
        <w:spacing w:after="240" w:before="240" w:lineRule="auto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Ejemplo:</w:t>
      </w:r>
    </w:p>
    <w:p w:rsidR="00000000" w:rsidDel="00000000" w:rsidP="00000000" w:rsidRDefault="00000000" w:rsidRPr="00000000" w14:paraId="000000C0">
      <w:pPr>
        <w:widowControl w:val="0"/>
        <w:numPr>
          <w:ilvl w:val="0"/>
          <w:numId w:val="31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Gestión de Reservas y Espacios Comunes</w:t>
      </w:r>
      <w:r w:rsidDel="00000000" w:rsidR="00000000" w:rsidRPr="00000000">
        <w:rPr>
          <w:rtl w:val="0"/>
        </w:rPr>
        <w:t xml:space="preserve">: Administración de las reservas de áreas comunes y la validación del uso adecuado de los recursos por parte de los residentes.</w:t>
      </w:r>
    </w:p>
    <w:p w:rsidR="00000000" w:rsidDel="00000000" w:rsidP="00000000" w:rsidRDefault="00000000" w:rsidRPr="00000000" w14:paraId="000000C1">
      <w:pPr>
        <w:widowControl w:val="0"/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Gestión de Gastos Comunes</w:t>
      </w:r>
      <w:r w:rsidDel="00000000" w:rsidR="00000000" w:rsidRPr="00000000">
        <w:rPr>
          <w:rtl w:val="0"/>
        </w:rPr>
        <w:t xml:space="preserve">: Cálculo y distribución de gastos, así como la creación de reportes financieros.</w:t>
      </w:r>
    </w:p>
    <w:p w:rsidR="00000000" w:rsidDel="00000000" w:rsidP="00000000" w:rsidRDefault="00000000" w:rsidRPr="00000000" w14:paraId="000000C2">
      <w:pPr>
        <w:widowControl w:val="0"/>
        <w:numPr>
          <w:ilvl w:val="0"/>
          <w:numId w:val="31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Monitoreo y Seguridad del Sistema</w:t>
      </w:r>
      <w:r w:rsidDel="00000000" w:rsidR="00000000" w:rsidRPr="00000000">
        <w:rPr>
          <w:rtl w:val="0"/>
        </w:rPr>
        <w:t xml:space="preserve">: Gestión de accesos, control de uso de áreas restringidas y monitoreo de seguridad</w:t>
      </w:r>
    </w:p>
    <w:p w:rsidR="00000000" w:rsidDel="00000000" w:rsidP="00000000" w:rsidRDefault="00000000" w:rsidRPr="00000000" w14:paraId="000000C3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1"/>
        <w:keepLines w:val="1"/>
        <w:pageBreakBefore w:val="0"/>
        <w:widowControl w:val="0"/>
        <w:numPr>
          <w:ilvl w:val="2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3f61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4sinio" w:id="16"/>
      <w:bookmarkEnd w:id="1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3f61"/>
          <w:sz w:val="24"/>
          <w:szCs w:val="24"/>
          <w:u w:val="none"/>
          <w:shd w:fill="auto" w:val="clear"/>
          <w:vertAlign w:val="baseline"/>
          <w:rtl w:val="0"/>
        </w:rPr>
        <w:t xml:space="preserve">Actores Usuarios y sus roles:</w:t>
      </w:r>
    </w:p>
    <w:p w:rsidR="00000000" w:rsidDel="00000000" w:rsidP="00000000" w:rsidRDefault="00000000" w:rsidRPr="00000000" w14:paraId="000000C5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jc w:val="both"/>
        <w:rPr/>
      </w:pPr>
      <w:r w:rsidDel="00000000" w:rsidR="00000000" w:rsidRPr="00000000">
        <w:rPr>
          <w:rtl w:val="0"/>
        </w:rPr>
        <w:t xml:space="preserve">Este documento representa la identificación de Actores/Usuarios Stakeholders y sus roles a partir de la interpretación de los casos de uso del Negocio asociados. </w:t>
      </w:r>
    </w:p>
    <w:p w:rsidR="00000000" w:rsidDel="00000000" w:rsidP="00000000" w:rsidRDefault="00000000" w:rsidRPr="00000000" w14:paraId="000000C7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09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2122"/>
        <w:gridCol w:w="2693"/>
        <w:gridCol w:w="4394"/>
        <w:tblGridChange w:id="0">
          <w:tblGrid>
            <w:gridCol w:w="2122"/>
            <w:gridCol w:w="2693"/>
            <w:gridCol w:w="439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ACTOR </w:t>
            </w:r>
          </w:p>
        </w:tc>
        <w:tc>
          <w:tcPr/>
          <w:p w:rsidR="00000000" w:rsidDel="00000000" w:rsidP="00000000" w:rsidRDefault="00000000" w:rsidRPr="00000000" w14:paraId="000000C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ROL / CARGO</w:t>
            </w:r>
          </w:p>
        </w:tc>
        <w:tc>
          <w:tcPr/>
          <w:p w:rsidR="00000000" w:rsidDel="00000000" w:rsidP="00000000" w:rsidRDefault="00000000" w:rsidRPr="00000000" w14:paraId="000000C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FUNCION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Nelson</w:t>
            </w:r>
          </w:p>
        </w:tc>
        <w:tc>
          <w:tcPr/>
          <w:p w:rsidR="00000000" w:rsidDel="00000000" w:rsidP="00000000" w:rsidRDefault="00000000" w:rsidRPr="00000000" w14:paraId="000000C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Administrador </w:t>
            </w:r>
          </w:p>
        </w:tc>
        <w:tc>
          <w:tcPr/>
          <w:p w:rsidR="00000000" w:rsidDel="00000000" w:rsidP="00000000" w:rsidRDefault="00000000" w:rsidRPr="00000000" w14:paraId="000000C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Administrar distintas funciones de la pagina tales como:citas, servicios, cliente y actividades.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C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D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comprar servicios.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Nelson</w:t>
            </w:r>
          </w:p>
        </w:tc>
        <w:tc>
          <w:tcPr/>
          <w:p w:rsidR="00000000" w:rsidDel="00000000" w:rsidP="00000000" w:rsidRDefault="00000000" w:rsidRPr="00000000" w14:paraId="000000D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adiestrador</w:t>
            </w:r>
          </w:p>
        </w:tc>
        <w:tc>
          <w:tcPr/>
          <w:p w:rsidR="00000000" w:rsidDel="00000000" w:rsidP="00000000" w:rsidRDefault="00000000" w:rsidRPr="00000000" w14:paraId="000000D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revisar horas agendadas.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jxsxqh" w:id="17"/>
      <w:bookmarkEnd w:id="1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3f61"/>
          <w:sz w:val="24"/>
          <w:szCs w:val="24"/>
          <w:u w:val="none"/>
          <w:shd w:fill="auto" w:val="clear"/>
          <w:vertAlign w:val="baseline"/>
          <w:rtl w:val="0"/>
        </w:rPr>
        <w:t xml:space="preserve">8.3.2 Actividades de arquitectura en el ciclo de vida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desarrollo de la arquitectura del sistema xxxx  se abordó utilizando un ciclo de vida </w:t>
      </w:r>
      <w:r w:rsidDel="00000000" w:rsidR="00000000" w:rsidRPr="00000000">
        <w:rPr>
          <w:b w:val="1"/>
          <w:rtl w:val="0"/>
        </w:rPr>
        <w:t xml:space="preserve">iterativo incremental</w:t>
      </w:r>
      <w:r w:rsidDel="00000000" w:rsidR="00000000" w:rsidRPr="00000000">
        <w:rPr>
          <w:rtl w:val="0"/>
        </w:rPr>
        <w:t xml:space="preserve"> basado en </w:t>
      </w:r>
      <w:r w:rsidDel="00000000" w:rsidR="00000000" w:rsidRPr="00000000">
        <w:rPr>
          <w:b w:val="1"/>
          <w:rtl w:val="0"/>
        </w:rPr>
        <w:t xml:space="preserve">Scrum</w:t>
      </w:r>
      <w:r w:rsidDel="00000000" w:rsidR="00000000" w:rsidRPr="00000000">
        <w:rPr>
          <w:rtl w:val="0"/>
        </w:rPr>
        <w:t xml:space="preserve">. Esta metodología fue seleccionada porque permite realizar entregas parciales y frecuentes de software funcional, facilitando la validación temprana de los requisitos por parte de los stakeholders y el productowner con la adaptación a cambios en el entorno de negocio.</w:t>
      </w:r>
    </w:p>
    <w:p w:rsidR="00000000" w:rsidDel="00000000" w:rsidP="00000000" w:rsidRDefault="00000000" w:rsidRPr="00000000" w14:paraId="000000F1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ciclo de vida se organizó en </w:t>
      </w:r>
      <w:r w:rsidDel="00000000" w:rsidR="00000000" w:rsidRPr="00000000">
        <w:rPr>
          <w:b w:val="1"/>
          <w:rtl w:val="0"/>
        </w:rPr>
        <w:t xml:space="preserve">sprints</w:t>
      </w:r>
      <w:r w:rsidDel="00000000" w:rsidR="00000000" w:rsidRPr="00000000">
        <w:rPr>
          <w:rtl w:val="0"/>
        </w:rPr>
        <w:t xml:space="preserve"> de 2 a 3 semanas, con cada iteración centrada en la construcción y mejora de un módulo específico del sistema (por ejemplo, el módulo de gestión de gastos comunes o el módulo de reservas). Al final de cada sprint, se realiza una revisión detallada de los resultados para asegurar la alineación con las expectativas del cliente y se priorizan las tareas para el siguiente sprint.</w:t>
      </w:r>
    </w:p>
    <w:p w:rsidR="00000000" w:rsidDel="00000000" w:rsidP="00000000" w:rsidRDefault="00000000" w:rsidRPr="00000000" w14:paraId="000000F2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3f61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z337ya" w:id="18"/>
      <w:bookmarkEnd w:id="1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3f61"/>
          <w:sz w:val="24"/>
          <w:szCs w:val="24"/>
          <w:u w:val="none"/>
          <w:shd w:fill="auto" w:val="clear"/>
          <w:vertAlign w:val="baseline"/>
          <w:rtl w:val="0"/>
        </w:rPr>
        <w:t xml:space="preserve">8.3.3 Descripciones prácticas de arquitectura.</w:t>
      </w:r>
    </w:p>
    <w:p w:rsidR="00000000" w:rsidDel="00000000" w:rsidP="00000000" w:rsidRDefault="00000000" w:rsidRPr="00000000" w14:paraId="000000F3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Durante el proceso de desarrollo, la arquitectura del sistema fue escalada desde un </w:t>
      </w:r>
      <w:r w:rsidDel="00000000" w:rsidR="00000000" w:rsidRPr="00000000">
        <w:rPr>
          <w:b w:val="1"/>
          <w:rtl w:val="0"/>
        </w:rPr>
        <w:t xml:space="preserve">escenario principal de caso de uso</w:t>
      </w:r>
      <w:r w:rsidDel="00000000" w:rsidR="00000000" w:rsidRPr="00000000">
        <w:rPr>
          <w:rtl w:val="0"/>
        </w:rPr>
        <w:t xml:space="preserve"> hasta un diseño modular a través de los siguientes pasos:</w:t>
      </w:r>
    </w:p>
    <w:p w:rsidR="00000000" w:rsidDel="00000000" w:rsidP="00000000" w:rsidRDefault="00000000" w:rsidRPr="00000000" w14:paraId="000000F5">
      <w:pPr>
        <w:widowControl w:val="0"/>
        <w:numPr>
          <w:ilvl w:val="0"/>
          <w:numId w:val="19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Análisis de Requerimientos</w:t>
      </w:r>
      <w:r w:rsidDel="00000000" w:rsidR="00000000" w:rsidRPr="00000000">
        <w:rPr>
          <w:rtl w:val="0"/>
        </w:rPr>
        <w:t xml:space="preserve">: Se analizaron los requisitos iniciales del sistema para identificar los casos de uso principales, tales como "Administrar Gastos Comunes", "Reservar Espacios Comunes" y "Generar Reportes de Cobros".</w:t>
      </w:r>
    </w:p>
    <w:p w:rsidR="00000000" w:rsidDel="00000000" w:rsidP="00000000" w:rsidRDefault="00000000" w:rsidRPr="00000000" w14:paraId="000000F6">
      <w:pPr>
        <w:widowControl w:val="0"/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Definición de la Vista Lógica</w:t>
      </w:r>
      <w:r w:rsidDel="00000000" w:rsidR="00000000" w:rsidRPr="00000000">
        <w:rPr>
          <w:rtl w:val="0"/>
        </w:rPr>
        <w:t xml:space="preserve">: A partir del escenario principal, se identificaron las entidades y relaciones claves en un diagrama de clases UML, representando el núcleo del sistema.</w:t>
      </w:r>
    </w:p>
    <w:p w:rsidR="00000000" w:rsidDel="00000000" w:rsidP="00000000" w:rsidRDefault="00000000" w:rsidRPr="00000000" w14:paraId="000000F7">
      <w:pPr>
        <w:widowControl w:val="0"/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Modelo de Datos</w:t>
      </w:r>
      <w:r w:rsidDel="00000000" w:rsidR="00000000" w:rsidRPr="00000000">
        <w:rPr>
          <w:rtl w:val="0"/>
        </w:rPr>
        <w:t xml:space="preserve">: Se desarrolló un diagrama de base de datos para definir la estructura de la información, manteniendo la coherencia con la vista lógica.</w:t>
      </w:r>
    </w:p>
    <w:p w:rsidR="00000000" w:rsidDel="00000000" w:rsidP="00000000" w:rsidRDefault="00000000" w:rsidRPr="00000000" w14:paraId="000000F8">
      <w:pPr>
        <w:widowControl w:val="0"/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Vista de Procesos</w:t>
      </w:r>
      <w:r w:rsidDel="00000000" w:rsidR="00000000" w:rsidRPr="00000000">
        <w:rPr>
          <w:rtl w:val="0"/>
        </w:rPr>
        <w:t xml:space="preserve">: Se modelaron los flujos de las actividades y transacciones principales del sistema mediante diagramas de actividad.</w:t>
      </w:r>
    </w:p>
    <w:p w:rsidR="00000000" w:rsidDel="00000000" w:rsidP="00000000" w:rsidRDefault="00000000" w:rsidRPr="00000000" w14:paraId="000000F9">
      <w:pPr>
        <w:widowControl w:val="0"/>
        <w:numPr>
          <w:ilvl w:val="0"/>
          <w:numId w:val="19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Despliegue</w:t>
      </w:r>
      <w:r w:rsidDel="00000000" w:rsidR="00000000" w:rsidRPr="00000000">
        <w:rPr>
          <w:rtl w:val="0"/>
        </w:rPr>
        <w:t xml:space="preserve">: Se definió la infraestructura física y lógica para alojar el sistema en la nube, detallando los servicios necesarios, como balanceadores de carga, servidores de aplicaciones y bases de datos distribuidas.</w:t>
      </w:r>
    </w:p>
    <w:p w:rsidR="00000000" w:rsidDel="00000000" w:rsidP="00000000" w:rsidRDefault="00000000" w:rsidRPr="00000000" w14:paraId="000000FA">
      <w:pPr>
        <w:widowControl w:val="0"/>
        <w:numPr>
          <w:ilvl w:val="0"/>
          <w:numId w:val="19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Definición de Planes de pruebas y técnicas de pruebas testing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B">
      <w:pPr>
        <w:widowControl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1"/>
        <w:keepLines w:val="1"/>
        <w:pageBreakBefore w:val="0"/>
        <w:widowControl w:val="0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525" w:right="0" w:hanging="5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3j2qqm3" w:id="19"/>
      <w:bookmarkEnd w:id="1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  <w:rtl w:val="0"/>
        </w:rPr>
        <w:t xml:space="preserve">Documentación de la arquitectura</w:t>
      </w:r>
    </w:p>
    <w:p w:rsidR="00000000" w:rsidDel="00000000" w:rsidP="00000000" w:rsidRDefault="00000000" w:rsidRPr="00000000" w14:paraId="00000106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numPr>
          <w:ilvl w:val="0"/>
          <w:numId w:val="24"/>
        </w:numPr>
        <w:spacing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ISO/IEC 25010</w:t>
      </w:r>
      <w:r w:rsidDel="00000000" w:rsidR="00000000" w:rsidRPr="00000000">
        <w:rPr>
          <w:rtl w:val="0"/>
        </w:rPr>
        <w:t xml:space="preserve">: Se utilizó para evaluar la calidad del sistema en términos de funcionalidad, seguridad y eficiencia.</w:t>
      </w:r>
    </w:p>
    <w:p w:rsidR="00000000" w:rsidDel="00000000" w:rsidP="00000000" w:rsidRDefault="00000000" w:rsidRPr="00000000" w14:paraId="00000108">
      <w:pPr>
        <w:widowControl w:val="0"/>
        <w:numPr>
          <w:ilvl w:val="0"/>
          <w:numId w:val="24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IEEE 1471-2000</w:t>
      </w:r>
      <w:r w:rsidDel="00000000" w:rsidR="00000000" w:rsidRPr="00000000">
        <w:rPr>
          <w:rtl w:val="0"/>
        </w:rPr>
        <w:t xml:space="preserve">: Proporcionó la guía para la representación de vistas arquitectónicas y la identificación de stakeholders.</w:t>
      </w:r>
    </w:p>
    <w:p w:rsidR="00000000" w:rsidDel="00000000" w:rsidP="00000000" w:rsidRDefault="00000000" w:rsidRPr="00000000" w14:paraId="00000109">
      <w:pPr>
        <w:widowControl w:val="0"/>
        <w:numPr>
          <w:ilvl w:val="0"/>
          <w:numId w:val="24"/>
        </w:numPr>
        <w:spacing w:after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Modelo 4+1 de Kruchten</w:t>
      </w:r>
      <w:r w:rsidDel="00000000" w:rsidR="00000000" w:rsidRPr="00000000">
        <w:rPr>
          <w:rtl w:val="0"/>
        </w:rPr>
        <w:t xml:space="preserve">: Estructura la arquitectura en vistas lógicas, de desarrollo, de procesos y física, facilitando la visualización desde múltiples perspectivas.</w:t>
      </w:r>
    </w:p>
    <w:p w:rsidR="00000000" w:rsidDel="00000000" w:rsidP="00000000" w:rsidRDefault="00000000" w:rsidRPr="00000000" w14:paraId="0000010A">
      <w:pPr>
        <w:widowControl w:val="0"/>
        <w:numPr>
          <w:ilvl w:val="0"/>
          <w:numId w:val="24"/>
        </w:numPr>
        <w:spacing w:after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Planes de prueba</w:t>
      </w:r>
      <w:r w:rsidDel="00000000" w:rsidR="00000000" w:rsidRPr="00000000">
        <w:rPr>
          <w:rtl w:val="0"/>
        </w:rPr>
        <w:t xml:space="preserve">: (Declarar los tipos de pruebas a realizar)</w:t>
      </w:r>
    </w:p>
    <w:p w:rsidR="00000000" w:rsidDel="00000000" w:rsidP="00000000" w:rsidRDefault="00000000" w:rsidRPr="00000000" w14:paraId="0000010B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1"/>
        <w:keepLines w:val="1"/>
        <w:pageBreakBefore w:val="0"/>
        <w:widowControl w:val="0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525" w:right="0" w:hanging="5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1y810tw" w:id="20"/>
      <w:bookmarkEnd w:id="2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  <w:rtl w:val="0"/>
        </w:rPr>
        <w:t xml:space="preserve">Selección de puntos de vista de la arquitectura</w:t>
      </w:r>
    </w:p>
    <w:p w:rsidR="00000000" w:rsidDel="00000000" w:rsidP="00000000" w:rsidRDefault="00000000" w:rsidRPr="00000000" w14:paraId="0000010D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9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2972"/>
        <w:gridCol w:w="3260"/>
        <w:gridCol w:w="3164"/>
        <w:tblGridChange w:id="0">
          <w:tblGrid>
            <w:gridCol w:w="2972"/>
            <w:gridCol w:w="3260"/>
            <w:gridCol w:w="316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E">
            <w:pPr>
              <w:widowControl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VISTAS</w:t>
            </w:r>
          </w:p>
        </w:tc>
        <w:tc>
          <w:tcPr/>
          <w:p w:rsidR="00000000" w:rsidDel="00000000" w:rsidP="00000000" w:rsidRDefault="00000000" w:rsidRPr="00000000" w14:paraId="0000010F">
            <w:pPr>
              <w:widowControl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UML</w:t>
            </w:r>
          </w:p>
        </w:tc>
        <w:tc>
          <w:tcPr/>
          <w:p w:rsidR="00000000" w:rsidDel="00000000" w:rsidP="00000000" w:rsidRDefault="00000000" w:rsidRPr="00000000" w14:paraId="00000110">
            <w:pPr>
              <w:widowControl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Cantidad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Escenario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Diagrama de Caso de uso</w:t>
            </w:r>
          </w:p>
        </w:tc>
        <w:tc>
          <w:tcPr/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(2-3 los necesarios)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Vista Lógica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Diagrama de Clases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MER</w:t>
            </w:r>
          </w:p>
        </w:tc>
        <w:tc>
          <w:tcPr/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Vista de Proceso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Diagrama de Actividad: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Agendar cita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Crear hora</w:t>
            </w:r>
          </w:p>
        </w:tc>
        <w:tc>
          <w:tcPr/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Vista Física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Diagrama Topológico de Servicios</w:t>
            </w:r>
          </w:p>
        </w:tc>
        <w:tc>
          <w:tcPr/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Vista de Despliegue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Diagrama de componentes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Diagrama de Capas (MVC)</w:t>
            </w:r>
          </w:p>
        </w:tc>
        <w:tc>
          <w:tcPr/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26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1"/>
        <w:keepLines w:val="1"/>
        <w:pageBreakBefore w:val="0"/>
        <w:widowControl w:val="0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525" w:right="0" w:hanging="5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4i7ojhp" w:id="21"/>
      <w:bookmarkEnd w:id="2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  <w:rtl w:val="0"/>
        </w:rPr>
        <w:t xml:space="preserve">Vistas de la arquitectura</w:t>
      </w:r>
    </w:p>
    <w:p w:rsidR="00000000" w:rsidDel="00000000" w:rsidP="00000000" w:rsidRDefault="00000000" w:rsidRPr="00000000" w14:paraId="0000012A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889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9889"/>
        <w:tblGridChange w:id="0">
          <w:tblGrid>
            <w:gridCol w:w="988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2xcytpi" w:id="22"/>
            <w:bookmarkEnd w:id="22"/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UML-VISTA DE ESCENARIO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Diagrama de Caso de uso extendido /Subproyecto [Inserte nombre del Subproyecto asignado]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56" w:hRule="atLeast"/>
          <w:tblHeader w:val="0"/>
        </w:trPr>
        <w:tc>
          <w:tcPr/>
          <w:p w:rsidR="00000000" w:rsidDel="00000000" w:rsidP="00000000" w:rsidRDefault="00000000" w:rsidRPr="00000000" w14:paraId="0000012D">
            <w:pPr>
              <w:widowControl w:val="0"/>
              <w:spacing w:before="24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447675</wp:posOffset>
                  </wp:positionV>
                  <wp:extent cx="5731200" cy="3530600"/>
                  <wp:effectExtent b="0" l="0" r="0" t="0"/>
                  <wp:wrapNone/>
                  <wp:docPr id="4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12E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heading=h.o4u111ijtawv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Actor: Cliente</w:t>
      </w:r>
    </w:p>
    <w:p w:rsidR="00000000" w:rsidDel="00000000" w:rsidP="00000000" w:rsidRDefault="00000000" w:rsidRPr="00000000" w14:paraId="00000130">
      <w:pPr>
        <w:widowControl w:val="0"/>
        <w:numPr>
          <w:ilvl w:val="0"/>
          <w:numId w:val="3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Menú inicio</w:t>
      </w:r>
      <w:r w:rsidDel="00000000" w:rsidR="00000000" w:rsidRPr="00000000">
        <w:rPr>
          <w:rtl w:val="0"/>
        </w:rPr>
        <w:t xml:space="preserve">: Punto de entrada para el cliente donde puede acceder a otras funcionalidades.</w:t>
      </w:r>
    </w:p>
    <w:p w:rsidR="00000000" w:rsidDel="00000000" w:rsidP="00000000" w:rsidRDefault="00000000" w:rsidRPr="00000000" w14:paraId="00000131">
      <w:pPr>
        <w:widowControl w:val="0"/>
        <w:numPr>
          <w:ilvl w:val="1"/>
          <w:numId w:val="3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Iniciar sesión</w:t>
      </w:r>
      <w:r w:rsidDel="00000000" w:rsidR="00000000" w:rsidRPr="00000000">
        <w:rPr>
          <w:rtl w:val="0"/>
        </w:rPr>
        <w:t xml:space="preserve">: Caso de uso para que el cliente inicie sesión en el sistema.</w:t>
      </w:r>
    </w:p>
    <w:p w:rsidR="00000000" w:rsidDel="00000000" w:rsidP="00000000" w:rsidRDefault="00000000" w:rsidRPr="00000000" w14:paraId="00000132">
      <w:pPr>
        <w:widowControl w:val="0"/>
        <w:numPr>
          <w:ilvl w:val="2"/>
          <w:numId w:val="33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Reserva servicio</w:t>
      </w:r>
      <w:r w:rsidDel="00000000" w:rsidR="00000000" w:rsidRPr="00000000">
        <w:rPr>
          <w:rtl w:val="0"/>
        </w:rPr>
        <w:t xml:space="preserve">: Permite al cliente reservar un servicio.</w:t>
      </w:r>
    </w:p>
    <w:p w:rsidR="00000000" w:rsidDel="00000000" w:rsidP="00000000" w:rsidRDefault="00000000" w:rsidRPr="00000000" w14:paraId="00000133">
      <w:pPr>
        <w:widowControl w:val="0"/>
        <w:numPr>
          <w:ilvl w:val="3"/>
          <w:numId w:val="33"/>
        </w:numPr>
        <w:spacing w:after="0" w:afterAutospacing="0" w:before="0" w:beforeAutospacing="0" w:line="24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Agendar citas</w:t>
      </w:r>
      <w:r w:rsidDel="00000000" w:rsidR="00000000" w:rsidRPr="00000000">
        <w:rPr>
          <w:rtl w:val="0"/>
        </w:rPr>
        <w:t xml:space="preserve">: Una vez reservado el servicio, el cliente puede agendar una cita.</w:t>
      </w:r>
    </w:p>
    <w:p w:rsidR="00000000" w:rsidDel="00000000" w:rsidP="00000000" w:rsidRDefault="00000000" w:rsidRPr="00000000" w14:paraId="00000134">
      <w:pPr>
        <w:widowControl w:val="0"/>
        <w:numPr>
          <w:ilvl w:val="4"/>
          <w:numId w:val="33"/>
        </w:numPr>
        <w:spacing w:after="0" w:afterAutospacing="0" w:before="0" w:beforeAutospacing="0" w:line="240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Realizar pago</w:t>
      </w:r>
      <w:r w:rsidDel="00000000" w:rsidR="00000000" w:rsidRPr="00000000">
        <w:rPr>
          <w:rtl w:val="0"/>
        </w:rPr>
        <w:t xml:space="preserve">: Tras agendar la cita, el cliente puede realizar el pago.</w:t>
      </w:r>
    </w:p>
    <w:p w:rsidR="00000000" w:rsidDel="00000000" w:rsidP="00000000" w:rsidRDefault="00000000" w:rsidRPr="00000000" w14:paraId="00000135">
      <w:pPr>
        <w:widowControl w:val="0"/>
        <w:numPr>
          <w:ilvl w:val="1"/>
          <w:numId w:val="3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Solicitar contacto</w:t>
      </w:r>
      <w:r w:rsidDel="00000000" w:rsidR="00000000" w:rsidRPr="00000000">
        <w:rPr>
          <w:rtl w:val="0"/>
        </w:rPr>
        <w:t xml:space="preserve">: Permite al cliente solicitar un contacto para obtener ayuda o más información.</w:t>
      </w:r>
    </w:p>
    <w:p w:rsidR="00000000" w:rsidDel="00000000" w:rsidP="00000000" w:rsidRDefault="00000000" w:rsidRPr="00000000" w14:paraId="00000136">
      <w:pPr>
        <w:widowControl w:val="0"/>
        <w:numPr>
          <w:ilvl w:val="1"/>
          <w:numId w:val="33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Ver actividades</w:t>
      </w:r>
      <w:r w:rsidDel="00000000" w:rsidR="00000000" w:rsidRPr="00000000">
        <w:rPr>
          <w:rtl w:val="0"/>
        </w:rPr>
        <w:t xml:space="preserve">: Extiende el menú de inicio y permite al cliente ver las actividades relacionadas con sus servicios o citas.</w:t>
      </w:r>
    </w:p>
    <w:p w:rsidR="00000000" w:rsidDel="00000000" w:rsidP="00000000" w:rsidRDefault="00000000" w:rsidRPr="00000000" w14:paraId="00000137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heading=h.warmldm9b068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Actor: Admin</w:t>
      </w:r>
    </w:p>
    <w:p w:rsidR="00000000" w:rsidDel="00000000" w:rsidP="00000000" w:rsidRDefault="00000000" w:rsidRPr="00000000" w14:paraId="00000139">
      <w:pPr>
        <w:widowControl w:val="0"/>
        <w:numPr>
          <w:ilvl w:val="0"/>
          <w:numId w:val="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Menú administración</w:t>
      </w:r>
      <w:r w:rsidDel="00000000" w:rsidR="00000000" w:rsidRPr="00000000">
        <w:rPr>
          <w:rtl w:val="0"/>
        </w:rPr>
        <w:t xml:space="preserve">: Punto de entrada para el administrador, que incluye las siguientes funcionalidades de gestión.</w:t>
      </w:r>
    </w:p>
    <w:p w:rsidR="00000000" w:rsidDel="00000000" w:rsidP="00000000" w:rsidRDefault="00000000" w:rsidRPr="00000000" w14:paraId="0000013A">
      <w:pPr>
        <w:widowControl w:val="0"/>
        <w:numPr>
          <w:ilvl w:val="1"/>
          <w:numId w:val="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Crear horas</w:t>
      </w:r>
      <w:r w:rsidDel="00000000" w:rsidR="00000000" w:rsidRPr="00000000">
        <w:rPr>
          <w:rtl w:val="0"/>
        </w:rPr>
        <w:t xml:space="preserve">: Caso de uso para que el administrador configure y cree horarios de disponibilidad.</w:t>
      </w:r>
    </w:p>
    <w:p w:rsidR="00000000" w:rsidDel="00000000" w:rsidP="00000000" w:rsidRDefault="00000000" w:rsidRPr="00000000" w14:paraId="0000013B">
      <w:pPr>
        <w:widowControl w:val="0"/>
        <w:numPr>
          <w:ilvl w:val="1"/>
          <w:numId w:val="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Administrar usuarios</w:t>
      </w:r>
      <w:r w:rsidDel="00000000" w:rsidR="00000000" w:rsidRPr="00000000">
        <w:rPr>
          <w:rtl w:val="0"/>
        </w:rPr>
        <w:t xml:space="preserve">: Permite al administrador gestionar los usuarios en el sistema.</w:t>
      </w:r>
    </w:p>
    <w:p w:rsidR="00000000" w:rsidDel="00000000" w:rsidP="00000000" w:rsidRDefault="00000000" w:rsidRPr="00000000" w14:paraId="0000013C">
      <w:pPr>
        <w:widowControl w:val="0"/>
        <w:numPr>
          <w:ilvl w:val="2"/>
          <w:numId w:val="3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Crear usuario</w:t>
      </w:r>
      <w:r w:rsidDel="00000000" w:rsidR="00000000" w:rsidRPr="00000000">
        <w:rPr>
          <w:rtl w:val="0"/>
        </w:rPr>
        <w:t xml:space="preserve">: Opción para agregar un nuevo usuario al sistema.</w:t>
      </w:r>
    </w:p>
    <w:p w:rsidR="00000000" w:rsidDel="00000000" w:rsidP="00000000" w:rsidRDefault="00000000" w:rsidRPr="00000000" w14:paraId="0000013D">
      <w:pPr>
        <w:widowControl w:val="0"/>
        <w:numPr>
          <w:ilvl w:val="2"/>
          <w:numId w:val="3"/>
        </w:numPr>
        <w:spacing w:after="240" w:before="0" w:beforeAutospacing="0" w:lin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Eliminar usuario</w:t>
      </w:r>
      <w:r w:rsidDel="00000000" w:rsidR="00000000" w:rsidRPr="00000000">
        <w:rPr>
          <w:rtl w:val="0"/>
        </w:rPr>
        <w:t xml:space="preserve">: Extiende la funcionalidad de administración de usuarios y permite la eliminación de usuarios existentes.</w:t>
      </w:r>
    </w:p>
    <w:p w:rsidR="00000000" w:rsidDel="00000000" w:rsidP="00000000" w:rsidRDefault="00000000" w:rsidRPr="00000000" w14:paraId="0000013E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heading=h.1mn81wck7umc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Actor: Entrenador</w:t>
      </w:r>
    </w:p>
    <w:p w:rsidR="00000000" w:rsidDel="00000000" w:rsidP="00000000" w:rsidRDefault="00000000" w:rsidRPr="00000000" w14:paraId="0000013F">
      <w:pPr>
        <w:widowControl w:val="0"/>
        <w:numPr>
          <w:ilvl w:val="0"/>
          <w:numId w:val="7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Menú entrenador</w:t>
      </w:r>
      <w:r w:rsidDel="00000000" w:rsidR="00000000" w:rsidRPr="00000000">
        <w:rPr>
          <w:rtl w:val="0"/>
        </w:rPr>
        <w:t xml:space="preserve">: Punto de entrada para el entrenador.</w:t>
      </w:r>
    </w:p>
    <w:p w:rsidR="00000000" w:rsidDel="00000000" w:rsidP="00000000" w:rsidRDefault="00000000" w:rsidRPr="00000000" w14:paraId="00000140">
      <w:pPr>
        <w:widowControl w:val="0"/>
        <w:numPr>
          <w:ilvl w:val="1"/>
          <w:numId w:val="7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Ver visitas</w:t>
      </w:r>
      <w:r w:rsidDel="00000000" w:rsidR="00000000" w:rsidRPr="00000000">
        <w:rPr>
          <w:rtl w:val="0"/>
        </w:rPr>
        <w:t xml:space="preserve">: Permite al entrenador ver las visitas programadas con los clientes.</w:t>
      </w:r>
    </w:p>
    <w:p w:rsidR="00000000" w:rsidDel="00000000" w:rsidP="00000000" w:rsidRDefault="00000000" w:rsidRPr="00000000" w14:paraId="0000014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line="240" w:lineRule="auto"/>
        <w:rPr>
          <w:color w:val="4f81bd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889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9889"/>
        <w:tblGridChange w:id="0">
          <w:tblGrid>
            <w:gridCol w:w="988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3">
            <w:pPr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ci93xb" w:id="26"/>
            <w:bookmarkEnd w:id="26"/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UML-VISTA LÓGICA-DIAGRAMA DE CLASES</w:t>
            </w:r>
          </w:p>
        </w:tc>
      </w:tr>
      <w:tr>
        <w:trPr>
          <w:cantSplit w:val="0"/>
          <w:trHeight w:val="432.978515625" w:hRule="atLeast"/>
          <w:tblHeader w:val="0"/>
        </w:trPr>
        <w:tc>
          <w:tcPr/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[Diagrama de Clases]</w:t>
            </w:r>
          </w:p>
          <w:p w:rsidR="00000000" w:rsidDel="00000000" w:rsidP="00000000" w:rsidRDefault="00000000" w:rsidRPr="00000000" w14:paraId="00000145">
            <w:pPr>
              <w:widowControl w:val="0"/>
              <w:ind w:left="720" w:firstLine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</w:rPr>
              <w:drawing>
                <wp:inline distB="114300" distT="114300" distL="114300" distR="114300">
                  <wp:extent cx="5731200" cy="8356600"/>
                  <wp:effectExtent b="0" l="0" r="0" t="0"/>
                  <wp:docPr id="4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835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56" w:hRule="atLeast"/>
          <w:tblHeader w:val="0"/>
        </w:trPr>
        <w:tc>
          <w:tcPr/>
          <w:p w:rsidR="00000000" w:rsidDel="00000000" w:rsidP="00000000" w:rsidRDefault="00000000" w:rsidRPr="00000000" w14:paraId="00000146">
            <w:pPr>
              <w:widowControl w:val="0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7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Diagrama de Clases</w:t>
      </w:r>
      <w:r w:rsidDel="00000000" w:rsidR="00000000" w:rsidRPr="00000000">
        <w:rPr>
          <w:rtl w:val="0"/>
        </w:rPr>
        <w:t xml:space="preserve"> para el sistema de gestión de tienda de servicios muestra las clases involucradas, sus atributos, métodos y las relaciones entre ellas. Este diagrama ayuda a modelar la estructura y el comportamiento del sistema de una manera orientada a objetos.</w:t>
      </w:r>
    </w:p>
    <w:p w:rsidR="00000000" w:rsidDel="00000000" w:rsidP="00000000" w:rsidRDefault="00000000" w:rsidRPr="00000000" w14:paraId="00000148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whwml4" w:id="27"/>
      <w:bookmarkEnd w:id="2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Elementos Principales</w:t>
      </w:r>
    </w:p>
    <w:p w:rsidR="00000000" w:rsidDel="00000000" w:rsidP="00000000" w:rsidRDefault="00000000" w:rsidRPr="00000000" w14:paraId="0000014B">
      <w:pPr>
        <w:widowControl w:val="0"/>
        <w:numPr>
          <w:ilvl w:val="0"/>
          <w:numId w:val="2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Clases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C">
      <w:pPr>
        <w:widowControl w:val="0"/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Usuario:</w:t>
      </w:r>
    </w:p>
    <w:p w:rsidR="00000000" w:rsidDel="00000000" w:rsidP="00000000" w:rsidRDefault="00000000" w:rsidRPr="00000000" w14:paraId="0000014D">
      <w:pPr>
        <w:widowControl w:val="0"/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Atributos:</w:t>
      </w:r>
      <w:r w:rsidDel="00000000" w:rsidR="00000000" w:rsidRPr="00000000">
        <w:rPr>
          <w:rtl w:val="0"/>
        </w:rPr>
        <w:t xml:space="preserve"> userId, name, email, password, role, imagePath</w:t>
      </w:r>
    </w:p>
    <w:p w:rsidR="00000000" w:rsidDel="00000000" w:rsidP="00000000" w:rsidRDefault="00000000" w:rsidRPr="00000000" w14:paraId="0000014E">
      <w:pPr>
        <w:widowControl w:val="0"/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Métodos:</w:t>
      </w:r>
      <w:r w:rsidDel="00000000" w:rsidR="00000000" w:rsidRPr="00000000">
        <w:rPr>
          <w:rtl w:val="0"/>
        </w:rPr>
        <w:t xml:space="preserve"> register(), login(), logout(), viewProfile(), updateProfile()</w:t>
      </w:r>
    </w:p>
    <w:p w:rsidR="00000000" w:rsidDel="00000000" w:rsidP="00000000" w:rsidRDefault="00000000" w:rsidRPr="00000000" w14:paraId="0000014F">
      <w:pPr>
        <w:widowControl w:val="0"/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Admin (Heredado de Usuario):</w:t>
      </w:r>
    </w:p>
    <w:p w:rsidR="00000000" w:rsidDel="00000000" w:rsidP="00000000" w:rsidRDefault="00000000" w:rsidRPr="00000000" w14:paraId="00000150">
      <w:pPr>
        <w:widowControl w:val="0"/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Atributos:</w:t>
      </w:r>
      <w:r w:rsidDel="00000000" w:rsidR="00000000" w:rsidRPr="00000000">
        <w:rPr>
          <w:rtl w:val="0"/>
        </w:rPr>
        <w:t xml:space="preserve"> userId, name, email, password, role, imagePath</w:t>
      </w:r>
    </w:p>
    <w:p w:rsidR="00000000" w:rsidDel="00000000" w:rsidP="00000000" w:rsidRDefault="00000000" w:rsidRPr="00000000" w14:paraId="00000151">
      <w:pPr>
        <w:widowControl w:val="0"/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Métodos:</w:t>
      </w:r>
      <w:r w:rsidDel="00000000" w:rsidR="00000000" w:rsidRPr="00000000">
        <w:rPr>
          <w:rtl w:val="0"/>
        </w:rPr>
        <w:t xml:space="preserve"> register(), login(), logout(), viewProfile(), updateProfile(), deleteUser()</w:t>
      </w:r>
    </w:p>
    <w:p w:rsidR="00000000" w:rsidDel="00000000" w:rsidP="00000000" w:rsidRDefault="00000000" w:rsidRPr="00000000" w14:paraId="00000152">
      <w:pPr>
        <w:widowControl w:val="0"/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Cliente (Heredado de Usuario):</w:t>
      </w:r>
    </w:p>
    <w:p w:rsidR="00000000" w:rsidDel="00000000" w:rsidP="00000000" w:rsidRDefault="00000000" w:rsidRPr="00000000" w14:paraId="00000153">
      <w:pPr>
        <w:widowControl w:val="0"/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Atributos:</w:t>
      </w:r>
      <w:r w:rsidDel="00000000" w:rsidR="00000000" w:rsidRPr="00000000">
        <w:rPr>
          <w:rtl w:val="0"/>
        </w:rPr>
        <w:t xml:space="preserve"> userId, name, email, password, role, imagePath</w:t>
      </w:r>
    </w:p>
    <w:p w:rsidR="00000000" w:rsidDel="00000000" w:rsidP="00000000" w:rsidRDefault="00000000" w:rsidRPr="00000000" w14:paraId="00000154">
      <w:pPr>
        <w:widowControl w:val="0"/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Métodos:</w:t>
      </w:r>
      <w:r w:rsidDel="00000000" w:rsidR="00000000" w:rsidRPr="00000000">
        <w:rPr>
          <w:rtl w:val="0"/>
        </w:rPr>
        <w:t xml:space="preserve"> register(), login(), logout(), viewProfile(), updateProfile()</w:t>
      </w:r>
    </w:p>
    <w:p w:rsidR="00000000" w:rsidDel="00000000" w:rsidP="00000000" w:rsidRDefault="00000000" w:rsidRPr="00000000" w14:paraId="00000155">
      <w:pPr>
        <w:widowControl w:val="0"/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Mascota:</w:t>
      </w:r>
    </w:p>
    <w:p w:rsidR="00000000" w:rsidDel="00000000" w:rsidP="00000000" w:rsidRDefault="00000000" w:rsidRPr="00000000" w14:paraId="00000156">
      <w:pPr>
        <w:widowControl w:val="0"/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Atributos:</w:t>
      </w:r>
      <w:r w:rsidDel="00000000" w:rsidR="00000000" w:rsidRPr="00000000">
        <w:rPr>
          <w:rtl w:val="0"/>
        </w:rPr>
        <w:t xml:space="preserve"> petId, name, breed</w:t>
      </w:r>
    </w:p>
    <w:p w:rsidR="00000000" w:rsidDel="00000000" w:rsidP="00000000" w:rsidRDefault="00000000" w:rsidRPr="00000000" w14:paraId="00000157">
      <w:pPr>
        <w:widowControl w:val="0"/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Métodos:</w:t>
      </w:r>
      <w:r w:rsidDel="00000000" w:rsidR="00000000" w:rsidRPr="00000000">
        <w:rPr>
          <w:rtl w:val="0"/>
        </w:rPr>
        <w:t xml:space="preserve"> create(), view(), delete(), update()</w:t>
      </w:r>
    </w:p>
    <w:p w:rsidR="00000000" w:rsidDel="00000000" w:rsidP="00000000" w:rsidRDefault="00000000" w:rsidRPr="00000000" w14:paraId="00000158">
      <w:pPr>
        <w:widowControl w:val="0"/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Servicio:</w:t>
      </w:r>
    </w:p>
    <w:p w:rsidR="00000000" w:rsidDel="00000000" w:rsidP="00000000" w:rsidRDefault="00000000" w:rsidRPr="00000000" w14:paraId="00000159">
      <w:pPr>
        <w:widowControl w:val="0"/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Atributos:</w:t>
      </w:r>
      <w:r w:rsidDel="00000000" w:rsidR="00000000" w:rsidRPr="00000000">
        <w:rPr>
          <w:rtl w:val="0"/>
        </w:rPr>
        <w:t xml:space="preserve"> userId, name, description, password, price, duration, imagePath</w:t>
      </w:r>
    </w:p>
    <w:p w:rsidR="00000000" w:rsidDel="00000000" w:rsidP="00000000" w:rsidRDefault="00000000" w:rsidRPr="00000000" w14:paraId="0000015A">
      <w:pPr>
        <w:widowControl w:val="0"/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Métodos:</w:t>
      </w:r>
      <w:r w:rsidDel="00000000" w:rsidR="00000000" w:rsidRPr="00000000">
        <w:rPr>
          <w:rtl w:val="0"/>
        </w:rPr>
        <w:t xml:space="preserve"> login(), view(), update(), delete()</w:t>
      </w:r>
    </w:p>
    <w:p w:rsidR="00000000" w:rsidDel="00000000" w:rsidP="00000000" w:rsidRDefault="00000000" w:rsidRPr="00000000" w14:paraId="0000015B">
      <w:pPr>
        <w:widowControl w:val="0"/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Actividad:</w:t>
      </w:r>
    </w:p>
    <w:p w:rsidR="00000000" w:rsidDel="00000000" w:rsidP="00000000" w:rsidRDefault="00000000" w:rsidRPr="00000000" w14:paraId="0000015C">
      <w:pPr>
        <w:widowControl w:val="0"/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Atributos:</w:t>
      </w:r>
      <w:r w:rsidDel="00000000" w:rsidR="00000000" w:rsidRPr="00000000">
        <w:rPr>
          <w:rtl w:val="0"/>
        </w:rPr>
        <w:t xml:space="preserve"> activityId, name, description, date, time, location</w:t>
      </w:r>
    </w:p>
    <w:p w:rsidR="00000000" w:rsidDel="00000000" w:rsidP="00000000" w:rsidRDefault="00000000" w:rsidRPr="00000000" w14:paraId="0000015D">
      <w:pPr>
        <w:widowControl w:val="0"/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Métodos:</w:t>
      </w:r>
      <w:r w:rsidDel="00000000" w:rsidR="00000000" w:rsidRPr="00000000">
        <w:rPr>
          <w:rtl w:val="0"/>
        </w:rPr>
        <w:t xml:space="preserve"> create(), view(), update(), delete()</w:t>
      </w:r>
    </w:p>
    <w:p w:rsidR="00000000" w:rsidDel="00000000" w:rsidP="00000000" w:rsidRDefault="00000000" w:rsidRPr="00000000" w14:paraId="0000015E">
      <w:pPr>
        <w:widowControl w:val="0"/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Cita (Appointment):</w:t>
      </w:r>
    </w:p>
    <w:p w:rsidR="00000000" w:rsidDel="00000000" w:rsidP="00000000" w:rsidRDefault="00000000" w:rsidRPr="00000000" w14:paraId="0000015F">
      <w:pPr>
        <w:widowControl w:val="0"/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Atributos:</w:t>
      </w:r>
      <w:r w:rsidDel="00000000" w:rsidR="00000000" w:rsidRPr="00000000">
        <w:rPr>
          <w:rtl w:val="0"/>
        </w:rPr>
        <w:t xml:space="preserve"> appointmentId, user (Usuario), service (Servicio), date, time, status</w:t>
      </w:r>
    </w:p>
    <w:p w:rsidR="00000000" w:rsidDel="00000000" w:rsidP="00000000" w:rsidRDefault="00000000" w:rsidRPr="00000000" w14:paraId="00000160">
      <w:pPr>
        <w:widowControl w:val="0"/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Métodos:</w:t>
      </w:r>
      <w:r w:rsidDel="00000000" w:rsidR="00000000" w:rsidRPr="00000000">
        <w:rPr>
          <w:rtl w:val="0"/>
        </w:rPr>
        <w:t xml:space="preserve"> schedule(), cancel(), confirm()</w:t>
      </w:r>
    </w:p>
    <w:p w:rsidR="00000000" w:rsidDel="00000000" w:rsidP="00000000" w:rsidRDefault="00000000" w:rsidRPr="00000000" w14:paraId="00000161">
      <w:pPr>
        <w:widowControl w:val="0"/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Pago (Payment):</w:t>
      </w:r>
    </w:p>
    <w:p w:rsidR="00000000" w:rsidDel="00000000" w:rsidP="00000000" w:rsidRDefault="00000000" w:rsidRPr="00000000" w14:paraId="00000162">
      <w:pPr>
        <w:widowControl w:val="0"/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Atributos:</w:t>
      </w:r>
      <w:r w:rsidDel="00000000" w:rsidR="00000000" w:rsidRPr="00000000">
        <w:rPr>
          <w:rtl w:val="0"/>
        </w:rPr>
        <w:t xml:space="preserve"> paymentId, user (Usuario), appointment (Cita), amount, date, method</w:t>
      </w:r>
    </w:p>
    <w:p w:rsidR="00000000" w:rsidDel="00000000" w:rsidP="00000000" w:rsidRDefault="00000000" w:rsidRPr="00000000" w14:paraId="00000163">
      <w:pPr>
        <w:widowControl w:val="0"/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Métodos:</w:t>
      </w:r>
      <w:r w:rsidDel="00000000" w:rsidR="00000000" w:rsidRPr="00000000">
        <w:rPr>
          <w:rtl w:val="0"/>
        </w:rPr>
        <w:t xml:space="preserve"> processPayment(), refund()</w:t>
      </w:r>
    </w:p>
    <w:p w:rsidR="00000000" w:rsidDel="00000000" w:rsidP="00000000" w:rsidRDefault="00000000" w:rsidRPr="00000000" w14:paraId="00000164">
      <w:pPr>
        <w:widowControl w:val="0"/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Venta (Sale):</w:t>
      </w:r>
    </w:p>
    <w:p w:rsidR="00000000" w:rsidDel="00000000" w:rsidP="00000000" w:rsidRDefault="00000000" w:rsidRPr="00000000" w14:paraId="00000165">
      <w:pPr>
        <w:widowControl w:val="0"/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Atributos:</w:t>
      </w:r>
      <w:r w:rsidDel="00000000" w:rsidR="00000000" w:rsidRPr="00000000">
        <w:rPr>
          <w:rtl w:val="0"/>
        </w:rPr>
        <w:t xml:space="preserve"> paymentId, user (Usuario), amount</w:t>
      </w:r>
    </w:p>
    <w:p w:rsidR="00000000" w:rsidDel="00000000" w:rsidP="00000000" w:rsidRDefault="00000000" w:rsidRPr="00000000" w14:paraId="00000166">
      <w:pPr>
        <w:widowControl w:val="0"/>
        <w:numPr>
          <w:ilvl w:val="2"/>
          <w:numId w:val="23"/>
        </w:numPr>
        <w:spacing w:after="24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Métodos:</w:t>
      </w:r>
      <w:r w:rsidDel="00000000" w:rsidR="00000000" w:rsidRPr="00000000">
        <w:rPr>
          <w:rtl w:val="0"/>
        </w:rPr>
        <w:t xml:space="preserve"> processPayment(), refund()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bn6wsx" w:id="28"/>
      <w:bookmarkEnd w:id="2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Relaciones: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both"/>
        <w:rPr>
          <w:b w:val="1"/>
        </w:rPr>
      </w:pPr>
      <w:bookmarkStart w:colFirst="0" w:colLast="0" w:name="_heading=h.usl7vnurd5ft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Usuario - Mascota:</w:t>
      </w:r>
    </w:p>
    <w:p w:rsidR="00000000" w:rsidDel="00000000" w:rsidP="00000000" w:rsidRDefault="00000000" w:rsidRPr="00000000" w14:paraId="0000016A">
      <w:pPr>
        <w:widowControl w:val="0"/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Relación de </w:t>
      </w:r>
      <w:r w:rsidDel="00000000" w:rsidR="00000000" w:rsidRPr="00000000">
        <w:rPr>
          <w:b w:val="1"/>
          <w:rtl w:val="0"/>
        </w:rPr>
        <w:t xml:space="preserve">asociación</w:t>
      </w:r>
      <w:r w:rsidDel="00000000" w:rsidR="00000000" w:rsidRPr="00000000">
        <w:rPr>
          <w:rtl w:val="0"/>
        </w:rPr>
        <w:t xml:space="preserve">: Un usuario puede tener múltiples mascotas (1 a n), pero una mascota pertenece solo a un usuario.</w:t>
      </w:r>
    </w:p>
    <w:p w:rsidR="00000000" w:rsidDel="00000000" w:rsidP="00000000" w:rsidRDefault="00000000" w:rsidRPr="00000000" w14:paraId="0000016B">
      <w:pPr>
        <w:widowControl w:val="0"/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Usuario - Actividad:</w:t>
      </w:r>
    </w:p>
    <w:p w:rsidR="00000000" w:rsidDel="00000000" w:rsidP="00000000" w:rsidRDefault="00000000" w:rsidRPr="00000000" w14:paraId="0000016C">
      <w:pPr>
        <w:widowControl w:val="0"/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Relación de </w:t>
      </w:r>
      <w:r w:rsidDel="00000000" w:rsidR="00000000" w:rsidRPr="00000000">
        <w:rPr>
          <w:b w:val="1"/>
          <w:rtl w:val="0"/>
        </w:rPr>
        <w:t xml:space="preserve">composición</w:t>
      </w:r>
      <w:r w:rsidDel="00000000" w:rsidR="00000000" w:rsidRPr="00000000">
        <w:rPr>
          <w:rtl w:val="0"/>
        </w:rPr>
        <w:t xml:space="preserve">: Un usuario puede realizar múltiples actividades.</w:t>
      </w:r>
    </w:p>
    <w:p w:rsidR="00000000" w:rsidDel="00000000" w:rsidP="00000000" w:rsidRDefault="00000000" w:rsidRPr="00000000" w14:paraId="0000016D">
      <w:pPr>
        <w:widowControl w:val="0"/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Usuario - Cita:</w:t>
      </w:r>
    </w:p>
    <w:p w:rsidR="00000000" w:rsidDel="00000000" w:rsidP="00000000" w:rsidRDefault="00000000" w:rsidRPr="00000000" w14:paraId="0000016E">
      <w:pPr>
        <w:widowControl w:val="0"/>
        <w:numPr>
          <w:ilvl w:val="0"/>
          <w:numId w:val="3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Relación de </w:t>
      </w:r>
      <w:r w:rsidDel="00000000" w:rsidR="00000000" w:rsidRPr="00000000">
        <w:rPr>
          <w:b w:val="1"/>
          <w:rtl w:val="0"/>
        </w:rPr>
        <w:t xml:space="preserve">asociación</w:t>
      </w:r>
      <w:r w:rsidDel="00000000" w:rsidR="00000000" w:rsidRPr="00000000">
        <w:rPr>
          <w:rtl w:val="0"/>
        </w:rPr>
        <w:t xml:space="preserve">: Un usuario puede agendar varias citas (1 a n) para diferentes servicios.</w:t>
      </w:r>
    </w:p>
    <w:p w:rsidR="00000000" w:rsidDel="00000000" w:rsidP="00000000" w:rsidRDefault="00000000" w:rsidRPr="00000000" w14:paraId="0000016F">
      <w:pPr>
        <w:widowControl w:val="0"/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Usuario - Pago:</w:t>
      </w:r>
    </w:p>
    <w:p w:rsidR="00000000" w:rsidDel="00000000" w:rsidP="00000000" w:rsidRDefault="00000000" w:rsidRPr="00000000" w14:paraId="00000170">
      <w:pPr>
        <w:widowControl w:val="0"/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Relación de </w:t>
      </w:r>
      <w:r w:rsidDel="00000000" w:rsidR="00000000" w:rsidRPr="00000000">
        <w:rPr>
          <w:b w:val="1"/>
          <w:rtl w:val="0"/>
        </w:rPr>
        <w:t xml:space="preserve">asociación</w:t>
      </w:r>
      <w:r w:rsidDel="00000000" w:rsidR="00000000" w:rsidRPr="00000000">
        <w:rPr>
          <w:rtl w:val="0"/>
        </w:rPr>
        <w:t xml:space="preserve">: Un usuario puede realizar múltiples pagos para sus citas.</w:t>
      </w:r>
    </w:p>
    <w:p w:rsidR="00000000" w:rsidDel="00000000" w:rsidP="00000000" w:rsidRDefault="00000000" w:rsidRPr="00000000" w14:paraId="00000171">
      <w:pPr>
        <w:widowControl w:val="0"/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Cita - Servicio:</w:t>
      </w:r>
    </w:p>
    <w:p w:rsidR="00000000" w:rsidDel="00000000" w:rsidP="00000000" w:rsidRDefault="00000000" w:rsidRPr="00000000" w14:paraId="00000172">
      <w:pPr>
        <w:widowControl w:val="0"/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Relación de </w:t>
      </w:r>
      <w:r w:rsidDel="00000000" w:rsidR="00000000" w:rsidRPr="00000000">
        <w:rPr>
          <w:b w:val="1"/>
          <w:rtl w:val="0"/>
        </w:rPr>
        <w:t xml:space="preserve">asociación</w:t>
      </w:r>
      <w:r w:rsidDel="00000000" w:rsidR="00000000" w:rsidRPr="00000000">
        <w:rPr>
          <w:rtl w:val="0"/>
        </w:rPr>
        <w:t xml:space="preserve">: Una cita está relacionada con un solo servicio, y cada servicio puede tener múltiples citas.</w:t>
      </w:r>
    </w:p>
    <w:p w:rsidR="00000000" w:rsidDel="00000000" w:rsidP="00000000" w:rsidRDefault="00000000" w:rsidRPr="00000000" w14:paraId="00000173">
      <w:pPr>
        <w:widowControl w:val="0"/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Venta - Usuario:</w:t>
      </w:r>
    </w:p>
    <w:p w:rsidR="00000000" w:rsidDel="00000000" w:rsidP="00000000" w:rsidRDefault="00000000" w:rsidRPr="00000000" w14:paraId="00000174">
      <w:pPr>
        <w:widowControl w:val="0"/>
        <w:numPr>
          <w:ilvl w:val="0"/>
          <w:numId w:val="3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Relación de </w:t>
      </w:r>
      <w:r w:rsidDel="00000000" w:rsidR="00000000" w:rsidRPr="00000000">
        <w:rPr>
          <w:b w:val="1"/>
          <w:rtl w:val="0"/>
        </w:rPr>
        <w:t xml:space="preserve">asociación</w:t>
      </w:r>
      <w:r w:rsidDel="00000000" w:rsidR="00000000" w:rsidRPr="00000000">
        <w:rPr>
          <w:rtl w:val="0"/>
        </w:rPr>
        <w:t xml:space="preserve">: Una venta está asociada a un usuario que realizó el pago.</w:t>
      </w:r>
    </w:p>
    <w:p w:rsidR="00000000" w:rsidDel="00000000" w:rsidP="00000000" w:rsidRDefault="00000000" w:rsidRPr="00000000" w14:paraId="00000175">
      <w:pPr>
        <w:widowControl w:val="0"/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Pago - Venta: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Relación de </w:t>
      </w:r>
      <w:r w:rsidDel="00000000" w:rsidR="00000000" w:rsidRPr="00000000">
        <w:rPr>
          <w:b w:val="1"/>
          <w:rtl w:val="0"/>
        </w:rPr>
        <w:t xml:space="preserve">composición</w:t>
      </w:r>
      <w:r w:rsidDel="00000000" w:rsidR="00000000" w:rsidRPr="00000000">
        <w:rPr>
          <w:rtl w:val="0"/>
        </w:rPr>
        <w:t xml:space="preserve">: Una venta está vinculada a un pago, y cada pago puede usarse en una venta específica.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16"/>
        </w:numPr>
        <w:spacing w:after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889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9889"/>
        <w:tblGridChange w:id="0">
          <w:tblGrid>
            <w:gridCol w:w="988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8">
            <w:pPr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qsh70q" w:id="30"/>
            <w:bookmarkEnd w:id="30"/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UML-VISTA LÓGICA-DIAGRAMA DE BASE DE DATOS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[Diagrama de BD - MER]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56" w:hRule="atLeast"/>
          <w:tblHeader w:val="0"/>
        </w:trPr>
        <w:tc>
          <w:tcPr/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6143625" cy="3987800"/>
                  <wp:effectExtent b="0" l="0" r="0" t="0"/>
                  <wp:docPr id="4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25" cy="398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B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Modelo Entidad-Relación (MER)</w:t>
      </w:r>
      <w:r w:rsidDel="00000000" w:rsidR="00000000" w:rsidRPr="00000000">
        <w:rPr>
          <w:rtl w:val="0"/>
        </w:rPr>
        <w:t xml:space="preserve"> para el sistema de gestión de condominios representa las entidades involucradas, sus atributos y las relaciones que existen entre ellas. Este modelo permite visualizar cómo se organiza la información relacionada con la administración del condominio.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as4poj" w:id="31"/>
      <w:bookmarkEnd w:id="3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Elementos Principales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10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Entidades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F">
      <w:pPr>
        <w:widowControl w:val="0"/>
        <w:numPr>
          <w:ilvl w:val="1"/>
          <w:numId w:val="10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Usuario</w:t>
      </w:r>
      <w:r w:rsidDel="00000000" w:rsidR="00000000" w:rsidRPr="00000000">
        <w:rPr>
          <w:rtl w:val="0"/>
        </w:rPr>
        <w:t xml:space="preserve">: ID_Usuario (PK), Nombre (name_user), Contraseña (pass_user), Email (email_user), Teléfono (phone_user), Imagen (image_user), ID_Cupon (id_coupon, FK).</w:t>
      </w:r>
    </w:p>
    <w:p w:rsidR="00000000" w:rsidDel="00000000" w:rsidP="00000000" w:rsidRDefault="00000000" w:rsidRPr="00000000" w14:paraId="00000180">
      <w:pPr>
        <w:widowControl w:val="0"/>
        <w:numPr>
          <w:ilvl w:val="1"/>
          <w:numId w:val="10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Mascota</w:t>
      </w:r>
      <w:r w:rsidDel="00000000" w:rsidR="00000000" w:rsidRPr="00000000">
        <w:rPr>
          <w:rtl w:val="0"/>
        </w:rPr>
        <w:t xml:space="preserve">: ID_Mascota (PK), Nombre (name_pet), Descripción (descrt_pet), Imagen (image_pet), ID_Usuario (id_user, FK).</w:t>
      </w:r>
    </w:p>
    <w:p w:rsidR="00000000" w:rsidDel="00000000" w:rsidP="00000000" w:rsidRDefault="00000000" w:rsidRPr="00000000" w14:paraId="00000181">
      <w:pPr>
        <w:widowControl w:val="0"/>
        <w:numPr>
          <w:ilvl w:val="1"/>
          <w:numId w:val="10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Cita</w:t>
      </w:r>
      <w:r w:rsidDel="00000000" w:rsidR="00000000" w:rsidRPr="00000000">
        <w:rPr>
          <w:rtl w:val="0"/>
        </w:rPr>
        <w:t xml:space="preserve">: ID_Cita (PK), ID_Usuario (id_user, FK), Dirección (address_appoin), Fecha (date_appoin), ID_Mascota (id_pet, FK).</w:t>
      </w:r>
    </w:p>
    <w:p w:rsidR="00000000" w:rsidDel="00000000" w:rsidP="00000000" w:rsidRDefault="00000000" w:rsidRPr="00000000" w14:paraId="00000182">
      <w:pPr>
        <w:widowControl w:val="0"/>
        <w:numPr>
          <w:ilvl w:val="1"/>
          <w:numId w:val="10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Cupón de Descuento</w:t>
      </w:r>
      <w:r w:rsidDel="00000000" w:rsidR="00000000" w:rsidRPr="00000000">
        <w:rPr>
          <w:rtl w:val="0"/>
        </w:rPr>
        <w:t xml:space="preserve">: ID_Cupon (PK), Porcentaje de Descuento (discount_percent).</w:t>
      </w:r>
    </w:p>
    <w:p w:rsidR="00000000" w:rsidDel="00000000" w:rsidP="00000000" w:rsidRDefault="00000000" w:rsidRPr="00000000" w14:paraId="00000183">
      <w:pPr>
        <w:widowControl w:val="0"/>
        <w:numPr>
          <w:ilvl w:val="1"/>
          <w:numId w:val="10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Venta</w:t>
      </w:r>
      <w:r w:rsidDel="00000000" w:rsidR="00000000" w:rsidRPr="00000000">
        <w:rPr>
          <w:rtl w:val="0"/>
        </w:rPr>
        <w:t xml:space="preserve">: ID_Venta (PK), ID_Cupon (id_coupon, FK), Valor de Venta (value_sale), Descripción (descrt_sale), ID_Usuario (id_user, FK).</w:t>
      </w:r>
    </w:p>
    <w:p w:rsidR="00000000" w:rsidDel="00000000" w:rsidP="00000000" w:rsidRDefault="00000000" w:rsidRPr="00000000" w14:paraId="00000184">
      <w:pPr>
        <w:widowControl w:val="0"/>
        <w:numPr>
          <w:ilvl w:val="1"/>
          <w:numId w:val="10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Producto</w:t>
      </w:r>
      <w:r w:rsidDel="00000000" w:rsidR="00000000" w:rsidRPr="00000000">
        <w:rPr>
          <w:rtl w:val="0"/>
        </w:rPr>
        <w:t xml:space="preserve">: ID_Producto (PK), Nombre del Servicio (name_service), Descripción (descr_service), Valor del Servicio (value_service), Imagen (image_service), ID_Venta (ide_sale, FK).</w:t>
      </w:r>
    </w:p>
    <w:p w:rsidR="00000000" w:rsidDel="00000000" w:rsidP="00000000" w:rsidRDefault="00000000" w:rsidRPr="00000000" w14:paraId="00000185">
      <w:pPr>
        <w:widowControl w:val="0"/>
        <w:numPr>
          <w:ilvl w:val="1"/>
          <w:numId w:val="10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Reserva</w:t>
      </w:r>
      <w:r w:rsidDel="00000000" w:rsidR="00000000" w:rsidRPr="00000000">
        <w:rPr>
          <w:rtl w:val="0"/>
        </w:rPr>
        <w:t xml:space="preserve">: ID_Reserva (PK), Tiempo de Reserva (reservation_time), Duración en Semanas (duration_weeks), Estado (status), Ubicación (location), ID_Usuario (id_user, FK), ID_Servicio (id_service, FK).</w:t>
      </w:r>
    </w:p>
    <w:p w:rsidR="00000000" w:rsidDel="00000000" w:rsidP="00000000" w:rsidRDefault="00000000" w:rsidRPr="00000000" w14:paraId="00000186">
      <w:pPr>
        <w:widowControl w:val="0"/>
        <w:numPr>
          <w:ilvl w:val="1"/>
          <w:numId w:val="10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Aviso</w:t>
      </w:r>
      <w:r w:rsidDel="00000000" w:rsidR="00000000" w:rsidRPr="00000000">
        <w:rPr>
          <w:rtl w:val="0"/>
        </w:rPr>
        <w:t xml:space="preserve">: ID_Aviso (PK), Tipo de Aviso (tipe_notice), Nombre del Aviso (name_notice), Descripción (desct_notice), Imagen (imag_notice), ID_Usuario (id_user, FK).</w:t>
      </w:r>
    </w:p>
    <w:p w:rsidR="00000000" w:rsidDel="00000000" w:rsidP="00000000" w:rsidRDefault="00000000" w:rsidRPr="00000000" w14:paraId="00000187">
      <w:pPr>
        <w:widowControl w:val="0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Relaciones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9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Usuario </w:t>
      </w:r>
      <w:r w:rsidDel="00000000" w:rsidR="00000000" w:rsidRPr="00000000">
        <w:rPr>
          <w:rtl w:val="0"/>
        </w:rPr>
        <w:t xml:space="preserve">puede tener múltiples </w:t>
      </w:r>
      <w:r w:rsidDel="00000000" w:rsidR="00000000" w:rsidRPr="00000000">
        <w:rPr>
          <w:b w:val="1"/>
          <w:rtl w:val="0"/>
        </w:rPr>
        <w:t xml:space="preserve">Mascotas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A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Usuario </w:t>
      </w:r>
      <w:r w:rsidDel="00000000" w:rsidR="00000000" w:rsidRPr="00000000">
        <w:rPr>
          <w:rtl w:val="0"/>
        </w:rPr>
        <w:t xml:space="preserve">puede tener múltiples </w:t>
      </w:r>
      <w:r w:rsidDel="00000000" w:rsidR="00000000" w:rsidRPr="00000000">
        <w:rPr>
          <w:b w:val="1"/>
          <w:rtl w:val="0"/>
        </w:rPr>
        <w:t xml:space="preserve">Citas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B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Usuario </w:t>
      </w:r>
      <w:r w:rsidDel="00000000" w:rsidR="00000000" w:rsidRPr="00000000">
        <w:rPr>
          <w:rtl w:val="0"/>
        </w:rPr>
        <w:t xml:space="preserve">puede usar múltiples </w:t>
      </w:r>
      <w:r w:rsidDel="00000000" w:rsidR="00000000" w:rsidRPr="00000000">
        <w:rPr>
          <w:b w:val="1"/>
          <w:rtl w:val="0"/>
        </w:rPr>
        <w:t xml:space="preserve">Cupones de Descuento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C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Usuario </w:t>
      </w:r>
      <w:r w:rsidDel="00000000" w:rsidR="00000000" w:rsidRPr="00000000">
        <w:rPr>
          <w:rtl w:val="0"/>
        </w:rPr>
        <w:t xml:space="preserve">puede realizar múltiples </w:t>
      </w:r>
      <w:r w:rsidDel="00000000" w:rsidR="00000000" w:rsidRPr="00000000">
        <w:rPr>
          <w:b w:val="1"/>
          <w:rtl w:val="0"/>
        </w:rPr>
        <w:t xml:space="preserve">Ventas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D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Una </w:t>
      </w:r>
      <w:r w:rsidDel="00000000" w:rsidR="00000000" w:rsidRPr="00000000">
        <w:rPr>
          <w:b w:val="1"/>
          <w:rtl w:val="0"/>
        </w:rPr>
        <w:t xml:space="preserve">Mascota </w:t>
      </w:r>
      <w:r w:rsidDel="00000000" w:rsidR="00000000" w:rsidRPr="00000000">
        <w:rPr>
          <w:rtl w:val="0"/>
        </w:rPr>
        <w:t xml:space="preserve">pertenece a un solo </w:t>
      </w:r>
      <w:r w:rsidDel="00000000" w:rsidR="00000000" w:rsidRPr="00000000">
        <w:rPr>
          <w:b w:val="1"/>
          <w:rtl w:val="0"/>
        </w:rPr>
        <w:t xml:space="preserve">Usuario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E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Una </w:t>
      </w:r>
      <w:r w:rsidDel="00000000" w:rsidR="00000000" w:rsidRPr="00000000">
        <w:rPr>
          <w:b w:val="1"/>
          <w:rtl w:val="0"/>
        </w:rPr>
        <w:t xml:space="preserve">Cita </w:t>
      </w:r>
      <w:r w:rsidDel="00000000" w:rsidR="00000000" w:rsidRPr="00000000">
        <w:rPr>
          <w:rtl w:val="0"/>
        </w:rPr>
        <w:t xml:space="preserve">está asociada a un solo </w:t>
      </w:r>
      <w:r w:rsidDel="00000000" w:rsidR="00000000" w:rsidRPr="00000000">
        <w:rPr>
          <w:b w:val="1"/>
          <w:rtl w:val="0"/>
        </w:rPr>
        <w:t xml:space="preserve">Usuario </w:t>
      </w:r>
      <w:r w:rsidDel="00000000" w:rsidR="00000000" w:rsidRPr="00000000">
        <w:rPr>
          <w:rtl w:val="0"/>
        </w:rPr>
        <w:t xml:space="preserve">y a una sola </w:t>
      </w:r>
      <w:r w:rsidDel="00000000" w:rsidR="00000000" w:rsidRPr="00000000">
        <w:rPr>
          <w:b w:val="1"/>
          <w:rtl w:val="0"/>
        </w:rPr>
        <w:t xml:space="preserve">Mascota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F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Cupón </w:t>
      </w:r>
      <w:r w:rsidDel="00000000" w:rsidR="00000000" w:rsidRPr="00000000">
        <w:rPr>
          <w:rtl w:val="0"/>
        </w:rPr>
        <w:t xml:space="preserve">de Descuento puede ser utilizado en múltiples </w:t>
      </w:r>
      <w:r w:rsidDel="00000000" w:rsidR="00000000" w:rsidRPr="00000000">
        <w:rPr>
          <w:b w:val="1"/>
          <w:rtl w:val="0"/>
        </w:rPr>
        <w:t xml:space="preserve">Ventas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0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Una </w:t>
      </w:r>
      <w:r w:rsidDel="00000000" w:rsidR="00000000" w:rsidRPr="00000000">
        <w:rPr>
          <w:b w:val="1"/>
          <w:rtl w:val="0"/>
        </w:rPr>
        <w:t xml:space="preserve">Venta </w:t>
      </w:r>
      <w:r w:rsidDel="00000000" w:rsidR="00000000" w:rsidRPr="00000000">
        <w:rPr>
          <w:rtl w:val="0"/>
        </w:rPr>
        <w:t xml:space="preserve">puede incluir múltiples </w:t>
      </w:r>
      <w:r w:rsidDel="00000000" w:rsidR="00000000" w:rsidRPr="00000000">
        <w:rPr>
          <w:b w:val="1"/>
          <w:rtl w:val="0"/>
        </w:rPr>
        <w:t xml:space="preserve">Productos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1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Producto </w:t>
      </w:r>
      <w:r w:rsidDel="00000000" w:rsidR="00000000" w:rsidRPr="00000000">
        <w:rPr>
          <w:rtl w:val="0"/>
        </w:rPr>
        <w:t xml:space="preserve">puede estar asociado a una única </w:t>
      </w:r>
      <w:r w:rsidDel="00000000" w:rsidR="00000000" w:rsidRPr="00000000">
        <w:rPr>
          <w:b w:val="1"/>
          <w:rtl w:val="0"/>
        </w:rPr>
        <w:t xml:space="preserve">Venta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2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Una </w:t>
      </w:r>
      <w:r w:rsidDel="00000000" w:rsidR="00000000" w:rsidRPr="00000000">
        <w:rPr>
          <w:b w:val="1"/>
          <w:rtl w:val="0"/>
        </w:rPr>
        <w:t xml:space="preserve">Reserva </w:t>
      </w:r>
      <w:r w:rsidDel="00000000" w:rsidR="00000000" w:rsidRPr="00000000">
        <w:rPr>
          <w:rtl w:val="0"/>
        </w:rPr>
        <w:t xml:space="preserve">está vinculada a un </w:t>
      </w:r>
      <w:r w:rsidDel="00000000" w:rsidR="00000000" w:rsidRPr="00000000">
        <w:rPr>
          <w:b w:val="1"/>
          <w:rtl w:val="0"/>
        </w:rPr>
        <w:t xml:space="preserve">Usuario </w:t>
      </w:r>
      <w:r w:rsidDel="00000000" w:rsidR="00000000" w:rsidRPr="00000000">
        <w:rPr>
          <w:rtl w:val="0"/>
        </w:rPr>
        <w:t xml:space="preserve">y a un </w:t>
      </w:r>
      <w:r w:rsidDel="00000000" w:rsidR="00000000" w:rsidRPr="00000000">
        <w:rPr>
          <w:b w:val="1"/>
          <w:rtl w:val="0"/>
        </w:rPr>
        <w:t xml:space="preserve">Producto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3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Aviso </w:t>
      </w:r>
      <w:r w:rsidDel="00000000" w:rsidR="00000000" w:rsidRPr="00000000">
        <w:rPr>
          <w:rtl w:val="0"/>
        </w:rPr>
        <w:t xml:space="preserve">puede ser creado por un </w:t>
      </w:r>
      <w:r w:rsidDel="00000000" w:rsidR="00000000" w:rsidRPr="00000000">
        <w:rPr>
          <w:b w:val="1"/>
          <w:rtl w:val="0"/>
        </w:rPr>
        <w:t xml:space="preserve">Usuario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0"/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jc w:val="both"/>
        <w:rPr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747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9747"/>
        <w:tblGridChange w:id="0">
          <w:tblGrid>
            <w:gridCol w:w="97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pxezwc" w:id="32"/>
            <w:bookmarkEnd w:id="32"/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UML-VISTA DE PROCESO-DIAGRAMAS DE ACTIVIDAD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[Diagramas de Actividad]</w:t>
            </w:r>
            <w:r w:rsidDel="00000000" w:rsidR="00000000" w:rsidRPr="00000000">
              <w:rPr>
                <w:b w:val="0"/>
              </w:rPr>
              <w:drawing>
                <wp:inline distB="114300" distT="114300" distL="114300" distR="114300">
                  <wp:extent cx="5724525" cy="7820025"/>
                  <wp:effectExtent b="0" l="0" r="0" t="0"/>
                  <wp:docPr id="4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782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widowControl w:val="0"/>
              <w:ind w:left="720" w:firstLine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</w:rPr>
              <w:drawing>
                <wp:inline distB="114300" distT="114300" distL="114300" distR="114300">
                  <wp:extent cx="5753100" cy="7858125"/>
                  <wp:effectExtent b="0" l="0" r="0" t="0"/>
                  <wp:docPr id="4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7858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19D">
            <w:pPr>
              <w:widowControl w:val="0"/>
              <w:ind w:left="720" w:firstLine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widowControl w:val="0"/>
              <w:ind w:left="0" w:firstLine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F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diagrama de actividad</w:t>
      </w:r>
      <w:r w:rsidDel="00000000" w:rsidR="00000000" w:rsidRPr="00000000">
        <w:rPr>
          <w:rtl w:val="0"/>
        </w:rPr>
        <w:t xml:space="preserve"> representa el flujo de actividades que se llevan a cabo en un proceso específico, en este caso, el proceso de pago de gastos comunes. Este diagrama es útil para visualizar los pasos secuenciales y las decisiones que un residente debe tomar al realizar un pago.</w:t>
      </w:r>
    </w:p>
    <w:p w:rsidR="00000000" w:rsidDel="00000000" w:rsidP="00000000" w:rsidRDefault="00000000" w:rsidRPr="00000000" w14:paraId="000001A1">
      <w:pPr>
        <w:widowControl w:val="0"/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Componentes</w:t>
      </w:r>
      <w:r w:rsidDel="00000000" w:rsidR="00000000" w:rsidRPr="00000000">
        <w:rPr>
          <w:rtl w:val="0"/>
        </w:rPr>
        <w:t xml:space="preserve">:agendar cita</w:t>
      </w:r>
    </w:p>
    <w:p w:rsidR="00000000" w:rsidDel="00000000" w:rsidP="00000000" w:rsidRDefault="00000000" w:rsidRPr="00000000" w14:paraId="000001A2">
      <w:pPr>
        <w:widowControl w:val="0"/>
        <w:numPr>
          <w:ilvl w:val="0"/>
          <w:numId w:val="12"/>
        </w:numPr>
        <w:spacing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: El Cliente inicia sesión en el sistema.</w:t>
      </w:r>
    </w:p>
    <w:p w:rsidR="00000000" w:rsidDel="00000000" w:rsidP="00000000" w:rsidRDefault="00000000" w:rsidRPr="00000000" w14:paraId="000001A3">
      <w:pPr>
        <w:widowControl w:val="0"/>
        <w:numPr>
          <w:ilvl w:val="0"/>
          <w:numId w:val="12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validar datos</w:t>
      </w:r>
      <w:r w:rsidDel="00000000" w:rsidR="00000000" w:rsidRPr="00000000">
        <w:rPr>
          <w:rtl w:val="0"/>
        </w:rPr>
        <w:t xml:space="preserve">: El sistema valida las credenciales".</w:t>
      </w:r>
    </w:p>
    <w:p w:rsidR="00000000" w:rsidDel="00000000" w:rsidP="00000000" w:rsidRDefault="00000000" w:rsidRPr="00000000" w14:paraId="000001A4">
      <w:pPr>
        <w:widowControl w:val="0"/>
        <w:numPr>
          <w:ilvl w:val="0"/>
          <w:numId w:val="12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Seleccionar Servicio</w:t>
      </w:r>
      <w:r w:rsidDel="00000000" w:rsidR="00000000" w:rsidRPr="00000000">
        <w:rPr>
          <w:rtl w:val="0"/>
        </w:rPr>
        <w:t xml:space="preserve">: El cliente escoge un servicio a elección</w:t>
      </w:r>
    </w:p>
    <w:p w:rsidR="00000000" w:rsidDel="00000000" w:rsidP="00000000" w:rsidRDefault="00000000" w:rsidRPr="00000000" w14:paraId="000001A5">
      <w:pPr>
        <w:widowControl w:val="0"/>
        <w:numPr>
          <w:ilvl w:val="0"/>
          <w:numId w:val="12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Seleccionar comuna</w:t>
      </w:r>
      <w:r w:rsidDel="00000000" w:rsidR="00000000" w:rsidRPr="00000000">
        <w:rPr>
          <w:rtl w:val="0"/>
        </w:rPr>
        <w:t xml:space="preserve">: El cliente escoge una comuna e ingresa la dirección en la que se realizarán las citas.</w:t>
      </w:r>
    </w:p>
    <w:p w:rsidR="00000000" w:rsidDel="00000000" w:rsidP="00000000" w:rsidRDefault="00000000" w:rsidRPr="00000000" w14:paraId="000001A6">
      <w:pPr>
        <w:widowControl w:val="0"/>
        <w:numPr>
          <w:ilvl w:val="0"/>
          <w:numId w:val="1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Seleccionar hora</w:t>
      </w:r>
      <w:r w:rsidDel="00000000" w:rsidR="00000000" w:rsidRPr="00000000">
        <w:rPr>
          <w:rtl w:val="0"/>
        </w:rPr>
        <w:t xml:space="preserve">: el cliente escoge la hora disponible para realizar la cita.</w:t>
      </w:r>
    </w:p>
    <w:p w:rsidR="00000000" w:rsidDel="00000000" w:rsidP="00000000" w:rsidRDefault="00000000" w:rsidRPr="00000000" w14:paraId="000001A7">
      <w:pPr>
        <w:widowControl w:val="0"/>
        <w:numPr>
          <w:ilvl w:val="0"/>
          <w:numId w:val="1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Seleccionar medio de pago</w:t>
      </w:r>
      <w:r w:rsidDel="00000000" w:rsidR="00000000" w:rsidRPr="00000000">
        <w:rPr>
          <w:rtl w:val="0"/>
        </w:rPr>
        <w:t xml:space="preserve">: El cliente ingresa los datos bancarios para el pago del servicio.</w:t>
      </w:r>
    </w:p>
    <w:p w:rsidR="00000000" w:rsidDel="00000000" w:rsidP="00000000" w:rsidRDefault="00000000" w:rsidRPr="00000000" w14:paraId="000001A8">
      <w:pPr>
        <w:widowControl w:val="0"/>
        <w:numPr>
          <w:ilvl w:val="0"/>
          <w:numId w:val="12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Ingresar datos bancarios</w:t>
      </w:r>
      <w:r w:rsidDel="00000000" w:rsidR="00000000" w:rsidRPr="00000000">
        <w:rPr>
          <w:rtl w:val="0"/>
        </w:rPr>
        <w:t xml:space="preserve">:El cliente ingresara los datos de su tarjeta bancaria por el portal de pago:</w:t>
      </w:r>
    </w:p>
    <w:p w:rsidR="00000000" w:rsidDel="00000000" w:rsidP="00000000" w:rsidRDefault="00000000" w:rsidRPr="00000000" w14:paraId="000001A9">
      <w:pPr>
        <w:widowControl w:val="0"/>
        <w:numPr>
          <w:ilvl w:val="0"/>
          <w:numId w:val="12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Validar datos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A">
      <w:pPr>
        <w:widowControl w:val="0"/>
        <w:numPr>
          <w:ilvl w:val="1"/>
          <w:numId w:val="12"/>
        </w:numPr>
        <w:spacing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Si los datos son correctos:</w:t>
      </w:r>
    </w:p>
    <w:p w:rsidR="00000000" w:rsidDel="00000000" w:rsidP="00000000" w:rsidRDefault="00000000" w:rsidRPr="00000000" w14:paraId="000001AB">
      <w:pPr>
        <w:widowControl w:val="0"/>
        <w:numPr>
          <w:ilvl w:val="2"/>
          <w:numId w:val="12"/>
        </w:numPr>
        <w:spacing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Se realizará el cobro al cliente.</w:t>
      </w:r>
    </w:p>
    <w:p w:rsidR="00000000" w:rsidDel="00000000" w:rsidP="00000000" w:rsidRDefault="00000000" w:rsidRPr="00000000" w14:paraId="000001AC">
      <w:pPr>
        <w:widowControl w:val="0"/>
        <w:numPr>
          <w:ilvl w:val="1"/>
          <w:numId w:val="12"/>
        </w:numPr>
        <w:spacing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Si los datos son incorrectos:</w:t>
      </w:r>
    </w:p>
    <w:p w:rsidR="00000000" w:rsidDel="00000000" w:rsidP="00000000" w:rsidRDefault="00000000" w:rsidRPr="00000000" w14:paraId="000001AD">
      <w:pPr>
        <w:widowControl w:val="0"/>
        <w:numPr>
          <w:ilvl w:val="2"/>
          <w:numId w:val="12"/>
        </w:numPr>
        <w:spacing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El cliente recibe una notificación de error y se le solicita intentar de nuevo.</w:t>
      </w:r>
    </w:p>
    <w:p w:rsidR="00000000" w:rsidDel="00000000" w:rsidP="00000000" w:rsidRDefault="00000000" w:rsidRPr="00000000" w14:paraId="000001AE">
      <w:pPr>
        <w:widowControl w:val="0"/>
        <w:numPr>
          <w:ilvl w:val="0"/>
          <w:numId w:val="12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Mostrar mensaje de éxito:</w:t>
      </w:r>
      <w:r w:rsidDel="00000000" w:rsidR="00000000" w:rsidRPr="00000000">
        <w:rPr>
          <w:rtl w:val="0"/>
        </w:rPr>
        <w:t xml:space="preserve">Se mostrará un mensaje de éxito.</w:t>
      </w:r>
    </w:p>
    <w:p w:rsidR="00000000" w:rsidDel="00000000" w:rsidP="00000000" w:rsidRDefault="00000000" w:rsidRPr="00000000" w14:paraId="000001AF">
      <w:pPr>
        <w:widowControl w:val="0"/>
        <w:numPr>
          <w:ilvl w:val="0"/>
          <w:numId w:val="12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Crear hora de cita</w:t>
      </w:r>
      <w:r w:rsidDel="00000000" w:rsidR="00000000" w:rsidRPr="00000000">
        <w:rPr>
          <w:rtl w:val="0"/>
        </w:rPr>
        <w:t xml:space="preserve">: El sistema agendará la hora para las citas del adiestrador.</w:t>
      </w:r>
    </w:p>
    <w:p w:rsidR="00000000" w:rsidDel="00000000" w:rsidP="00000000" w:rsidRDefault="00000000" w:rsidRPr="00000000" w14:paraId="000001B0">
      <w:pPr>
        <w:widowControl w:val="0"/>
        <w:numPr>
          <w:ilvl w:val="0"/>
          <w:numId w:val="12"/>
        </w:numPr>
        <w:spacing w:after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Fin</w:t>
      </w:r>
      <w:r w:rsidDel="00000000" w:rsidR="00000000" w:rsidRPr="00000000">
        <w:rPr>
          <w:rtl w:val="0"/>
        </w:rPr>
        <w:t xml:space="preserve">: El proceso finaliza y se enviará el comprobante al correo del cliente. </w:t>
      </w:r>
    </w:p>
    <w:p w:rsidR="00000000" w:rsidDel="00000000" w:rsidP="00000000" w:rsidRDefault="00000000" w:rsidRPr="00000000" w14:paraId="000001B1">
      <w:pPr>
        <w:widowControl w:val="0"/>
        <w:spacing w:after="24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Componentes</w:t>
      </w:r>
      <w:r w:rsidDel="00000000" w:rsidR="00000000" w:rsidRPr="00000000">
        <w:rPr>
          <w:rtl w:val="0"/>
        </w:rPr>
        <w:t xml:space="preserve">:Crear hora.</w:t>
      </w:r>
    </w:p>
    <w:p w:rsidR="00000000" w:rsidDel="00000000" w:rsidP="00000000" w:rsidRDefault="00000000" w:rsidRPr="00000000" w14:paraId="000001B3">
      <w:pPr>
        <w:widowControl w:val="0"/>
        <w:numPr>
          <w:ilvl w:val="0"/>
          <w:numId w:val="8"/>
        </w:numPr>
        <w:spacing w:before="240" w:lin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: El administrador inicia sesión en el sistema.</w:t>
      </w:r>
    </w:p>
    <w:p w:rsidR="00000000" w:rsidDel="00000000" w:rsidP="00000000" w:rsidRDefault="00000000" w:rsidRPr="00000000" w14:paraId="000001B4">
      <w:pPr>
        <w:widowControl w:val="0"/>
        <w:numPr>
          <w:ilvl w:val="0"/>
          <w:numId w:val="8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validar datos</w:t>
      </w:r>
      <w:r w:rsidDel="00000000" w:rsidR="00000000" w:rsidRPr="00000000">
        <w:rPr>
          <w:rtl w:val="0"/>
        </w:rPr>
        <w:t xml:space="preserve">: El sistema valida las credenciales".</w:t>
      </w:r>
    </w:p>
    <w:p w:rsidR="00000000" w:rsidDel="00000000" w:rsidP="00000000" w:rsidRDefault="00000000" w:rsidRPr="00000000" w14:paraId="000001B5">
      <w:pPr>
        <w:widowControl w:val="0"/>
        <w:numPr>
          <w:ilvl w:val="0"/>
          <w:numId w:val="8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Menú de administración de horas</w:t>
      </w:r>
      <w:r w:rsidDel="00000000" w:rsidR="00000000" w:rsidRPr="00000000">
        <w:rPr>
          <w:rtl w:val="0"/>
        </w:rPr>
        <w:t xml:space="preserve">: El administrador escoge un servicio a elección</w:t>
      </w:r>
    </w:p>
    <w:p w:rsidR="00000000" w:rsidDel="00000000" w:rsidP="00000000" w:rsidRDefault="00000000" w:rsidRPr="00000000" w14:paraId="000001B6">
      <w:pPr>
        <w:widowControl w:val="0"/>
        <w:numPr>
          <w:ilvl w:val="0"/>
          <w:numId w:val="8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Ver horas disponibles</w:t>
      </w:r>
      <w:r w:rsidDel="00000000" w:rsidR="00000000" w:rsidRPr="00000000">
        <w:rPr>
          <w:rtl w:val="0"/>
        </w:rPr>
        <w:t xml:space="preserve">: El cliente escoge una comuna e ingresa la dirección en la que se realizarán las citas</w:t>
      </w:r>
    </w:p>
    <w:p w:rsidR="00000000" w:rsidDel="00000000" w:rsidP="00000000" w:rsidRDefault="00000000" w:rsidRPr="00000000" w14:paraId="000001B7">
      <w:pPr>
        <w:widowControl w:val="0"/>
        <w:numPr>
          <w:ilvl w:val="1"/>
          <w:numId w:val="8"/>
        </w:numPr>
        <w:spacing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seleccionar hora disponible</w:t>
      </w:r>
      <w:r w:rsidDel="00000000" w:rsidR="00000000" w:rsidRPr="00000000">
        <w:rPr>
          <w:rtl w:val="0"/>
        </w:rPr>
        <w:t xml:space="preserve">:el administrador selecciona una hora disponible en la cual puede ver los datos de esta hora.</w:t>
      </w:r>
    </w:p>
    <w:p w:rsidR="00000000" w:rsidDel="00000000" w:rsidP="00000000" w:rsidRDefault="00000000" w:rsidRPr="00000000" w14:paraId="000001B8">
      <w:pPr>
        <w:widowControl w:val="0"/>
        <w:numPr>
          <w:ilvl w:val="1"/>
          <w:numId w:val="8"/>
        </w:numPr>
        <w:spacing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eliminar hora:</w:t>
      </w:r>
      <w:r w:rsidDel="00000000" w:rsidR="00000000" w:rsidRPr="00000000">
        <w:rPr>
          <w:rtl w:val="0"/>
        </w:rPr>
        <w:t xml:space="preserve">El administrador elimina una hora disponible</w:t>
      </w:r>
    </w:p>
    <w:p w:rsidR="00000000" w:rsidDel="00000000" w:rsidP="00000000" w:rsidRDefault="00000000" w:rsidRPr="00000000" w14:paraId="000001B9">
      <w:pPr>
        <w:widowControl w:val="0"/>
        <w:numPr>
          <w:ilvl w:val="0"/>
          <w:numId w:val="8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Seleccionar comuna: </w:t>
      </w:r>
      <w:r w:rsidDel="00000000" w:rsidR="00000000" w:rsidRPr="00000000">
        <w:rPr>
          <w:rtl w:val="0"/>
        </w:rPr>
        <w:t xml:space="preserve">El administrador selecciona una comuna: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numPr>
          <w:ilvl w:val="0"/>
          <w:numId w:val="8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Ingresar hora: </w:t>
      </w:r>
      <w:r w:rsidDel="00000000" w:rsidR="00000000" w:rsidRPr="00000000">
        <w:rPr>
          <w:rtl w:val="0"/>
        </w:rPr>
        <w:t xml:space="preserve">El administrador ingresa una hora disponible: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numPr>
          <w:ilvl w:val="0"/>
          <w:numId w:val="8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validar datos: </w:t>
      </w:r>
      <w:r w:rsidDel="00000000" w:rsidR="00000000" w:rsidRPr="00000000">
        <w:rPr>
          <w:rtl w:val="0"/>
        </w:rPr>
        <w:t xml:space="preserve">El sistema valida junto a la base de datos que esa hora esté disponible en esa comuna:</w:t>
      </w:r>
    </w:p>
    <w:p w:rsidR="00000000" w:rsidDel="00000000" w:rsidP="00000000" w:rsidRDefault="00000000" w:rsidRPr="00000000" w14:paraId="000001BC">
      <w:pPr>
        <w:widowControl w:val="0"/>
        <w:numPr>
          <w:ilvl w:val="1"/>
          <w:numId w:val="8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 está disponible</w:t>
      </w:r>
      <w:r w:rsidDel="00000000" w:rsidR="00000000" w:rsidRPr="00000000">
        <w:rPr>
          <w:rtl w:val="0"/>
        </w:rPr>
        <w:t xml:space="preserve">:Ingresa la hora disponible;</w:t>
      </w:r>
    </w:p>
    <w:p w:rsidR="00000000" w:rsidDel="00000000" w:rsidP="00000000" w:rsidRDefault="00000000" w:rsidRPr="00000000" w14:paraId="000001BD">
      <w:pPr>
        <w:widowControl w:val="0"/>
        <w:numPr>
          <w:ilvl w:val="1"/>
          <w:numId w:val="8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 no está disponible</w:t>
      </w:r>
      <w:r w:rsidDel="00000000" w:rsidR="00000000" w:rsidRPr="00000000">
        <w:rPr>
          <w:rtl w:val="0"/>
        </w:rPr>
        <w:t xml:space="preserve">: El sistema mostrará un mensaje solicitando el ingreso de otra hora.</w:t>
      </w:r>
    </w:p>
    <w:p w:rsidR="00000000" w:rsidDel="00000000" w:rsidP="00000000" w:rsidRDefault="00000000" w:rsidRPr="00000000" w14:paraId="000001BE">
      <w:pPr>
        <w:widowControl w:val="0"/>
        <w:numPr>
          <w:ilvl w:val="0"/>
          <w:numId w:val="8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Mostrar mensaje de éxito</w:t>
      </w:r>
      <w:r w:rsidDel="00000000" w:rsidR="00000000" w:rsidRPr="00000000">
        <w:rPr>
          <w:rtl w:val="0"/>
        </w:rPr>
        <w:t xml:space="preserve">: El sistema mostrará un mensaje de éxito al crear la hora.</w:t>
      </w:r>
    </w:p>
    <w:p w:rsidR="00000000" w:rsidDel="00000000" w:rsidP="00000000" w:rsidRDefault="00000000" w:rsidRPr="00000000" w14:paraId="000001BF">
      <w:pPr>
        <w:widowControl w:val="0"/>
        <w:numPr>
          <w:ilvl w:val="0"/>
          <w:numId w:val="8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Crear hora de cita</w:t>
      </w:r>
      <w:r w:rsidDel="00000000" w:rsidR="00000000" w:rsidRPr="00000000">
        <w:rPr>
          <w:rtl w:val="0"/>
        </w:rPr>
        <w:t xml:space="preserve">: Se crea y almacena la nueva hora disponible.</w:t>
      </w:r>
    </w:p>
    <w:p w:rsidR="00000000" w:rsidDel="00000000" w:rsidP="00000000" w:rsidRDefault="00000000" w:rsidRPr="00000000" w14:paraId="000001C0">
      <w:pPr>
        <w:widowControl w:val="0"/>
        <w:numPr>
          <w:ilvl w:val="0"/>
          <w:numId w:val="8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Fin</w:t>
      </w:r>
      <w:r w:rsidDel="00000000" w:rsidR="00000000" w:rsidRPr="00000000">
        <w:rPr>
          <w:rtl w:val="0"/>
        </w:rPr>
        <w:t xml:space="preserve">: Finaliza el proceso y envía un correo de confirmación con la nueva hora disponible.</w:t>
      </w:r>
    </w:p>
    <w:p w:rsidR="00000000" w:rsidDel="00000000" w:rsidP="00000000" w:rsidRDefault="00000000" w:rsidRPr="00000000" w14:paraId="000001C1">
      <w:pPr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9"/>
        <w:tblW w:w="9747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9747"/>
        <w:tblGridChange w:id="0">
          <w:tblGrid>
            <w:gridCol w:w="97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2">
            <w:pPr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49x2ik5" w:id="33"/>
            <w:bookmarkEnd w:id="33"/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UML-VISTA DE DESPLIEGUE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Sistema de Gestión de Condominios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36" w:hRule="atLeast"/>
          <w:tblHeader w:val="0"/>
        </w:trPr>
        <w:tc>
          <w:tcPr/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6057900" cy="6718300"/>
                  <wp:effectExtent b="0" l="0" r="0" t="0"/>
                  <wp:docPr id="4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671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5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Servidor de Aplicaciones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7">
      <w:pPr>
        <w:widowControl w:val="0"/>
        <w:numPr>
          <w:ilvl w:val="0"/>
          <w:numId w:val="20"/>
        </w:numPr>
        <w:spacing w:after="240"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Aplicación Web de Gestión de servicios</w:t>
      </w:r>
      <w:r w:rsidDel="00000000" w:rsidR="00000000" w:rsidRPr="00000000">
        <w:rPr>
          <w:rtl w:val="0"/>
        </w:rPr>
        <w:t xml:space="preserve">: Proporciona una interfaz amigable para todos los actores del sistema (clientes, administradores, adiestradores). Permite la consulta de citas, servicios y la gestión de pagos.</w:t>
      </w:r>
    </w:p>
    <w:p w:rsidR="00000000" w:rsidDel="00000000" w:rsidP="00000000" w:rsidRDefault="00000000" w:rsidRPr="00000000" w14:paraId="000001C8">
      <w:pPr>
        <w:widowControl w:val="0"/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Servidor de Base de Datos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A">
      <w:pPr>
        <w:widowControl w:val="0"/>
        <w:numPr>
          <w:ilvl w:val="0"/>
          <w:numId w:val="9"/>
        </w:numPr>
        <w:spacing w:after="240"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Base de Datos del Gestión de servicios</w:t>
      </w:r>
      <w:r w:rsidDel="00000000" w:rsidR="00000000" w:rsidRPr="00000000">
        <w:rPr>
          <w:rtl w:val="0"/>
        </w:rPr>
        <w:t xml:space="preserve">: Almacena toda la información relevante, incluyendo detalles de los clientes, pagos, citas y registros de pago. Este servidor es fundamental para que la aplicación funcione correctamente, ya que procesa las consultas y actualizaciones de datos.</w:t>
      </w:r>
    </w:p>
    <w:p w:rsidR="00000000" w:rsidDel="00000000" w:rsidP="00000000" w:rsidRDefault="00000000" w:rsidRPr="00000000" w14:paraId="000001CB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Servidor de Correo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C">
      <w:pPr>
        <w:widowControl w:val="0"/>
        <w:numPr>
          <w:ilvl w:val="0"/>
          <w:numId w:val="27"/>
        </w:numPr>
        <w:spacing w:after="240"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Sistema de Notificación</w:t>
      </w:r>
      <w:r w:rsidDel="00000000" w:rsidR="00000000" w:rsidRPr="00000000">
        <w:rPr>
          <w:rtl w:val="0"/>
        </w:rPr>
        <w:t xml:space="preserve">: Se encarga de enviar correos electrónicos automáticos a los clientes y administradores sobre sus confirmaciones de reservas y solicitud de contacto. Esto ayuda a mantener informados a todos los usuarios del sistema.</w:t>
      </w:r>
    </w:p>
    <w:p w:rsidR="00000000" w:rsidDel="00000000" w:rsidP="00000000" w:rsidRDefault="00000000" w:rsidRPr="00000000" w14:paraId="000001CD">
      <w:pPr>
        <w:widowControl w:val="0"/>
        <w:spacing w:line="240" w:lineRule="auto"/>
        <w:rPr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747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9747"/>
        <w:tblGridChange w:id="0">
          <w:tblGrid>
            <w:gridCol w:w="97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0">
            <w:pPr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2p2csry" w:id="34"/>
            <w:bookmarkEnd w:id="34"/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UML-VISTA FÍSICA – DIAGRAMA INFRAESTRUCTURA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Sistema Gestión De Condominios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36" w:hRule="atLeast"/>
          <w:tblHeader w:val="0"/>
        </w:trPr>
        <w:tc>
          <w:tcPr/>
          <w:p w:rsidR="00000000" w:rsidDel="00000000" w:rsidP="00000000" w:rsidRDefault="00000000" w:rsidRPr="00000000" w14:paraId="000001D2">
            <w:pPr>
              <w:widowControl w:val="0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0"/>
              </w:rPr>
              <w:drawing>
                <wp:inline distB="114300" distT="114300" distL="114300" distR="114300">
                  <wp:extent cx="4905375" cy="6372225"/>
                  <wp:effectExtent b="0" l="0" r="0" t="0"/>
                  <wp:docPr id="4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6372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3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Centro de Datos Principal</w:t>
      </w:r>
      <w:r w:rsidDel="00000000" w:rsidR="00000000" w:rsidRPr="00000000">
        <w:rPr>
          <w:rtl w:val="0"/>
        </w:rPr>
        <w:t xml:space="preserve">: Es el corazón del sistema donde se aloja la infraestructura central. Incluye servidores dedicados para la aplicación web, base de datos, notificaciones y backups. Todos estos elementos están protegidos por un firewall para garantizar la seguridad de los datos.</w:t>
      </w:r>
    </w:p>
    <w:p w:rsidR="00000000" w:rsidDel="00000000" w:rsidP="00000000" w:rsidRDefault="00000000" w:rsidRPr="00000000" w14:paraId="000001D5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Lógica del negocio</w:t>
      </w:r>
      <w:r w:rsidDel="00000000" w:rsidR="00000000" w:rsidRPr="00000000">
        <w:rPr>
          <w:rtl w:val="0"/>
        </w:rPr>
        <w:t xml:space="preserve">: Esta red incluye los dispositivos de acceso dentro de la aplicación, como los servicios y citas.</w:t>
      </w:r>
    </w:p>
    <w:p w:rsidR="00000000" w:rsidDel="00000000" w:rsidP="00000000" w:rsidRDefault="00000000" w:rsidRPr="00000000" w14:paraId="000001D6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Conexiones Externas</w:t>
      </w:r>
      <w:r w:rsidDel="00000000" w:rsidR="00000000" w:rsidRPr="00000000">
        <w:rPr>
          <w:rtl w:val="0"/>
        </w:rPr>
        <w:t xml:space="preserve">: El acceso a Internet está proporcionado por un Proveedor de portal de pagos y chatbox.</w:t>
      </w:r>
    </w:p>
    <w:p w:rsidR="00000000" w:rsidDel="00000000" w:rsidP="00000000" w:rsidRDefault="00000000" w:rsidRPr="00000000" w14:paraId="000001D7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Base de datos</w:t>
      </w:r>
      <w:r w:rsidDel="00000000" w:rsidR="00000000" w:rsidRPr="00000000">
        <w:rPr>
          <w:rtl w:val="0"/>
        </w:rPr>
        <w:t xml:space="preserve">: Servicio donde almacena los datos correspondientes al sistema y alojamiento de imágenes.</w:t>
      </w:r>
    </w:p>
    <w:p w:rsidR="00000000" w:rsidDel="00000000" w:rsidP="00000000" w:rsidRDefault="00000000" w:rsidRPr="00000000" w14:paraId="000001D8">
      <w:pPr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747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9747"/>
        <w:tblGridChange w:id="0">
          <w:tblGrid>
            <w:gridCol w:w="97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A">
            <w:pPr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47n2zr" w:id="35"/>
            <w:bookmarkEnd w:id="35"/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Usabilidad y Calidad de software- Front-end -Vistas Principales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Vistas principales del sistema – Vista Home Principal de entrada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5" w:hRule="atLeast"/>
          <w:tblHeader w:val="0"/>
        </w:trPr>
        <w:tc>
          <w:tcPr/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6057900" cy="3467100"/>
                  <wp:effectExtent b="0" l="0" r="0" t="0"/>
                  <wp:docPr id="4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346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D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Vista Front-End</w:t>
      </w:r>
      <w:r w:rsidDel="00000000" w:rsidR="00000000" w:rsidRPr="00000000">
        <w:rPr>
          <w:rtl w:val="0"/>
        </w:rPr>
        <w:t xml:space="preserve"> de AndesK9 está diseñada para brindar una experiencia de usuario moderna, amigable y adaptada a las necesidades tanto de los clientes como del equipo administrativo. La interfaz incluye menús y paneles específicos para cada rol de usuario (Administrador, Cliente y Entrenador), lo que permite acceder a las funciones específicas de manera eficiente.</w:t>
      </w:r>
    </w:p>
    <w:p w:rsidR="00000000" w:rsidDel="00000000" w:rsidP="00000000" w:rsidRDefault="00000000" w:rsidRPr="00000000" w14:paraId="000001E0">
      <w:pPr>
        <w:widowControl w:val="0"/>
        <w:spacing w:line="240" w:lineRule="auto"/>
        <w:rPr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Estilo Moderno y Profesional:</w:t>
      </w:r>
      <w:r w:rsidDel="00000000" w:rsidR="00000000" w:rsidRPr="00000000">
        <w:rPr>
          <w:rtl w:val="0"/>
        </w:rPr>
        <w:t xml:space="preserve"> La interfaz de AndesK9 utiliza una paleta de colores cálidos y naturales, inspirados en la naturaleza de los Andes y el entorno de los animales, lo que crea un ambiente acogedor y profesional. Los elementos gráficos se integran de forma discreta para mantener el enfoque en las funciones principales.</w:t>
      </w:r>
    </w:p>
    <w:p w:rsidR="00000000" w:rsidDel="00000000" w:rsidP="00000000" w:rsidRDefault="00000000" w:rsidRPr="00000000" w14:paraId="000001E2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Interactividad y Usabilidad:</w:t>
      </w:r>
      <w:r w:rsidDel="00000000" w:rsidR="00000000" w:rsidRPr="00000000">
        <w:rPr>
          <w:rtl w:val="0"/>
        </w:rPr>
        <w:t xml:space="preserve"> La interfaz incluye gráficos dinámicos y transiciones suaves que mejoran la experiencia del usuario. Elementos interactivos y retroalimentación visual (como botones de estado y notificaciones) ayudan a los usuarios a navegar fácilmente por las diferentes secciones de la plataforma.</w:t>
      </w:r>
    </w:p>
    <w:p w:rsidR="00000000" w:rsidDel="00000000" w:rsidP="00000000" w:rsidRDefault="00000000" w:rsidRPr="00000000" w14:paraId="000001E3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Iconografía Clara</w:t>
      </w:r>
      <w:r w:rsidDel="00000000" w:rsidR="00000000" w:rsidRPr="00000000">
        <w:rPr>
          <w:rtl w:val="0"/>
        </w:rPr>
        <w:t xml:space="preserve">: Uso de iconos intuitivos para representar cada módulo y función, ayudando a los usuarios a ubicar rápidamente la opción deseada</w:t>
      </w:r>
    </w:p>
    <w:p w:rsidR="00000000" w:rsidDel="00000000" w:rsidP="00000000" w:rsidRDefault="00000000" w:rsidRPr="00000000" w14:paraId="000001E4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Diseño Adaptativo:</w:t>
      </w:r>
      <w:r w:rsidDel="00000000" w:rsidR="00000000" w:rsidRPr="00000000">
        <w:rPr>
          <w:rtl w:val="0"/>
        </w:rPr>
        <w:t xml:space="preserve"> La plataforma está diseñada para ser totalmente responsiva, adaptándose tanto a dispositivos de escritorio como móviles, lo que permite a los usuarios acceder a la información desde cualquier lugar y en cualquier momento.</w:t>
      </w:r>
    </w:p>
    <w:p w:rsidR="00000000" w:rsidDel="00000000" w:rsidP="00000000" w:rsidRDefault="00000000" w:rsidRPr="00000000" w14:paraId="000001E5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Experiencia Personalizada según el Rol:</w:t>
      </w:r>
      <w:r w:rsidDel="00000000" w:rsidR="00000000" w:rsidRPr="00000000">
        <w:rPr>
          <w:rtl w:val="0"/>
        </w:rPr>
        <w:t xml:space="preserve"> Cada usuario tiene acceso a una vista específica con funciones ajustadas a su rol. Los administradores tienen acceso a menús de gestión (administración de usuarios, creación de horarios, etc.), los clientes pueden reservar servicios y ver actividades, mientras que los entrenadores acceden a su propio panel para gestionar sus horarios y ver las citas programadas.</w:t>
      </w:r>
    </w:p>
    <w:p w:rsidR="00000000" w:rsidDel="00000000" w:rsidP="00000000" w:rsidRDefault="00000000" w:rsidRPr="00000000" w14:paraId="000001E6">
      <w:pPr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747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9747"/>
        <w:tblGridChange w:id="0">
          <w:tblGrid>
            <w:gridCol w:w="97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9">
            <w:pPr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o7alnk" w:id="36"/>
            <w:bookmarkEnd w:id="36"/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Usabilidad y Calidad de software – Vistas específicas de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Vistas principales del sistema – Vista Principal de Usuario a escritorio de trabajo principal de su componente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5" w:hRule="atLeast"/>
          <w:tblHeader w:val="0"/>
        </w:trPr>
        <w:tc>
          <w:tcPr/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Cada tipo de usuario tiene un escritorio personalizado con acceso a las funcionalidades correspondientes a su rol:</w:t>
      </w:r>
    </w:p>
    <w:p w:rsidR="00000000" w:rsidDel="00000000" w:rsidP="00000000" w:rsidRDefault="00000000" w:rsidRPr="00000000" w14:paraId="000001F1">
      <w:pPr>
        <w:widowControl w:val="0"/>
        <w:numPr>
          <w:ilvl w:val="0"/>
          <w:numId w:val="25"/>
        </w:numPr>
        <w:spacing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Administrador</w:t>
      </w:r>
      <w:r w:rsidDel="00000000" w:rsidR="00000000" w:rsidRPr="00000000">
        <w:rPr>
          <w:rtl w:val="0"/>
        </w:rPr>
        <w:t xml:space="preserve">: Control total de finanzas y reservas.</w:t>
      </w:r>
    </w:p>
    <w:p w:rsidR="00000000" w:rsidDel="00000000" w:rsidP="00000000" w:rsidRDefault="00000000" w:rsidRPr="00000000" w14:paraId="000001F2">
      <w:pPr>
        <w:widowControl w:val="0"/>
        <w:numPr>
          <w:ilvl w:val="0"/>
          <w:numId w:val="25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Residente</w:t>
      </w:r>
      <w:r w:rsidDel="00000000" w:rsidR="00000000" w:rsidRPr="00000000">
        <w:rPr>
          <w:rtl w:val="0"/>
        </w:rPr>
        <w:t xml:space="preserve">: Visualización y pago de gastos comunes, consulta de reservas y gestión de su perfil.</w:t>
      </w:r>
    </w:p>
    <w:p w:rsidR="00000000" w:rsidDel="00000000" w:rsidP="00000000" w:rsidRDefault="00000000" w:rsidRPr="00000000" w14:paraId="000001F3">
      <w:pPr>
        <w:widowControl w:val="0"/>
        <w:numPr>
          <w:ilvl w:val="0"/>
          <w:numId w:val="25"/>
        </w:numPr>
        <w:spacing w:after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Conserje</w:t>
      </w:r>
      <w:r w:rsidDel="00000000" w:rsidR="00000000" w:rsidRPr="00000000">
        <w:rPr>
          <w:rtl w:val="0"/>
        </w:rPr>
        <w:t xml:space="preserve">: Validación de reservas y reportes de uso de áreas comunes.</w:t>
      </w:r>
    </w:p>
    <w:p w:rsidR="00000000" w:rsidDel="00000000" w:rsidP="00000000" w:rsidRDefault="00000000" w:rsidRPr="00000000" w14:paraId="000001F4">
      <w:pPr>
        <w:widowControl w:val="0"/>
        <w:spacing w:line="240" w:lineRule="auto"/>
        <w:rPr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1"/>
        <w:keepLines w:val="1"/>
        <w:pageBreakBefore w:val="0"/>
        <w:widowControl w:val="0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525" w:right="0" w:hanging="5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23ckvvd" w:id="37"/>
      <w:bookmarkEnd w:id="3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  <w:rtl w:val="0"/>
        </w:rPr>
        <w:t xml:space="preserve">Consistencia en la cantidad de vistas de la arquitectura.</w:t>
      </w:r>
    </w:p>
    <w:p w:rsidR="00000000" w:rsidDel="00000000" w:rsidP="00000000" w:rsidRDefault="00000000" w:rsidRPr="00000000" w14:paraId="000001FB">
      <w:pPr>
        <w:ind w:left="5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525" w:firstLine="0"/>
        <w:rPr/>
      </w:pPr>
      <w:r w:rsidDel="00000000" w:rsidR="00000000" w:rsidRPr="00000000">
        <w:rPr>
          <w:rtl w:val="0"/>
        </w:rPr>
        <w:t xml:space="preserve">Se garantiza que cada vista esté alineada con los requisitos funcionales y no funcionales del sistema, evitando redundancias y manteniendo la coherencia en toda la arquitectura</w:t>
      </w:r>
    </w:p>
    <w:p w:rsidR="00000000" w:rsidDel="00000000" w:rsidP="00000000" w:rsidRDefault="00000000" w:rsidRPr="00000000" w14:paraId="000001FD">
      <w:pPr>
        <w:ind w:left="5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1"/>
        <w:keepLines w:val="1"/>
        <w:pageBreakBefore w:val="0"/>
        <w:widowControl w:val="0"/>
        <w:numPr>
          <w:ilvl w:val="2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3f61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ihv636" w:id="38"/>
      <w:bookmarkEnd w:id="3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3f61"/>
          <w:sz w:val="24"/>
          <w:szCs w:val="24"/>
          <w:u w:val="none"/>
          <w:shd w:fill="auto" w:val="clear"/>
          <w:vertAlign w:val="baseline"/>
          <w:rtl w:val="0"/>
        </w:rPr>
        <w:t xml:space="preserve">DESCRIPCION DE MODULOS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Ejemplos:</w:t>
      </w:r>
    </w:p>
    <w:p w:rsidR="00000000" w:rsidDel="00000000" w:rsidP="00000000" w:rsidRDefault="00000000" w:rsidRPr="00000000" w14:paraId="00000202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39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3122"/>
        <w:gridCol w:w="3134"/>
        <w:gridCol w:w="3140"/>
        <w:tblGridChange w:id="0">
          <w:tblGrid>
            <w:gridCol w:w="3122"/>
            <w:gridCol w:w="3134"/>
            <w:gridCol w:w="31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Nombre del módulo </w:t>
            </w:r>
          </w:p>
        </w:tc>
        <w:tc>
          <w:tcPr/>
          <w:p w:rsidR="00000000" w:rsidDel="00000000" w:rsidP="00000000" w:rsidRDefault="00000000" w:rsidRPr="00000000" w14:paraId="0000020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Descripción </w:t>
            </w:r>
          </w:p>
        </w:tc>
        <w:tc>
          <w:tcPr/>
          <w:p w:rsidR="00000000" w:rsidDel="00000000" w:rsidP="00000000" w:rsidRDefault="00000000" w:rsidRPr="00000000" w14:paraId="0000020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Componentes incluidos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Gestión de Gasto Comunes</w:t>
            </w:r>
          </w:p>
        </w:tc>
        <w:tc>
          <w:tcPr/>
          <w:p w:rsidR="00000000" w:rsidDel="00000000" w:rsidP="00000000" w:rsidRDefault="00000000" w:rsidRPr="00000000" w14:paraId="0000020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Permite calcular y registrar gastos comunes.</w:t>
            </w:r>
          </w:p>
        </w:tc>
        <w:tc>
          <w:tcPr/>
          <w:p w:rsidR="00000000" w:rsidDel="00000000" w:rsidP="00000000" w:rsidRDefault="00000000" w:rsidRPr="00000000" w14:paraId="0000020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Módulo de cálculo, Módulo de reportes, Módulo de facturación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Reserva de Espacios Comunes</w:t>
            </w:r>
          </w:p>
        </w:tc>
        <w:tc>
          <w:tcPr/>
          <w:p w:rsidR="00000000" w:rsidDel="00000000" w:rsidP="00000000" w:rsidRDefault="00000000" w:rsidRPr="00000000" w14:paraId="0000020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Controla la reserva y uso de espacios comunes</w:t>
            </w:r>
          </w:p>
        </w:tc>
        <w:tc>
          <w:tcPr/>
          <w:p w:rsidR="00000000" w:rsidDel="00000000" w:rsidP="00000000" w:rsidRDefault="00000000" w:rsidRPr="00000000" w14:paraId="0000020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Módulo de reservas, Módulo de notificaciones, Módulo de reportes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Gestión de Usuarios</w:t>
            </w:r>
          </w:p>
        </w:tc>
        <w:tc>
          <w:tcPr/>
          <w:p w:rsidR="00000000" w:rsidDel="00000000" w:rsidP="00000000" w:rsidRDefault="00000000" w:rsidRPr="00000000" w14:paraId="0000020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Administración de cuentas y roles</w:t>
            </w:r>
          </w:p>
        </w:tc>
        <w:tc>
          <w:tcPr/>
          <w:p w:rsidR="00000000" w:rsidDel="00000000" w:rsidP="00000000" w:rsidRDefault="00000000" w:rsidRPr="00000000" w14:paraId="0000020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Módulo de registro, Módulo de autenticación, Módulo de perfiles</w:t>
            </w:r>
          </w:p>
        </w:tc>
      </w:tr>
    </w:tbl>
    <w:p w:rsidR="00000000" w:rsidDel="00000000" w:rsidP="00000000" w:rsidRDefault="00000000" w:rsidRPr="00000000" w14:paraId="0000020F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1"/>
        <w:keepLines w:val="1"/>
        <w:pageBreakBefore w:val="0"/>
        <w:widowControl w:val="0"/>
        <w:numPr>
          <w:ilvl w:val="2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3f61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2hioqz" w:id="39"/>
      <w:bookmarkEnd w:id="3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3f61"/>
          <w:sz w:val="24"/>
          <w:szCs w:val="24"/>
          <w:u w:val="none"/>
          <w:shd w:fill="auto" w:val="clear"/>
          <w:vertAlign w:val="baseline"/>
          <w:rtl w:val="0"/>
        </w:rPr>
        <w:t xml:space="preserve">DESCRIPCIÓN DE COMPONENTES</w:t>
      </w:r>
    </w:p>
    <w:p w:rsidR="00000000" w:rsidDel="00000000" w:rsidP="00000000" w:rsidRDefault="00000000" w:rsidRPr="00000000" w14:paraId="00000212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39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3132"/>
        <w:gridCol w:w="3128"/>
        <w:gridCol w:w="3136"/>
        <w:tblGridChange w:id="0">
          <w:tblGrid>
            <w:gridCol w:w="3132"/>
            <w:gridCol w:w="3128"/>
            <w:gridCol w:w="313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Nombre del Componente</w:t>
            </w:r>
          </w:p>
        </w:tc>
        <w:tc>
          <w:tcPr/>
          <w:p w:rsidR="00000000" w:rsidDel="00000000" w:rsidP="00000000" w:rsidRDefault="00000000" w:rsidRPr="00000000" w14:paraId="0000021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21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Componentes Relaciones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Calculadora de Gastos</w:t>
            </w:r>
          </w:p>
        </w:tc>
        <w:tc>
          <w:tcPr/>
          <w:p w:rsidR="00000000" w:rsidDel="00000000" w:rsidP="00000000" w:rsidRDefault="00000000" w:rsidRPr="00000000" w14:paraId="0000021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Realizar cálculos de gastos basados en tarifas y consumos</w:t>
            </w:r>
          </w:p>
        </w:tc>
        <w:tc>
          <w:tcPr/>
          <w:p w:rsidR="00000000" w:rsidDel="00000000" w:rsidP="00000000" w:rsidRDefault="00000000" w:rsidRPr="00000000" w14:paraId="0000021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Módulo de Gastos, módulo de Reportes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Motor de Notificaciones</w:t>
            </w:r>
          </w:p>
        </w:tc>
        <w:tc>
          <w:tcPr/>
          <w:p w:rsidR="00000000" w:rsidDel="00000000" w:rsidP="00000000" w:rsidRDefault="00000000" w:rsidRPr="00000000" w14:paraId="0000021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Envía notificaciones por correo y mensajes emergentes</w:t>
            </w:r>
          </w:p>
        </w:tc>
        <w:tc>
          <w:tcPr/>
          <w:p w:rsidR="00000000" w:rsidDel="00000000" w:rsidP="00000000" w:rsidRDefault="00000000" w:rsidRPr="00000000" w14:paraId="0000021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Módulo de Reservas, Módulo de Gastos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Gestor de Usuarios</w:t>
            </w:r>
          </w:p>
        </w:tc>
        <w:tc>
          <w:tcPr/>
          <w:p w:rsidR="00000000" w:rsidDel="00000000" w:rsidP="00000000" w:rsidRDefault="00000000" w:rsidRPr="00000000" w14:paraId="0000021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Maneja la creación y eliminación de Usuarios</w:t>
            </w:r>
          </w:p>
        </w:tc>
        <w:tc>
          <w:tcPr/>
          <w:p w:rsidR="00000000" w:rsidDel="00000000" w:rsidP="00000000" w:rsidRDefault="00000000" w:rsidRPr="00000000" w14:paraId="0000021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Módulo de Gestión de Usuarios, Módulo de Seguridad</w:t>
            </w:r>
          </w:p>
        </w:tc>
      </w:tr>
    </w:tbl>
    <w:p w:rsidR="00000000" w:rsidDel="00000000" w:rsidP="00000000" w:rsidRDefault="00000000" w:rsidRPr="00000000" w14:paraId="0000021F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1"/>
        <w:keepLines w:val="1"/>
        <w:pageBreakBefore w:val="0"/>
        <w:widowControl w:val="0"/>
        <w:numPr>
          <w:ilvl w:val="2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3f61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hmsyys" w:id="40"/>
      <w:bookmarkEnd w:id="4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3f61"/>
          <w:sz w:val="24"/>
          <w:szCs w:val="24"/>
          <w:u w:val="none"/>
          <w:shd w:fill="auto" w:val="clear"/>
          <w:vertAlign w:val="baseline"/>
          <w:rtl w:val="0"/>
        </w:rPr>
        <w:t xml:space="preserve">DESCRIPCIÓN DE CONECTORES</w:t>
      </w:r>
    </w:p>
    <w:p w:rsidR="00000000" w:rsidDel="00000000" w:rsidP="00000000" w:rsidRDefault="00000000" w:rsidRPr="00000000" w14:paraId="00000222">
      <w:pPr>
        <w:ind w:left="5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widowControl w:val="0"/>
        <w:ind w:left="108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7949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9"/>
        <w:gridCol w:w="2650"/>
        <w:gridCol w:w="2650"/>
        <w:tblGridChange w:id="0">
          <w:tblGrid>
            <w:gridCol w:w="2649"/>
            <w:gridCol w:w="2650"/>
            <w:gridCol w:w="26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del Conector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Propósito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Rest 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Comunicación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Transferencia de datos entre módulos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Socket.io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Comunicación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Actualizaciones en tiempo real</w:t>
            </w:r>
          </w:p>
        </w:tc>
      </w:tr>
    </w:tbl>
    <w:p w:rsidR="00000000" w:rsidDel="00000000" w:rsidP="00000000" w:rsidRDefault="00000000" w:rsidRPr="00000000" w14:paraId="0000022D">
      <w:pPr>
        <w:widowControl w:val="0"/>
        <w:ind w:left="10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widowControl w:val="0"/>
        <w:numPr>
          <w:ilvl w:val="3"/>
          <w:numId w:val="17"/>
        </w:numPr>
        <w:ind w:left="1080" w:hanging="108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Arquitectura lógica</w:t>
      </w:r>
    </w:p>
    <w:p w:rsidR="00000000" w:rsidDel="00000000" w:rsidP="00000000" w:rsidRDefault="00000000" w:rsidRPr="00000000" w14:paraId="00000230">
      <w:pPr>
        <w:widowControl w:val="0"/>
        <w:ind w:left="10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widowControl w:val="0"/>
        <w:numPr>
          <w:ilvl w:val="3"/>
          <w:numId w:val="17"/>
        </w:numPr>
        <w:ind w:left="1080" w:hanging="1080"/>
        <w:jc w:val="both"/>
        <w:rPr/>
      </w:pPr>
      <w:r w:rsidDel="00000000" w:rsidR="00000000" w:rsidRPr="00000000">
        <w:rPr>
          <w:rtl w:val="0"/>
        </w:rPr>
        <w:t xml:space="preserve">Performances</w:t>
      </w:r>
    </w:p>
    <w:p w:rsidR="00000000" w:rsidDel="00000000" w:rsidP="00000000" w:rsidRDefault="00000000" w:rsidRPr="00000000" w14:paraId="00000232">
      <w:pPr>
        <w:widowControl w:val="0"/>
        <w:spacing w:line="240" w:lineRule="auto"/>
        <w:ind w:left="8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El sistema está diseñado para manejar una alta concurrencia, soportando más de 1000 usuarios simultáneamente sin comprometer el rendimiento. Para lograr tiempos de respuesta inferiores a 2 segundos por transacción, se implementarán las siguientes estrategias:</w:t>
      </w:r>
    </w:p>
    <w:p w:rsidR="00000000" w:rsidDel="00000000" w:rsidP="00000000" w:rsidRDefault="00000000" w:rsidRPr="00000000" w14:paraId="00000234">
      <w:pPr>
        <w:widowControl w:val="0"/>
        <w:numPr>
          <w:ilvl w:val="0"/>
          <w:numId w:val="13"/>
        </w:numPr>
        <w:spacing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Escalabilidad Horizontal</w:t>
      </w:r>
      <w:r w:rsidDel="00000000" w:rsidR="00000000" w:rsidRPr="00000000">
        <w:rPr>
          <w:rtl w:val="0"/>
        </w:rPr>
        <w:t xml:space="preserve">: Se utilizarán contenedores Docker para desplegar microservicios en múltiples instancias en la infraestructura de AWS, permitiendo la adición de recursos según la demanda.</w:t>
      </w:r>
    </w:p>
    <w:p w:rsidR="00000000" w:rsidDel="00000000" w:rsidP="00000000" w:rsidRDefault="00000000" w:rsidRPr="00000000" w14:paraId="00000235">
      <w:pPr>
        <w:widowControl w:val="0"/>
        <w:numPr>
          <w:ilvl w:val="0"/>
          <w:numId w:val="13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Balanceo de Carga</w:t>
      </w:r>
      <w:r w:rsidDel="00000000" w:rsidR="00000000" w:rsidRPr="00000000">
        <w:rPr>
          <w:rtl w:val="0"/>
        </w:rPr>
        <w:t xml:space="preserve">: Se implementará un balanceador de carga que distribuye las solicitudes de los usuarios entre las diferentes instancias de los microservicios, asegurando una distribución equitativa del tráfico y evitando sobrecargas en un único servicio.</w:t>
      </w:r>
    </w:p>
    <w:p w:rsidR="00000000" w:rsidDel="00000000" w:rsidP="00000000" w:rsidRDefault="00000000" w:rsidRPr="00000000" w14:paraId="00000236">
      <w:pPr>
        <w:widowControl w:val="0"/>
        <w:numPr>
          <w:ilvl w:val="0"/>
          <w:numId w:val="13"/>
        </w:numPr>
        <w:spacing w:after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Optimización de Consultas</w:t>
      </w:r>
      <w:r w:rsidDel="00000000" w:rsidR="00000000" w:rsidRPr="00000000">
        <w:rPr>
          <w:rtl w:val="0"/>
        </w:rPr>
        <w:t xml:space="preserve">: Se aplicarán técnicas de optimización en las consultas a la base de datos PostgreSQL, incluyendo índices y consultas asíncronas para reducir los tiempos de respuesta.</w:t>
      </w:r>
    </w:p>
    <w:p w:rsidR="00000000" w:rsidDel="00000000" w:rsidP="00000000" w:rsidRDefault="00000000" w:rsidRPr="00000000" w14:paraId="00000237">
      <w:pPr>
        <w:widowControl w:val="0"/>
        <w:spacing w:line="240" w:lineRule="auto"/>
        <w:ind w:left="8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widowControl w:val="0"/>
        <w:numPr>
          <w:ilvl w:val="3"/>
          <w:numId w:val="17"/>
        </w:numPr>
        <w:ind w:left="1080" w:hanging="1080"/>
        <w:jc w:val="both"/>
        <w:rPr/>
      </w:pPr>
      <w:r w:rsidDel="00000000" w:rsidR="00000000" w:rsidRPr="00000000">
        <w:rPr>
          <w:rtl w:val="0"/>
        </w:rPr>
        <w:t xml:space="preserve">Criterios de Calidad</w:t>
      </w:r>
    </w:p>
    <w:p w:rsidR="00000000" w:rsidDel="00000000" w:rsidP="00000000" w:rsidRDefault="00000000" w:rsidRPr="00000000" w14:paraId="00000239">
      <w:pPr>
        <w:widowControl w:val="0"/>
        <w:spacing w:line="240" w:lineRule="auto"/>
        <w:ind w:left="8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El sistema debe cumplir con los siguientes criterios de calidad:</w:t>
      </w:r>
    </w:p>
    <w:p w:rsidR="00000000" w:rsidDel="00000000" w:rsidP="00000000" w:rsidRDefault="00000000" w:rsidRPr="00000000" w14:paraId="0000023B">
      <w:pPr>
        <w:widowControl w:val="0"/>
        <w:numPr>
          <w:ilvl w:val="0"/>
          <w:numId w:val="28"/>
        </w:numPr>
        <w:spacing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Disponibilidad 24/7</w:t>
      </w:r>
      <w:r w:rsidDel="00000000" w:rsidR="00000000" w:rsidRPr="00000000">
        <w:rPr>
          <w:rtl w:val="0"/>
        </w:rPr>
        <w:t xml:space="preserve">: La arquitectura se diseñará para asegurar un tiempo de actividad continuó, implementando redundancia y recuperación ante desastres en la infraestructura de AWS.</w:t>
      </w:r>
    </w:p>
    <w:p w:rsidR="00000000" w:rsidDel="00000000" w:rsidP="00000000" w:rsidRDefault="00000000" w:rsidRPr="00000000" w14:paraId="0000023C">
      <w:pPr>
        <w:widowControl w:val="0"/>
        <w:numPr>
          <w:ilvl w:val="0"/>
          <w:numId w:val="28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Respuesta Rápida</w:t>
      </w:r>
      <w:r w:rsidDel="00000000" w:rsidR="00000000" w:rsidRPr="00000000">
        <w:rPr>
          <w:rtl w:val="0"/>
        </w:rPr>
        <w:t xml:space="preserve">: Todas las transacciones deberán completarse en menos de 2 segundos, lo que se logrará mediante el uso de técnicas de caché y un diseño eficiente de la API.</w:t>
      </w:r>
    </w:p>
    <w:p w:rsidR="00000000" w:rsidDel="00000000" w:rsidP="00000000" w:rsidRDefault="00000000" w:rsidRPr="00000000" w14:paraId="0000023D">
      <w:pPr>
        <w:widowControl w:val="0"/>
        <w:numPr>
          <w:ilvl w:val="0"/>
          <w:numId w:val="28"/>
        </w:numPr>
        <w:spacing w:after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Alta Seguridad</w:t>
      </w:r>
      <w:r w:rsidDel="00000000" w:rsidR="00000000" w:rsidRPr="00000000">
        <w:rPr>
          <w:rtl w:val="0"/>
        </w:rPr>
        <w:t xml:space="preserve">: Se implementará cifrado AES-256 para proteger datos sensibles, así como autenticación y autorización robustas para garantizar la integridad de la información y la privacidad del usuario.</w:t>
      </w:r>
    </w:p>
    <w:p w:rsidR="00000000" w:rsidDel="00000000" w:rsidP="00000000" w:rsidRDefault="00000000" w:rsidRPr="00000000" w14:paraId="0000023E">
      <w:pPr>
        <w:widowControl w:val="0"/>
        <w:spacing w:line="240" w:lineRule="auto"/>
        <w:ind w:left="8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widowControl w:val="0"/>
        <w:numPr>
          <w:ilvl w:val="3"/>
          <w:numId w:val="17"/>
        </w:numPr>
        <w:ind w:left="1080" w:hanging="1080"/>
        <w:jc w:val="both"/>
        <w:rPr/>
      </w:pPr>
      <w:r w:rsidDel="00000000" w:rsidR="00000000" w:rsidRPr="00000000">
        <w:rPr>
          <w:rtl w:val="0"/>
        </w:rPr>
        <w:t xml:space="preserve">Detalles de la implementación</w:t>
      </w:r>
    </w:p>
    <w:p w:rsidR="00000000" w:rsidDel="00000000" w:rsidP="00000000" w:rsidRDefault="00000000" w:rsidRPr="00000000" w14:paraId="00000240">
      <w:pPr>
        <w:widowControl w:val="0"/>
        <w:spacing w:line="240" w:lineRule="auto"/>
        <w:ind w:left="8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La implementación del sistema se basará en una arquitectura de microservicios, utilizando las siguientes tecnologías:</w:t>
      </w:r>
    </w:p>
    <w:p w:rsidR="00000000" w:rsidDel="00000000" w:rsidP="00000000" w:rsidRDefault="00000000" w:rsidRPr="00000000" w14:paraId="00000242">
      <w:pPr>
        <w:widowControl w:val="0"/>
        <w:numPr>
          <w:ilvl w:val="0"/>
          <w:numId w:val="14"/>
        </w:numPr>
        <w:spacing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: Node.js con Express para la creación de APIs RESTful.</w:t>
      </w:r>
    </w:p>
    <w:p w:rsidR="00000000" w:rsidDel="00000000" w:rsidP="00000000" w:rsidRDefault="00000000" w:rsidRPr="00000000" w14:paraId="00000243">
      <w:pPr>
        <w:widowControl w:val="0"/>
        <w:numPr>
          <w:ilvl w:val="0"/>
          <w:numId w:val="14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: React junto con Material-UI para la creación de una interfaz de usuario moderna y responsiva.</w:t>
      </w:r>
    </w:p>
    <w:p w:rsidR="00000000" w:rsidDel="00000000" w:rsidP="00000000" w:rsidRDefault="00000000" w:rsidRPr="00000000" w14:paraId="00000244">
      <w:pPr>
        <w:widowControl w:val="0"/>
        <w:numPr>
          <w:ilvl w:val="0"/>
          <w:numId w:val="14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Base de Datos</w:t>
      </w:r>
      <w:r w:rsidDel="00000000" w:rsidR="00000000" w:rsidRPr="00000000">
        <w:rPr>
          <w:rtl w:val="0"/>
        </w:rPr>
        <w:t xml:space="preserve">:MySql para la gestión eficiente de datos estructurados.</w:t>
      </w:r>
    </w:p>
    <w:p w:rsidR="00000000" w:rsidDel="00000000" w:rsidP="00000000" w:rsidRDefault="00000000" w:rsidRPr="00000000" w14:paraId="00000245">
      <w:pPr>
        <w:widowControl w:val="0"/>
        <w:numPr>
          <w:ilvl w:val="0"/>
          <w:numId w:val="14"/>
        </w:numPr>
        <w:spacing w:after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Infraestructura</w:t>
      </w:r>
      <w:r w:rsidDel="00000000" w:rsidR="00000000" w:rsidRPr="00000000">
        <w:rPr>
          <w:rtl w:val="0"/>
        </w:rPr>
        <w:t xml:space="preserve">: AWS utilizando contenedores Docker para una gestión flexible y escalable de los microservicios.</w:t>
      </w:r>
    </w:p>
    <w:p w:rsidR="00000000" w:rsidDel="00000000" w:rsidP="00000000" w:rsidRDefault="00000000" w:rsidRPr="00000000" w14:paraId="00000246">
      <w:pPr>
        <w:widowControl w:val="0"/>
        <w:spacing w:line="240" w:lineRule="auto"/>
        <w:ind w:left="8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widowControl w:val="0"/>
        <w:numPr>
          <w:ilvl w:val="3"/>
          <w:numId w:val="17"/>
        </w:numPr>
        <w:ind w:left="1080" w:hanging="1080"/>
        <w:jc w:val="both"/>
        <w:rPr/>
      </w:pPr>
      <w:r w:rsidDel="00000000" w:rsidR="00000000" w:rsidRPr="00000000">
        <w:rPr>
          <w:rtl w:val="0"/>
        </w:rPr>
        <w:t xml:space="preserve">Lenguajes y plataformas</w:t>
      </w:r>
    </w:p>
    <w:p w:rsidR="00000000" w:rsidDel="00000000" w:rsidP="00000000" w:rsidRDefault="00000000" w:rsidRPr="00000000" w14:paraId="00000248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Las tecnologías y versiones específicas que se utilizarán en el desarrollo del sistema incluyen:</w:t>
      </w:r>
    </w:p>
    <w:p w:rsidR="00000000" w:rsidDel="00000000" w:rsidP="00000000" w:rsidRDefault="00000000" w:rsidRPr="00000000" w14:paraId="0000024A">
      <w:pPr>
        <w:widowControl w:val="0"/>
        <w:numPr>
          <w:ilvl w:val="0"/>
          <w:numId w:val="26"/>
        </w:numPr>
        <w:spacing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Node.js</w:t>
      </w:r>
      <w:r w:rsidDel="00000000" w:rsidR="00000000" w:rsidRPr="00000000">
        <w:rPr>
          <w:rtl w:val="0"/>
        </w:rPr>
        <w:t xml:space="preserve">: v18.17.1</w:t>
      </w:r>
    </w:p>
    <w:p w:rsidR="00000000" w:rsidDel="00000000" w:rsidP="00000000" w:rsidRDefault="00000000" w:rsidRPr="00000000" w14:paraId="0000024B">
      <w:pPr>
        <w:widowControl w:val="0"/>
        <w:numPr>
          <w:ilvl w:val="0"/>
          <w:numId w:val="26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React</w:t>
      </w:r>
      <w:r w:rsidDel="00000000" w:rsidR="00000000" w:rsidRPr="00000000">
        <w:rPr>
          <w:rtl w:val="0"/>
        </w:rPr>
        <w:t xml:space="preserve">: v</w:t>
      </w:r>
      <w:r w:rsidDel="00000000" w:rsidR="00000000" w:rsidRPr="00000000">
        <w:rPr>
          <w:color w:val="001d35"/>
          <w:sz w:val="27"/>
          <w:szCs w:val="27"/>
          <w:highlight w:val="white"/>
          <w:rtl w:val="0"/>
        </w:rPr>
        <w:t xml:space="preserve">18.1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widowControl w:val="0"/>
        <w:numPr>
          <w:ilvl w:val="0"/>
          <w:numId w:val="26"/>
        </w:numPr>
        <w:spacing w:after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: v1.94</w:t>
      </w:r>
    </w:p>
    <w:p w:rsidR="00000000" w:rsidDel="00000000" w:rsidP="00000000" w:rsidRDefault="00000000" w:rsidRPr="00000000" w14:paraId="0000024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1"/>
        <w:keepLines w:val="1"/>
        <w:pageBreakBefore w:val="0"/>
        <w:widowControl w:val="0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41mghml" w:id="41"/>
      <w:bookmarkEnd w:id="4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  <w:rtl w:val="0"/>
        </w:rPr>
        <w:t xml:space="preserve">Acceso a fuentes de información del proyecto</w:t>
      </w:r>
    </w:p>
    <w:p w:rsidR="00000000" w:rsidDel="00000000" w:rsidP="00000000" w:rsidRDefault="00000000" w:rsidRPr="00000000" w14:paraId="0000024F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Para acceder a la carpeta de evidencias acumuladas y otros documentos relevantes del proyecto, puede utilizar el siguiente enlace:</w:t>
        <w:br w:type="textWrapping"/>
        <w:br w:type="textWrapping"/>
        <w:t xml:space="preserve">Insertar link: </w:t>
      </w:r>
      <w:r w:rsidDel="00000000" w:rsidR="00000000" w:rsidRPr="00000000">
        <w:rPr>
          <w:color w:val="1155cc"/>
          <w:u w:val="single"/>
          <w:rtl w:val="0"/>
        </w:rPr>
        <w:t xml:space="preserve">Carpeta de Evidencia del Proyecto</w:t>
      </w:r>
      <w:r w:rsidDel="00000000" w:rsidR="00000000" w:rsidRPr="00000000">
        <w:rPr>
          <w:color w:val="36609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Esta carpeta incluye documentación técnica, diagramas, pruebas de rendimiento y cualquier otra evidencia relacionada con el desarrollo y la implementación del sistema</w:t>
      </w:r>
    </w:p>
    <w:p w:rsidR="00000000" w:rsidDel="00000000" w:rsidP="00000000" w:rsidRDefault="00000000" w:rsidRPr="00000000" w14:paraId="0000025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"/>
      <w:lvlJc w:val="left"/>
      <w:pPr>
        <w:ind w:left="750" w:hanging="390"/>
      </w:pPr>
      <w:rPr>
        <w:u w:val="no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u w:val="non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u w:val="none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u w:val="none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u w:val="non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8"/>
      <w:numFmt w:val="decimal"/>
      <w:lvlText w:val="%1"/>
      <w:lvlJc w:val="left"/>
      <w:pPr>
        <w:ind w:left="525" w:hanging="525"/>
      </w:pPr>
      <w:rPr>
        <w:u w:val="none"/>
      </w:rPr>
    </w:lvl>
    <w:lvl w:ilvl="1">
      <w:start w:val="3"/>
      <w:numFmt w:val="decimal"/>
      <w:lvlText w:val="%1.%2"/>
      <w:lvlJc w:val="left"/>
      <w:pPr>
        <w:ind w:left="525" w:hanging="525"/>
      </w:pPr>
      <w:rPr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u w:val="non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u w:val="non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9"/>
      <w:numFmt w:val="decimal"/>
      <w:lvlText w:val="%1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"/>
      <w:lvlJc w:val="left"/>
      <w:pPr>
        <w:ind w:left="720" w:hanging="360"/>
      </w:pPr>
      <w:rPr>
        <w:u w:val="none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u w:val="none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u w:val="none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u w:val="none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u w:val="none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2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3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4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5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6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7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8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9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a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b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c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d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TtuloTDC">
    <w:name w:val="TOC Heading"/>
    <w:basedOn w:val="Ttulo1"/>
    <w:next w:val="Normal"/>
    <w:uiPriority w:val="39"/>
    <w:unhideWhenUsed w:val="1"/>
    <w:qFormat w:val="1"/>
    <w:rsid w:val="00BC7397"/>
    <w:pPr>
      <w:spacing w:after="0" w:before="240" w:line="259" w:lineRule="auto"/>
      <w:outlineLvl w:val="9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val="es-419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BC7397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BC7397"/>
    <w:pPr>
      <w:spacing w:after="100"/>
      <w:ind w:left="220"/>
    </w:pPr>
  </w:style>
  <w:style w:type="paragraph" w:styleId="TDC3">
    <w:name w:val="toc 3"/>
    <w:basedOn w:val="Normal"/>
    <w:next w:val="Normal"/>
    <w:autoRedefine w:val="1"/>
    <w:uiPriority w:val="39"/>
    <w:unhideWhenUsed w:val="1"/>
    <w:rsid w:val="00BC7397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 w:val="1"/>
    <w:rsid w:val="00BC7397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1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BDEi8kQTtirgBSH5FD7kwlBSF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DmgubzR1MTExaWp0YXd2Mg5oLndhcm1sZG05YjA2ODIOaC4xbW44MXdjazd1bWMyCWguMWNpOTN4YjIJaC4zd2h3bWw0MgloLjJibjZ3c3gyDmgudXNsN3ZudXJkNWZ0MghoLnFzaDcwcTIJaC4zYXM0cG9qMgloLjFweGV6d2MyCWguNDl4MmlrNTIJaC4ycDJjc3J5MgloLjE0N24yenIyCWguM283YWxuazIJaC4yM2NrdnZkMghoLmlodjYzNjIJaC4zMmhpb3F6MgloLjFobXN5eXMyCWguNDFtZ2htbDgAciExTVY4MFplb2xHRVpYMzk0VmxkdmdkM2M1SlgwcjVFNX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2024-10-14T18:47:00Z</dcterms:created>
  <dc:creator>DOCENTE</dc:creator>
</cp:coreProperties>
</file>