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0919382"/>
        <w:docPartObj>
          <w:docPartGallery w:val="Cover Pages"/>
          <w:docPartUnique/>
        </w:docPartObj>
      </w:sdtPr>
      <w:sdtContent>
        <w:p w:rsidR="00DD4240" w:rsidRDefault="00DD4240"/>
        <w:p w:rsidR="00DD4240" w:rsidRDefault="0049234C">
          <w:r>
            <w:rPr>
              <w:noProof/>
              <w:lang w:eastAsia="zh-TW"/>
            </w:rPr>
            <w:pict>
              <v:group id="_x0000_s1026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28" inset="18pt,,18pt">
                    <w:txbxContent>
                      <w:p w:rsidR="00DD4240" w:rsidRDefault="0049234C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5614572767E740C58C38B7D7E0B865C0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DD4240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Headstrong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943634 [2405]" stroked="f">
                  <v:fill color2="#dfa7a6 [1621]"/>
                </v:rect>
                <v:rect id="_x0000_s1030" style="position:absolute;left:3245;top:9607;width:2860;height:1073" fillcolor="#943634 [2405]" stroked="f">
                  <v:fill color2="#cf7b79 [2421]"/>
                </v:rect>
                <v:rect id="_x0000_s1031" style="position:absolute;left:6137;top:9607;width:2860;height:1073" fillcolor="#943634 [2405]" stroked="f">
                  <v:fill color2="#943634 [2405]"/>
                </v:rect>
                <v:rect id="_x0000_s1032" style="position:absolute;left:9028;top:9607;width:2860;height:1073;v-text-anchor:middle" fillcolor="#943634 [2405]" stroked="f">
                  <v:fill color2="#c4bc96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4D03184D56D448D08FAD1DED6577437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8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D4240" w:rsidRDefault="00DD424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2008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9bbb59 [3206]" stroked="f">
                  <v:textbox style="mso-next-textbox:#_x0000_s1033" inset="18pt,,18pt">
                    <w:txbxContent>
                      <w:p w:rsidR="00DD4240" w:rsidRDefault="00DD4240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Flex</w:t>
                        </w:r>
                      </w:p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795097966"/>
                          <w:placeholder>
                            <w:docPart w:val="52D9C6C2343D463FA890441FBD8FF0DC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D4240" w:rsidRDefault="00D90AE8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Exception Handling in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BlazeDS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Environment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795097971"/>
                          <w:placeholder>
                            <w:docPart w:val="0B42AC0EE1D7402F9688F3782ADDA9EF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DD4240" w:rsidRDefault="00DD4240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Arunkumar K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dbe5f1 [660]" stroked="f">
                  <v:fill color2="#d4cfb3 [2734]"/>
                </v:rect>
                <v:rect id="_x0000_s1035" style="position:absolute;left:354;top:10710;width:8643;height:3937" fillcolor="#c0504d [3205]" stroked="f">
                  <v:fill color2="#d4cfb3 [2734]"/>
                </v:rect>
                <v:rect id="_x0000_s1036" style="position:absolute;left:9028;top:10710;width:2859;height:3937" fillcolor="#78c0d4 [2424]" stroked="f">
                  <v:fill color2="#d4cfb3 [2734]"/>
                </v:rect>
                <v:rect id="_x0000_s1037" style="position:absolute;left:354;top:14677;width:11527;height:716;v-text-anchor:middle" fillcolor="#943634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DD4240" w:rsidRDefault="00DD4240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JP Techno Park, #3/1 Millers Road, Bangalore - 560052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DD4240" w:rsidRDefault="00DD424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0919395"/>
        <w:docPartObj>
          <w:docPartGallery w:val="Table of Contents"/>
          <w:docPartUnique/>
        </w:docPartObj>
      </w:sdtPr>
      <w:sdtContent>
        <w:p w:rsidR="005B1909" w:rsidRDefault="005B1909">
          <w:pPr>
            <w:pStyle w:val="TOCHeading"/>
          </w:pPr>
          <w:r>
            <w:t>Contents</w:t>
          </w:r>
        </w:p>
        <w:p w:rsidR="00930A96" w:rsidRDefault="004923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B1909">
            <w:instrText xml:space="preserve"> TOC \o "1-3" \h \z \u </w:instrText>
          </w:r>
          <w:r>
            <w:fldChar w:fldCharType="separate"/>
          </w:r>
          <w:hyperlink w:anchor="_Toc210632679" w:history="1">
            <w:r w:rsidR="00930A96" w:rsidRPr="006906BA">
              <w:rPr>
                <w:rStyle w:val="Hyperlink"/>
                <w:noProof/>
              </w:rPr>
              <w:t>1.</w:t>
            </w:r>
            <w:r w:rsidR="00930A96">
              <w:rPr>
                <w:rFonts w:eastAsiaTheme="minorEastAsia"/>
                <w:noProof/>
              </w:rPr>
              <w:tab/>
            </w:r>
            <w:r w:rsidR="00930A96" w:rsidRPr="006906BA">
              <w:rPr>
                <w:rStyle w:val="Hyperlink"/>
                <w:noProof/>
              </w:rPr>
              <w:t>Exception Handling with BlazeDS and Flex</w:t>
            </w:r>
            <w:r w:rsidR="00930A96">
              <w:rPr>
                <w:noProof/>
                <w:webHidden/>
              </w:rPr>
              <w:tab/>
            </w:r>
            <w:r w:rsidR="00930A96">
              <w:rPr>
                <w:noProof/>
                <w:webHidden/>
              </w:rPr>
              <w:fldChar w:fldCharType="begin"/>
            </w:r>
            <w:r w:rsidR="00930A96">
              <w:rPr>
                <w:noProof/>
                <w:webHidden/>
              </w:rPr>
              <w:instrText xml:space="preserve"> PAGEREF _Toc210632679 \h </w:instrText>
            </w:r>
            <w:r w:rsidR="00930A96">
              <w:rPr>
                <w:noProof/>
                <w:webHidden/>
              </w:rPr>
            </w:r>
            <w:r w:rsidR="00930A96">
              <w:rPr>
                <w:noProof/>
                <w:webHidden/>
              </w:rPr>
              <w:fldChar w:fldCharType="separate"/>
            </w:r>
            <w:r w:rsidR="00930A96">
              <w:rPr>
                <w:noProof/>
                <w:webHidden/>
              </w:rPr>
              <w:t>2</w:t>
            </w:r>
            <w:r w:rsidR="00930A96">
              <w:rPr>
                <w:noProof/>
                <w:webHidden/>
              </w:rPr>
              <w:fldChar w:fldCharType="end"/>
            </w:r>
          </w:hyperlink>
        </w:p>
        <w:p w:rsidR="005B1909" w:rsidRDefault="0049234C">
          <w:r>
            <w:fldChar w:fldCharType="end"/>
          </w:r>
        </w:p>
      </w:sdtContent>
    </w:sdt>
    <w:p w:rsidR="00DD4240" w:rsidRDefault="00DD4240">
      <w:r>
        <w:t xml:space="preserve">Ref: </w:t>
      </w:r>
      <w:hyperlink r:id="rId7" w:history="1">
        <w:r w:rsidR="00D90AE8" w:rsidRPr="00A747DD">
          <w:rPr>
            <w:rStyle w:val="Hyperlink"/>
          </w:rPr>
          <w:t>http://www.flexpasta.com/index.php/2008/05/16/exception-handling-with-blazeds-and-flex/</w:t>
        </w:r>
      </w:hyperlink>
      <w:r w:rsidR="00D90AE8">
        <w:tab/>
      </w:r>
    </w:p>
    <w:p w:rsidR="004E39E6" w:rsidRDefault="004E39E6" w:rsidP="001E698A">
      <w:pPr>
        <w:pStyle w:val="Heading1"/>
      </w:pPr>
      <w:bookmarkStart w:id="0" w:name="_Toc210632679"/>
      <w:r>
        <w:t xml:space="preserve">Exception Handling with </w:t>
      </w:r>
      <w:proofErr w:type="spellStart"/>
      <w:r>
        <w:t>BlazeDS</w:t>
      </w:r>
      <w:proofErr w:type="spellEnd"/>
      <w:r>
        <w:t xml:space="preserve"> and Flex</w:t>
      </w:r>
      <w:bookmarkEnd w:id="0"/>
    </w:p>
    <w:p w:rsidR="004E39E6" w:rsidRDefault="004E39E6" w:rsidP="004E39E6">
      <w:pPr>
        <w:pStyle w:val="NormalWeb"/>
      </w:pPr>
      <w:r>
        <w:t xml:space="preserve">A common hurdle a developer may face is dealing with exceptions in </w:t>
      </w:r>
      <w:proofErr w:type="spellStart"/>
      <w:r>
        <w:t>BlazeDS</w:t>
      </w:r>
      <w:proofErr w:type="spellEnd"/>
      <w:r>
        <w:t>. When an exception is thrown in Java, how do we handle this in flex? Here is a simple and flexible approach inspired by Scott Morgan.</w:t>
      </w:r>
    </w:p>
    <w:p w:rsidR="004E39E6" w:rsidRDefault="004E39E6" w:rsidP="004E39E6">
      <w:pPr>
        <w:pStyle w:val="NormalWeb"/>
      </w:pPr>
      <w:r>
        <w:rPr>
          <w:rStyle w:val="Strong"/>
        </w:rPr>
        <w:t xml:space="preserve">1. Create a Java Class that extends </w:t>
      </w:r>
      <w:proofErr w:type="spellStart"/>
      <w:r>
        <w:rPr>
          <w:rStyle w:val="Strong"/>
        </w:rPr>
        <w:t>RuntimeException</w:t>
      </w:r>
      <w:proofErr w:type="spellEnd"/>
      <w:r>
        <w:rPr>
          <w:rStyle w:val="Strong"/>
        </w:rPr>
        <w:t>.</w:t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Style w:val="HTMLCode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com.flexpasta.exception</w:t>
      </w:r>
      <w:proofErr w:type="spellEnd"/>
      <w:r>
        <w:rPr>
          <w:rStyle w:val="HTMLCode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FlexException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RuntimeException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FlexException</w:t>
      </w:r>
      <w:proofErr w:type="spellEnd"/>
      <w:r>
        <w:rPr>
          <w:rStyle w:val="HTMLCode"/>
        </w:rPr>
        <w:t>(String message)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super(message);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</w:p>
    <w:p w:rsidR="004E39E6" w:rsidRDefault="004E39E6" w:rsidP="004E39E6">
      <w:pPr>
        <w:pStyle w:val="NormalWeb"/>
      </w:pPr>
      <w:r>
        <w:rPr>
          <w:rStyle w:val="Strong"/>
        </w:rPr>
        <w:t xml:space="preserve">2. Create a matching flex class called </w:t>
      </w:r>
      <w:proofErr w:type="spellStart"/>
      <w:r>
        <w:rPr>
          <w:rStyle w:val="Strong"/>
        </w:rPr>
        <w:t>FlexException</w:t>
      </w:r>
      <w:proofErr w:type="spellEnd"/>
      <w:r>
        <w:t xml:space="preserve">, and put the usual </w:t>
      </w:r>
      <w:proofErr w:type="spellStart"/>
      <w:r>
        <w:t>RemoteObject</w:t>
      </w:r>
      <w:proofErr w:type="spellEnd"/>
      <w:r>
        <w:t xml:space="preserve"> tag in their so </w:t>
      </w:r>
      <w:proofErr w:type="spellStart"/>
      <w:r>
        <w:t>BlazeDS</w:t>
      </w:r>
      <w:proofErr w:type="spellEnd"/>
      <w:r>
        <w:t xml:space="preserve"> will know what to look for. Also remember in </w:t>
      </w:r>
      <w:proofErr w:type="spellStart"/>
      <w:r>
        <w:t>actionscript</w:t>
      </w:r>
      <w:proofErr w:type="spellEnd"/>
      <w:r>
        <w:t xml:space="preserve">, each object must be instantiated at least once, so be sure to do that somewhere with </w:t>
      </w:r>
      <w:proofErr w:type="spellStart"/>
      <w:r>
        <w:t>FlexException</w:t>
      </w:r>
      <w:proofErr w:type="spellEnd"/>
      <w:r>
        <w:t>.</w:t>
      </w:r>
    </w:p>
    <w:p w:rsidR="004E39E6" w:rsidRDefault="004E39E6" w:rsidP="004E39E6">
      <w:pPr>
        <w:pStyle w:val="NormalWeb"/>
      </w:pPr>
      <w:r>
        <w:rPr>
          <w:rStyle w:val="Strong"/>
        </w:rPr>
        <w:t xml:space="preserve">3.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Java</w:t>
      </w:r>
      <w:r>
        <w:t xml:space="preserve">, whenever there is a known exception, or some error where the end user needs to be shown a message, </w:t>
      </w:r>
      <w:r>
        <w:rPr>
          <w:rStyle w:val="Strong"/>
        </w:rPr>
        <w:t xml:space="preserve">throw a </w:t>
      </w:r>
      <w:proofErr w:type="spellStart"/>
      <w:r>
        <w:rPr>
          <w:rStyle w:val="Strong"/>
        </w:rPr>
        <w:t>FlexException</w:t>
      </w:r>
      <w:proofErr w:type="spellEnd"/>
      <w:r>
        <w:rPr>
          <w:rStyle w:val="Strong"/>
        </w:rPr>
        <w:t xml:space="preserve"> and pass in the message the user should see </w:t>
      </w:r>
      <w:r>
        <w:t xml:space="preserve">in the constructor. Let’s say the user just entered an invalid password.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FlexException</w:t>
      </w:r>
      <w:proofErr w:type="spellEnd"/>
      <w:r>
        <w:t>(”Wrong Password Entered, Please Try Again.”);</w:t>
      </w:r>
    </w:p>
    <w:p w:rsidR="004E39E6" w:rsidRDefault="004E39E6" w:rsidP="004E39E6">
      <w:pPr>
        <w:pStyle w:val="NormalWeb"/>
      </w:pPr>
      <w:r>
        <w:rPr>
          <w:rStyle w:val="Strong"/>
        </w:rPr>
        <w:t>4. Flex receives the Exception in the form of a fault.</w:t>
      </w:r>
      <w:r>
        <w:t xml:space="preserve"> In the fault handler, you call this method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/**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* Parse the incoming fault for an </w:t>
      </w:r>
      <w:proofErr w:type="spellStart"/>
      <w:r>
        <w:rPr>
          <w:rStyle w:val="HTMLCode"/>
        </w:rPr>
        <w:t>FlexException</w:t>
      </w:r>
      <w:proofErr w:type="spellEnd"/>
      <w:r>
        <w:rPr>
          <w:rStyle w:val="HTMLCode"/>
        </w:rPr>
        <w:t xml:space="preserve"> class. If the exception class is found and it has a matching </w:t>
      </w:r>
      <w:proofErr w:type="spellStart"/>
      <w:r>
        <w:rPr>
          <w:rStyle w:val="HTMLCode"/>
        </w:rPr>
        <w:t>actionscript</w:t>
      </w:r>
      <w:proofErr w:type="spellEnd"/>
      <w:r>
        <w:rPr>
          <w:rStyle w:val="HTMLCode"/>
        </w:rPr>
        <w:t xml:space="preserve"> class,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* show an alert to the user with the </w:t>
      </w:r>
      <w:proofErr w:type="spellStart"/>
      <w:r>
        <w:rPr>
          <w:rStyle w:val="HTMLCode"/>
        </w:rPr>
        <w:t>correspoding</w:t>
      </w:r>
      <w:proofErr w:type="spellEnd"/>
      <w:r>
        <w:rPr>
          <w:rStyle w:val="HTMLCode"/>
        </w:rPr>
        <w:t xml:space="preserve"> messages. If we don't recognize the Exception type, show a generic error.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 @</w:t>
      </w:r>
      <w:proofErr w:type="spellStart"/>
      <w:r>
        <w:rPr>
          <w:rStyle w:val="HTMLCode"/>
        </w:rPr>
        <w:t>param</w:t>
      </w:r>
      <w:proofErr w:type="spellEnd"/>
      <w:r>
        <w:rPr>
          <w:rStyle w:val="HTMLCode"/>
        </w:rPr>
        <w:t xml:space="preserve"> fault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public static function </w:t>
      </w:r>
      <w:proofErr w:type="spellStart"/>
      <w:r>
        <w:rPr>
          <w:rStyle w:val="HTMLCode"/>
        </w:rPr>
        <w:t>handleException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fault:Fault</w:t>
      </w:r>
      <w:proofErr w:type="spellEnd"/>
      <w:r>
        <w:rPr>
          <w:rStyle w:val="HTMLCode"/>
        </w:rPr>
        <w:t>): void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 : String = </w:t>
      </w:r>
      <w:proofErr w:type="spellStart"/>
      <w:r>
        <w:rPr>
          <w:rStyle w:val="HTMLCode"/>
        </w:rPr>
        <w:t>fault.faultString</w:t>
      </w:r>
      <w:proofErr w:type="spellEnd"/>
      <w:r>
        <w:rPr>
          <w:rStyle w:val="HTMLCode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clazz</w:t>
      </w:r>
      <w:proofErr w:type="spellEnd"/>
      <w:r>
        <w:rPr>
          <w:rStyle w:val="HTMLCode"/>
        </w:rPr>
        <w:t xml:space="preserve"> : Class = </w:t>
      </w:r>
      <w:proofErr w:type="spellStart"/>
      <w:r>
        <w:rPr>
          <w:rStyle w:val="HTMLCode"/>
        </w:rPr>
        <w:t>getExceptionClass</w:t>
      </w:r>
      <w:proofErr w:type="spellEnd"/>
      <w:r>
        <w:rPr>
          <w:rStyle w:val="HTMLCode"/>
        </w:rPr>
        <w:t>(fault);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instance : Error = null;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if (</w:t>
      </w:r>
      <w:proofErr w:type="spellStart"/>
      <w:r>
        <w:rPr>
          <w:rStyle w:val="HTMLCode"/>
        </w:rPr>
        <w:t>clazz</w:t>
      </w:r>
      <w:proofErr w:type="spellEnd"/>
      <w:r>
        <w:rPr>
          <w:rStyle w:val="HTMLCode"/>
        </w:rPr>
        <w:t xml:space="preserve"> != null)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lastRenderedPageBreak/>
        <w:t>{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Alert.show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msg,'Error</w:t>
      </w:r>
      <w:proofErr w:type="spellEnd"/>
      <w:r>
        <w:rPr>
          <w:rStyle w:val="HTMLCode"/>
        </w:rPr>
        <w:t>');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else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Alert.show</w:t>
      </w:r>
      <w:proofErr w:type="spellEnd"/>
      <w:r>
        <w:rPr>
          <w:rStyle w:val="HTMLCode"/>
        </w:rPr>
        <w:t>('Error! Please try again. If this issue persists, contact the system administrator');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/**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* Return the Class corresponding to the exception by parsing the fault string. If a corresponding </w:t>
      </w:r>
      <w:proofErr w:type="spellStart"/>
      <w:r>
        <w:rPr>
          <w:rStyle w:val="HTMLCode"/>
        </w:rPr>
        <w:t>actionscript</w:t>
      </w:r>
      <w:proofErr w:type="spellEnd"/>
      <w:r>
        <w:rPr>
          <w:rStyle w:val="HTMLCode"/>
        </w:rPr>
        <w:t xml:space="preserve"> error class is found,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 return it. Otherwise, return null.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 @return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*/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public static function </w:t>
      </w:r>
      <w:proofErr w:type="spellStart"/>
      <w:r>
        <w:rPr>
          <w:rStyle w:val="HTMLCode"/>
        </w:rPr>
        <w:t>getExceptionClass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fault:Fault</w:t>
      </w:r>
      <w:proofErr w:type="spellEnd"/>
      <w:r>
        <w:rPr>
          <w:rStyle w:val="HTMLCode"/>
        </w:rPr>
        <w:t>) : Class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clazz:Class</w:t>
      </w:r>
      <w:proofErr w:type="spellEnd"/>
      <w:r>
        <w:rPr>
          <w:rStyle w:val="HTMLCode"/>
        </w:rPr>
        <w:t xml:space="preserve"> = null;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index:int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myFault.faultString.indexOf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FlexException</w:t>
      </w:r>
      <w:proofErr w:type="spellEnd"/>
      <w:r>
        <w:rPr>
          <w:rStyle w:val="HTMLCode"/>
        </w:rPr>
        <w:t>");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if (index != -1)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cname:String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myFault.faultString.substr</w:t>
      </w:r>
      <w:proofErr w:type="spellEnd"/>
      <w:r>
        <w:rPr>
          <w:rStyle w:val="HTMLCode"/>
        </w:rPr>
        <w:t>(0,index-1);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try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Code"/>
        </w:rPr>
        <w:t>clazz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getDefinitionByName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com.flexpasta.FlexException</w:t>
      </w:r>
      <w:proofErr w:type="spellEnd"/>
      <w:r>
        <w:rPr>
          <w:rStyle w:val="HTMLCode"/>
        </w:rPr>
        <w:t>") as Class;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catch (e:ReferenceError)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{}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 xml:space="preserve">return </w:t>
      </w:r>
      <w:proofErr w:type="spellStart"/>
      <w:r>
        <w:rPr>
          <w:rStyle w:val="HTMLCode"/>
        </w:rPr>
        <w:t>clazz</w:t>
      </w:r>
      <w:proofErr w:type="spellEnd"/>
      <w:r>
        <w:rPr>
          <w:rStyle w:val="HTMLCode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br/>
        <w:t xml:space="preserve">When we see a Flex Exception, we show the message to the end user. If for some reason we have an unplanned error in Java, like </w:t>
      </w:r>
      <w:proofErr w:type="spellStart"/>
      <w:r>
        <w:t>NullPointerException</w:t>
      </w:r>
      <w:proofErr w:type="spellEnd"/>
      <w:r>
        <w:t xml:space="preserve">, a message is displayed to the end user: ‘Error! Please try again. If this issue persists, contact the system administrator’. </w:t>
      </w:r>
      <w:proofErr w:type="gramStart"/>
      <w:r>
        <w:t>A generic message to handle all unplanned errors.</w:t>
      </w:r>
      <w:proofErr w:type="gramEnd"/>
    </w:p>
    <w:p w:rsidR="004E39E6" w:rsidRDefault="004E39E6" w:rsidP="004E39E6">
      <w:pPr>
        <w:pStyle w:val="NormalWeb"/>
      </w:pPr>
      <w:r>
        <w:rPr>
          <w:rStyle w:val="Strong"/>
        </w:rPr>
        <w:t>5. What if the app needs to DO something special with certain Java Exceptions?</w:t>
      </w:r>
      <w:r>
        <w:t xml:space="preserve"> Say the user has just entered 3 password attempts, and I want to be able to handle locking their account through an exception.</w:t>
      </w:r>
    </w:p>
    <w:p w:rsidR="004E39E6" w:rsidRDefault="004E39E6" w:rsidP="004E39E6"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new class in Java called </w:t>
      </w:r>
      <w:proofErr w:type="spellStart"/>
      <w:r>
        <w:t>UserLockedException</w:t>
      </w:r>
      <w:proofErr w:type="spellEnd"/>
      <w:r>
        <w:t xml:space="preserve"> that extends </w:t>
      </w:r>
      <w:proofErr w:type="spellStart"/>
      <w:r>
        <w:t>FlexException</w:t>
      </w:r>
      <w:proofErr w:type="spellEnd"/>
      <w:r>
        <w:t xml:space="preserve"> </w:t>
      </w:r>
    </w:p>
    <w:p w:rsidR="004E39E6" w:rsidRDefault="004E39E6" w:rsidP="004E39E6"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matching </w:t>
      </w:r>
      <w:proofErr w:type="spellStart"/>
      <w:r>
        <w:t>actionscript</w:t>
      </w:r>
      <w:proofErr w:type="spellEnd"/>
      <w:r>
        <w:t xml:space="preserve"> </w:t>
      </w:r>
      <w:proofErr w:type="spellStart"/>
      <w:r>
        <w:t>UserLockedException</w:t>
      </w:r>
      <w:proofErr w:type="spellEnd"/>
      <w:r>
        <w:t xml:space="preserve">. </w:t>
      </w:r>
    </w:p>
    <w:p w:rsidR="004E39E6" w:rsidRDefault="004E39E6" w:rsidP="004E39E6"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code in the flex fault handler to look for a </w:t>
      </w:r>
      <w:proofErr w:type="spellStart"/>
      <w:r>
        <w:t>UserLockedException</w:t>
      </w:r>
      <w:proofErr w:type="spellEnd"/>
      <w:r>
        <w:t xml:space="preserve">, when the fault handler sees it, it can still display a message to the end user, but now flex knows to take a different code path to complete the process. </w:t>
      </w:r>
    </w:p>
    <w:p w:rsidR="004E39E6" w:rsidRDefault="004E39E6" w:rsidP="004E39E6">
      <w:pPr>
        <w:pStyle w:val="NormalWeb"/>
      </w:pPr>
      <w:r>
        <w:rPr>
          <w:rStyle w:val="Strong"/>
        </w:rPr>
        <w:lastRenderedPageBreak/>
        <w:t>Conclusion</w:t>
      </w:r>
    </w:p>
    <w:p w:rsidR="004E39E6" w:rsidRDefault="004E39E6" w:rsidP="004E39E6">
      <w:r>
        <w:t xml:space="preserve">It is pretty simple with </w:t>
      </w:r>
      <w:proofErr w:type="spellStart"/>
      <w:r>
        <w:t>BlazeDS</w:t>
      </w:r>
      <w:proofErr w:type="spellEnd"/>
      <w:r>
        <w:t xml:space="preserve"> to create a base exception handling system. Depending on project needs, this approach can easily be modified or enhanced. In flex, it is important to setup a strong exception handling that accounts for both planned and unplanned exceptions.</w:t>
      </w:r>
    </w:p>
    <w:sectPr w:rsidR="004E39E6" w:rsidSect="00DD424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ADE"/>
    <w:multiLevelType w:val="multilevel"/>
    <w:tmpl w:val="9DF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95E61"/>
    <w:multiLevelType w:val="multilevel"/>
    <w:tmpl w:val="D9F4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F383C"/>
    <w:multiLevelType w:val="multilevel"/>
    <w:tmpl w:val="375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B6032"/>
    <w:multiLevelType w:val="multilevel"/>
    <w:tmpl w:val="48A0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163DE0"/>
    <w:multiLevelType w:val="multilevel"/>
    <w:tmpl w:val="F014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85571F"/>
    <w:multiLevelType w:val="multilevel"/>
    <w:tmpl w:val="1D6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31755"/>
    <w:multiLevelType w:val="multilevel"/>
    <w:tmpl w:val="8F5C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B22367"/>
    <w:multiLevelType w:val="multilevel"/>
    <w:tmpl w:val="B790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0B6886"/>
    <w:multiLevelType w:val="multilevel"/>
    <w:tmpl w:val="6730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2578F"/>
    <w:multiLevelType w:val="hybridMultilevel"/>
    <w:tmpl w:val="A1F4BC66"/>
    <w:lvl w:ilvl="0" w:tplc="A762E49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A0548"/>
    <w:multiLevelType w:val="multilevel"/>
    <w:tmpl w:val="B3B2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3745A6"/>
    <w:multiLevelType w:val="multilevel"/>
    <w:tmpl w:val="7D6E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614CDD"/>
    <w:multiLevelType w:val="multilevel"/>
    <w:tmpl w:val="D9D4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013CC2"/>
    <w:multiLevelType w:val="multilevel"/>
    <w:tmpl w:val="61E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7F2690"/>
    <w:multiLevelType w:val="multilevel"/>
    <w:tmpl w:val="1630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934F2D"/>
    <w:multiLevelType w:val="multilevel"/>
    <w:tmpl w:val="5B56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352B05"/>
    <w:multiLevelType w:val="multilevel"/>
    <w:tmpl w:val="516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895DCD"/>
    <w:multiLevelType w:val="multilevel"/>
    <w:tmpl w:val="7442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E85BE6"/>
    <w:multiLevelType w:val="multilevel"/>
    <w:tmpl w:val="C586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D909CD"/>
    <w:multiLevelType w:val="multilevel"/>
    <w:tmpl w:val="7E2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06278D"/>
    <w:multiLevelType w:val="multilevel"/>
    <w:tmpl w:val="172E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7B3218"/>
    <w:multiLevelType w:val="multilevel"/>
    <w:tmpl w:val="0092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561C2F"/>
    <w:multiLevelType w:val="multilevel"/>
    <w:tmpl w:val="BAF2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FC2AAA"/>
    <w:multiLevelType w:val="multilevel"/>
    <w:tmpl w:val="E33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C9282E"/>
    <w:multiLevelType w:val="multilevel"/>
    <w:tmpl w:val="67E4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6D3109"/>
    <w:multiLevelType w:val="multilevel"/>
    <w:tmpl w:val="B07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D86734"/>
    <w:multiLevelType w:val="multilevel"/>
    <w:tmpl w:val="E83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961DFC"/>
    <w:multiLevelType w:val="multilevel"/>
    <w:tmpl w:val="21EC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E83595"/>
    <w:multiLevelType w:val="multilevel"/>
    <w:tmpl w:val="AE32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7634EA"/>
    <w:multiLevelType w:val="multilevel"/>
    <w:tmpl w:val="777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D7D2F"/>
    <w:multiLevelType w:val="multilevel"/>
    <w:tmpl w:val="71A4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AD05A7"/>
    <w:multiLevelType w:val="multilevel"/>
    <w:tmpl w:val="15A4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AE260D"/>
    <w:multiLevelType w:val="multilevel"/>
    <w:tmpl w:val="0B7A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CB4C25"/>
    <w:multiLevelType w:val="multilevel"/>
    <w:tmpl w:val="EA3C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F576F3"/>
    <w:multiLevelType w:val="multilevel"/>
    <w:tmpl w:val="1896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502382"/>
    <w:multiLevelType w:val="multilevel"/>
    <w:tmpl w:val="B866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FA793E"/>
    <w:multiLevelType w:val="multilevel"/>
    <w:tmpl w:val="370C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C85074"/>
    <w:multiLevelType w:val="multilevel"/>
    <w:tmpl w:val="79F0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FE3B09"/>
    <w:multiLevelType w:val="multilevel"/>
    <w:tmpl w:val="2510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E84009"/>
    <w:multiLevelType w:val="multilevel"/>
    <w:tmpl w:val="CC1A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95787D"/>
    <w:multiLevelType w:val="multilevel"/>
    <w:tmpl w:val="485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7"/>
  </w:num>
  <w:num w:numId="5">
    <w:abstractNumId w:val="11"/>
  </w:num>
  <w:num w:numId="6">
    <w:abstractNumId w:val="1"/>
  </w:num>
  <w:num w:numId="7">
    <w:abstractNumId w:val="23"/>
  </w:num>
  <w:num w:numId="8">
    <w:abstractNumId w:val="7"/>
  </w:num>
  <w:num w:numId="9">
    <w:abstractNumId w:val="5"/>
  </w:num>
  <w:num w:numId="10">
    <w:abstractNumId w:val="36"/>
  </w:num>
  <w:num w:numId="11">
    <w:abstractNumId w:val="21"/>
  </w:num>
  <w:num w:numId="12">
    <w:abstractNumId w:val="22"/>
  </w:num>
  <w:num w:numId="13">
    <w:abstractNumId w:val="12"/>
  </w:num>
  <w:num w:numId="14">
    <w:abstractNumId w:val="24"/>
  </w:num>
  <w:num w:numId="15">
    <w:abstractNumId w:val="26"/>
  </w:num>
  <w:num w:numId="16">
    <w:abstractNumId w:val="38"/>
  </w:num>
  <w:num w:numId="17">
    <w:abstractNumId w:val="20"/>
  </w:num>
  <w:num w:numId="18">
    <w:abstractNumId w:val="25"/>
  </w:num>
  <w:num w:numId="19">
    <w:abstractNumId w:val="29"/>
  </w:num>
  <w:num w:numId="20">
    <w:abstractNumId w:val="32"/>
  </w:num>
  <w:num w:numId="21">
    <w:abstractNumId w:val="40"/>
  </w:num>
  <w:num w:numId="22">
    <w:abstractNumId w:val="15"/>
  </w:num>
  <w:num w:numId="23">
    <w:abstractNumId w:val="14"/>
  </w:num>
  <w:num w:numId="24">
    <w:abstractNumId w:val="10"/>
  </w:num>
  <w:num w:numId="25">
    <w:abstractNumId w:val="33"/>
  </w:num>
  <w:num w:numId="26">
    <w:abstractNumId w:val="13"/>
  </w:num>
  <w:num w:numId="27">
    <w:abstractNumId w:val="2"/>
  </w:num>
  <w:num w:numId="28">
    <w:abstractNumId w:val="8"/>
  </w:num>
  <w:num w:numId="29">
    <w:abstractNumId w:val="3"/>
  </w:num>
  <w:num w:numId="30">
    <w:abstractNumId w:val="4"/>
  </w:num>
  <w:num w:numId="31">
    <w:abstractNumId w:val="31"/>
  </w:num>
  <w:num w:numId="32">
    <w:abstractNumId w:val="39"/>
  </w:num>
  <w:num w:numId="33">
    <w:abstractNumId w:val="27"/>
  </w:num>
  <w:num w:numId="34">
    <w:abstractNumId w:val="28"/>
  </w:num>
  <w:num w:numId="35">
    <w:abstractNumId w:val="30"/>
  </w:num>
  <w:num w:numId="36">
    <w:abstractNumId w:val="35"/>
  </w:num>
  <w:num w:numId="37">
    <w:abstractNumId w:val="0"/>
  </w:num>
  <w:num w:numId="38">
    <w:abstractNumId w:val="37"/>
  </w:num>
  <w:num w:numId="39">
    <w:abstractNumId w:val="19"/>
  </w:num>
  <w:num w:numId="40">
    <w:abstractNumId w:val="16"/>
  </w:num>
  <w:num w:numId="41">
    <w:abstractNumId w:val="18"/>
  </w:num>
  <w:num w:numId="42">
    <w:abstractNumId w:val="34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4240"/>
    <w:rsid w:val="00074104"/>
    <w:rsid w:val="00084B59"/>
    <w:rsid w:val="000E653A"/>
    <w:rsid w:val="001E698A"/>
    <w:rsid w:val="00294581"/>
    <w:rsid w:val="0049234C"/>
    <w:rsid w:val="004E39E6"/>
    <w:rsid w:val="005B1909"/>
    <w:rsid w:val="009114C5"/>
    <w:rsid w:val="00930A96"/>
    <w:rsid w:val="009359B5"/>
    <w:rsid w:val="00BA1F0A"/>
    <w:rsid w:val="00CF13B5"/>
    <w:rsid w:val="00D90AE8"/>
    <w:rsid w:val="00DD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C5"/>
  </w:style>
  <w:style w:type="paragraph" w:styleId="Heading1">
    <w:name w:val="heading 1"/>
    <w:basedOn w:val="Normal"/>
    <w:next w:val="Normal"/>
    <w:link w:val="Heading1Char"/>
    <w:uiPriority w:val="9"/>
    <w:qFormat/>
    <w:rsid w:val="009359B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DD42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D424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D42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4240"/>
    <w:rPr>
      <w:b/>
      <w:bCs/>
    </w:rPr>
  </w:style>
  <w:style w:type="paragraph" w:customStyle="1" w:styleId="figure">
    <w:name w:val="figure"/>
    <w:basedOn w:val="Normal"/>
    <w:rsid w:val="00DD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42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D4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4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DD42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424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0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190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E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5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15656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2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8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6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05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8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7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0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0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8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49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87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927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1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0455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2860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2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2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9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0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0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7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3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91380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4664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5376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3187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0015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21384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6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7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2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7470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15390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1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9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single" w:sz="6" w:space="7" w:color="AAAAAA"/>
                        <w:bottom w:val="single" w:sz="6" w:space="8" w:color="AAAAAA"/>
                        <w:right w:val="single" w:sz="6" w:space="3" w:color="AAAAAA"/>
                      </w:divBdr>
                      <w:divsChild>
                        <w:div w:id="9760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0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4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1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3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4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4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3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5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0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3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79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single" w:sz="6" w:space="7" w:color="AAAAAA"/>
                        <w:bottom w:val="single" w:sz="6" w:space="8" w:color="AAAAAA"/>
                        <w:right w:val="single" w:sz="6" w:space="3" w:color="AAAAAA"/>
                      </w:divBdr>
                      <w:divsChild>
                        <w:div w:id="12321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3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1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8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6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6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934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single" w:sz="6" w:space="7" w:color="AAAAAA"/>
                        <w:bottom w:val="single" w:sz="6" w:space="8" w:color="AAAAAA"/>
                        <w:right w:val="single" w:sz="6" w:space="3" w:color="AAAAAA"/>
                      </w:divBdr>
                      <w:divsChild>
                        <w:div w:id="17946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87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1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5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3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74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4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7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7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75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0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single" w:sz="6" w:space="7" w:color="AAAAAA"/>
                        <w:bottom w:val="single" w:sz="6" w:space="8" w:color="AAAAAA"/>
                        <w:right w:val="single" w:sz="6" w:space="3" w:color="AAAAAA"/>
                      </w:divBdr>
                      <w:divsChild>
                        <w:div w:id="4175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2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3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765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153534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7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2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8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9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3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73853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8012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8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4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7958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10970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9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2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0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8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3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0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1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79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2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6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4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0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46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55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0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5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9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7984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6652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0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3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9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8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1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59933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207581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9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14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5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7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1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2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48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1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1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8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1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4913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14382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79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0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4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4161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AAAAA"/>
                        <w:left w:val="single" w:sz="4" w:space="4" w:color="AAAAAA"/>
                        <w:bottom w:val="single" w:sz="4" w:space="5" w:color="AAAAAA"/>
                        <w:right w:val="single" w:sz="4" w:space="2" w:color="AAAAAA"/>
                      </w:divBdr>
                      <w:divsChild>
                        <w:div w:id="37620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4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0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0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3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1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7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single" w:sz="6" w:space="7" w:color="AAAAAA"/>
                        <w:bottom w:val="single" w:sz="6" w:space="8" w:color="AAAAAA"/>
                        <w:right w:val="single" w:sz="6" w:space="3" w:color="AAAAAA"/>
                      </w:divBdr>
                      <w:divsChild>
                        <w:div w:id="4962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67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5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8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4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3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1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5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7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0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56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9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1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6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4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0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45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4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15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067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single" w:sz="6" w:space="7" w:color="AAAAAA"/>
                        <w:bottom w:val="single" w:sz="6" w:space="8" w:color="AAAAAA"/>
                        <w:right w:val="single" w:sz="6" w:space="3" w:color="AAAAAA"/>
                      </w:divBdr>
                      <w:divsChild>
                        <w:div w:id="15913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4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0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06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5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93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1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7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8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0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8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9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8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1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AAAAA"/>
                        <w:left w:val="single" w:sz="6" w:space="6" w:color="AAAAAA"/>
                        <w:bottom w:val="single" w:sz="6" w:space="8" w:color="AAAAAA"/>
                        <w:right w:val="single" w:sz="6" w:space="2" w:color="AAAAAA"/>
                      </w:divBdr>
                      <w:divsChild>
                        <w:div w:id="7585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5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0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7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05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8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8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6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43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788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AAAAA"/>
                        <w:left w:val="single" w:sz="6" w:space="6" w:color="AAAAAA"/>
                        <w:bottom w:val="single" w:sz="6" w:space="8" w:color="AAAAAA"/>
                        <w:right w:val="single" w:sz="6" w:space="2" w:color="AAAAAA"/>
                      </w:divBdr>
                      <w:divsChild>
                        <w:div w:id="11550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1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3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65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367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AAAAA"/>
                        <w:left w:val="single" w:sz="6" w:space="6" w:color="AAAAAA"/>
                        <w:bottom w:val="single" w:sz="6" w:space="8" w:color="AAAAAA"/>
                        <w:right w:val="single" w:sz="6" w:space="2" w:color="AAAAAA"/>
                      </w:divBdr>
                      <w:divsChild>
                        <w:div w:id="1736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16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52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6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93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AAAAA"/>
                        <w:left w:val="single" w:sz="6" w:space="6" w:color="AAAAAA"/>
                        <w:bottom w:val="single" w:sz="6" w:space="8" w:color="AAAAAA"/>
                        <w:right w:val="single" w:sz="6" w:space="2" w:color="AAAAAA"/>
                      </w:divBdr>
                      <w:divsChild>
                        <w:div w:id="20314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5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61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AAAAA"/>
                        <w:left w:val="single" w:sz="6" w:space="6" w:color="AAAAAA"/>
                        <w:bottom w:val="single" w:sz="6" w:space="8" w:color="AAAAAA"/>
                        <w:right w:val="single" w:sz="6" w:space="2" w:color="AAAAAA"/>
                      </w:divBdr>
                      <w:divsChild>
                        <w:div w:id="12467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flexpasta.com/index.php/2008/05/16/exception-handling-with-blazeds-and-flex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14572767E740C58C38B7D7E0B86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5F1EE-866B-4950-B6E6-7204A41DAACE}"/>
      </w:docPartPr>
      <w:docPartBody>
        <w:p w:rsidR="00C85123" w:rsidRDefault="002C3453" w:rsidP="002C3453">
          <w:pPr>
            <w:pStyle w:val="5614572767E740C58C38B7D7E0B865C0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4D03184D56D448D08FAD1DED65774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5964A-34FB-4F0A-9E43-876F5A3275F7}"/>
      </w:docPartPr>
      <w:docPartBody>
        <w:p w:rsidR="00C85123" w:rsidRDefault="002C3453" w:rsidP="002C3453">
          <w:pPr>
            <w:pStyle w:val="4D03184D56D448D08FAD1DED65774370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  <w:docPart>
      <w:docPartPr>
        <w:name w:val="52D9C6C2343D463FA890441FBD8FF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AC2CF-B713-42F9-9E12-6A9C222CDDE4}"/>
      </w:docPartPr>
      <w:docPartBody>
        <w:p w:rsidR="00C85123" w:rsidRDefault="002C3453" w:rsidP="002C3453">
          <w:pPr>
            <w:pStyle w:val="52D9C6C2343D463FA890441FBD8FF0DC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0B42AC0EE1D7402F9688F3782ADD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63EF-21FE-4828-B7D9-4B1C75FB04A2}"/>
      </w:docPartPr>
      <w:docPartBody>
        <w:p w:rsidR="00C85123" w:rsidRDefault="002C3453" w:rsidP="002C3453">
          <w:pPr>
            <w:pStyle w:val="0B42AC0EE1D7402F9688F3782ADDA9EF"/>
          </w:pPr>
          <w:r>
            <w:rPr>
              <w:color w:val="FFFFFF" w:themeColor="background1"/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3453"/>
    <w:rsid w:val="002C3453"/>
    <w:rsid w:val="00C85123"/>
    <w:rsid w:val="00D7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4572767E740C58C38B7D7E0B865C0">
    <w:name w:val="5614572767E740C58C38B7D7E0B865C0"/>
    <w:rsid w:val="002C3453"/>
  </w:style>
  <w:style w:type="paragraph" w:customStyle="1" w:styleId="4D03184D56D448D08FAD1DED65774370">
    <w:name w:val="4D03184D56D448D08FAD1DED65774370"/>
    <w:rsid w:val="002C3453"/>
  </w:style>
  <w:style w:type="paragraph" w:customStyle="1" w:styleId="7A60DB161A63434C84F0A6D247C5F5A5">
    <w:name w:val="7A60DB161A63434C84F0A6D247C5F5A5"/>
    <w:rsid w:val="002C3453"/>
  </w:style>
  <w:style w:type="paragraph" w:customStyle="1" w:styleId="52D9C6C2343D463FA890441FBD8FF0DC">
    <w:name w:val="52D9C6C2343D463FA890441FBD8FF0DC"/>
    <w:rsid w:val="002C3453"/>
  </w:style>
  <w:style w:type="paragraph" w:customStyle="1" w:styleId="0B42AC0EE1D7402F9688F3782ADDA9EF">
    <w:name w:val="0B42AC0EE1D7402F9688F3782ADDA9EF"/>
    <w:rsid w:val="002C3453"/>
  </w:style>
  <w:style w:type="paragraph" w:customStyle="1" w:styleId="84089A3F80F2405EB195BDAF209211B5">
    <w:name w:val="84089A3F80F2405EB195BDAF209211B5"/>
    <w:rsid w:val="002C34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</PublishDate>
  <Abstract/>
  <CompanyAddress>JP Techno Park, #3/1 Millers Road, Bangalore - 560052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CA878-D26E-43EF-B646-E242B2F2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571</Words>
  <Characters>3257</Characters>
  <Application>Microsoft Office Word</Application>
  <DocSecurity>0</DocSecurity>
  <Lines>27</Lines>
  <Paragraphs>7</Paragraphs>
  <ScaleCrop>false</ScaleCrop>
  <Company>Headstrong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Cairngorm Framework</dc:title>
  <dc:subject>Exception Handling in BlazeDS Environment</dc:subject>
  <dc:creator>Arunkumar K</dc:creator>
  <cp:keywords/>
  <dc:description/>
  <cp:lastModifiedBy>Arunkumar</cp:lastModifiedBy>
  <cp:revision>7</cp:revision>
  <dcterms:created xsi:type="dcterms:W3CDTF">2008-09-27T12:14:00Z</dcterms:created>
  <dcterms:modified xsi:type="dcterms:W3CDTF">2008-10-01T08:25:00Z</dcterms:modified>
</cp:coreProperties>
</file>