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0C0BF3">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0C0BF3">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0C0BF3">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0C0BF3">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8D57E1A"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rivolta ad una platea di persone interessate al mondo dell’edilizia. Gli utenti potranno registrarsi all’applicazione tramite un apposito form,</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layer logici in base alle differenti funzionalità: presentazione, business logic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La decomposizione prevista per il sistema è composta da 3 layer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(forms,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Business Logic</w:t>
      </w:r>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5F6C5175"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contiene tutto quello che concerne la persistenza dei dati (database, tabelle</w:t>
      </w:r>
      <w:r w:rsidR="00094094">
        <w:rPr>
          <w:rFonts w:eastAsiaTheme="minorEastAsia" w:cstheme="minorHAnsi"/>
          <w:sz w:val="24"/>
          <w:szCs w:val="24"/>
        </w:rPr>
        <w:t>)</w:t>
      </w:r>
      <w:r w:rsidRPr="00A166E1">
        <w:rPr>
          <w:rFonts w:eastAsiaTheme="minorEastAsia" w:cstheme="minorHAnsi"/>
          <w:sz w:val="24"/>
          <w:szCs w:val="24"/>
        </w:rPr>
        <w:t xml:space="preserv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7100D006"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w:t>
            </w:r>
            <w:r w:rsidR="00862689">
              <w:rPr>
                <w:rFonts w:cstheme="minorHAnsi"/>
                <w:sz w:val="24"/>
                <w:szCs w:val="24"/>
              </w:rPr>
              <w:t>o</w:t>
            </w:r>
            <w:r w:rsidRPr="008953AB">
              <w:rPr>
                <w:rFonts w:cstheme="minorHAnsi"/>
                <w:sz w:val="24"/>
                <w:szCs w:val="24"/>
              </w:rPr>
              <w:t xml:space="preserve"> </w:t>
            </w:r>
            <w:r w:rsidR="00862689">
              <w:rPr>
                <w:rFonts w:cstheme="minorHAnsi"/>
                <w:sz w:val="24"/>
                <w:szCs w:val="24"/>
              </w:rPr>
              <w:t>prodotto</w:t>
            </w:r>
            <w:r w:rsidRPr="008953AB">
              <w:rPr>
                <w:rFonts w:cstheme="minorHAnsi"/>
                <w:sz w:val="24"/>
                <w:szCs w:val="24"/>
              </w:rPr>
              <w:t xml:space="preserve"> – Permette all’amministratore di aggiungere un nuovo prodotto</w:t>
            </w:r>
          </w:p>
          <w:p w14:paraId="6DA4D2B1" w14:textId="03ED899E"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 xml:space="preserve">Elimina </w:t>
            </w:r>
            <w:r w:rsidR="00862689">
              <w:rPr>
                <w:rFonts w:cstheme="minorHAnsi"/>
                <w:sz w:val="24"/>
                <w:szCs w:val="24"/>
              </w:rPr>
              <w:t>prodotto</w:t>
            </w:r>
            <w:r w:rsidRPr="008953AB">
              <w:rPr>
                <w:rFonts w:cstheme="minorHAnsi"/>
                <w:sz w:val="24"/>
                <w:szCs w:val="24"/>
              </w:rPr>
              <w:t xml:space="preserve"> – Permette all’amministratore di eliminare un prodotto</w:t>
            </w:r>
          </w:p>
          <w:p w14:paraId="77A9BDDA" w14:textId="68108114"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 xml:space="preserve">Modifica </w:t>
            </w:r>
            <w:r w:rsidR="00862689">
              <w:rPr>
                <w:rFonts w:cstheme="minorHAnsi"/>
                <w:sz w:val="24"/>
                <w:szCs w:val="24"/>
              </w:rPr>
              <w:t>prodotto</w:t>
            </w:r>
            <w:r w:rsidRPr="008953AB">
              <w:rPr>
                <w:rFonts w:cstheme="minorHAnsi"/>
                <w:sz w:val="24"/>
                <w:szCs w:val="24"/>
              </w:rPr>
              <w:t xml:space="preserve">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 xml:space="preserve">modificare la quantità di prodotti presenti nel carrello, o </w:t>
            </w:r>
            <w:r w:rsidR="00DE6BD7">
              <w:rPr>
                <w:rFonts w:cstheme="minorHAnsi"/>
                <w:sz w:val="24"/>
                <w:szCs w:val="24"/>
              </w:rPr>
              <w:lastRenderedPageBreak/>
              <w:t>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Web-based. La struttura hardware è composta da un server centrale e vari client che possono collegarsi. Sul server ci sarà un DBMS per la gestione dei dati persistenti. Il client conterrà presentation layer e business logic (JavaScript), il server conterrà la logica di business (servlet e JSP) e il layer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lastRenderedPageBreak/>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Per gestire i dati persistenti è stato preferito l’utilizzo di un database relazionale poiché serve un ampio spazio di memorizzazione. Inoltre, i database consentono l’accesso concorrente da parte di più utenti. Tutte le classi presenti nel Class Diagram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Username: String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Nome: String</w:t>
      </w:r>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Email: String</w:t>
      </w:r>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Admin: Boolean</w:t>
      </w:r>
    </w:p>
    <w:p w14:paraId="317AD243" w14:textId="695B18A7" w:rsidR="00DF41D5" w:rsidRPr="00C76266" w:rsidRDefault="00DF41D5" w:rsidP="00554CB6">
      <w:pPr>
        <w:spacing w:after="0"/>
        <w:jc w:val="both"/>
        <w:rPr>
          <w:rFonts w:cstheme="minorHAnsi"/>
          <w:sz w:val="24"/>
          <w:szCs w:val="24"/>
        </w:rPr>
      </w:pPr>
    </w:p>
    <w:p w14:paraId="66CDBFC4" w14:textId="51537BD8" w:rsidR="00DF41D5"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0AC2E37D" w14:textId="719DF9F7" w:rsidR="00D87D4A" w:rsidRDefault="00D87D4A" w:rsidP="00554CB6">
      <w:pPr>
        <w:spacing w:after="0"/>
        <w:jc w:val="both"/>
        <w:rPr>
          <w:rFonts w:cstheme="minorHAnsi"/>
          <w:sz w:val="24"/>
          <w:szCs w:val="24"/>
        </w:rPr>
      </w:pPr>
    </w:p>
    <w:p w14:paraId="548B647A" w14:textId="029A7DF5" w:rsidR="00D87D4A" w:rsidRDefault="00D87D4A" w:rsidP="00554CB6">
      <w:pPr>
        <w:spacing w:after="0"/>
        <w:jc w:val="both"/>
        <w:rPr>
          <w:rFonts w:cstheme="minorHAnsi"/>
          <w:sz w:val="24"/>
          <w:szCs w:val="24"/>
        </w:rPr>
      </w:pPr>
    </w:p>
    <w:p w14:paraId="7BDEC71D" w14:textId="17D88698" w:rsidR="00D87D4A" w:rsidRDefault="00D87D4A" w:rsidP="00554CB6">
      <w:pPr>
        <w:spacing w:after="0"/>
        <w:jc w:val="both"/>
        <w:rPr>
          <w:rFonts w:cstheme="minorHAnsi"/>
          <w:sz w:val="24"/>
          <w:szCs w:val="24"/>
        </w:rPr>
      </w:pPr>
      <w:r>
        <w:rPr>
          <w:rFonts w:cstheme="minorHAnsi"/>
          <w:sz w:val="24"/>
          <w:szCs w:val="24"/>
        </w:rPr>
        <w:t>Login</w:t>
      </w:r>
    </w:p>
    <w:p w14:paraId="68B020C0" w14:textId="77777777" w:rsidR="00D87D4A" w:rsidRDefault="00D87D4A" w:rsidP="00554CB6">
      <w:pPr>
        <w:spacing w:after="0"/>
        <w:jc w:val="both"/>
        <w:rPr>
          <w:rFonts w:cstheme="minorHAnsi"/>
          <w:sz w:val="24"/>
          <w:szCs w:val="24"/>
        </w:rPr>
      </w:pPr>
    </w:p>
    <w:p w14:paraId="5C93FC83" w14:textId="77777777" w:rsidR="00D87D4A" w:rsidRPr="00C76266" w:rsidRDefault="00D87D4A" w:rsidP="00D87D4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Pr>
          <w:rFonts w:cstheme="minorHAnsi"/>
          <w:sz w:val="24"/>
          <w:szCs w:val="24"/>
        </w:rPr>
        <w:t>Int</w:t>
      </w:r>
      <w:r w:rsidRPr="00C76266">
        <w:rPr>
          <w:rFonts w:cstheme="minorHAnsi"/>
          <w:sz w:val="24"/>
          <w:szCs w:val="24"/>
        </w:rPr>
        <w:t xml:space="preserve"> (PK)</w:t>
      </w:r>
    </w:p>
    <w:p w14:paraId="344B06D5" w14:textId="0F11ECF1" w:rsidR="00D87D4A" w:rsidRPr="00C76266" w:rsidRDefault="00D87D4A" w:rsidP="00D87D4A">
      <w:pPr>
        <w:pStyle w:val="Paragrafoelenco"/>
        <w:numPr>
          <w:ilvl w:val="0"/>
          <w:numId w:val="18"/>
        </w:numPr>
        <w:spacing w:after="0"/>
        <w:jc w:val="both"/>
        <w:rPr>
          <w:rFonts w:cstheme="minorHAnsi"/>
          <w:sz w:val="24"/>
          <w:szCs w:val="24"/>
        </w:rPr>
      </w:pPr>
      <w:r>
        <w:rPr>
          <w:rFonts w:cstheme="minorHAnsi"/>
          <w:sz w:val="24"/>
          <w:szCs w:val="24"/>
        </w:rPr>
        <w:t>idutente</w:t>
      </w:r>
      <w:r w:rsidRPr="00C76266">
        <w:rPr>
          <w:rFonts w:cstheme="minorHAnsi"/>
          <w:sz w:val="24"/>
          <w:szCs w:val="24"/>
        </w:rPr>
        <w:t xml:space="preserve">: </w:t>
      </w:r>
      <w:r>
        <w:rPr>
          <w:rFonts w:cstheme="minorHAnsi"/>
          <w:sz w:val="24"/>
          <w:szCs w:val="24"/>
        </w:rPr>
        <w:t>int</w:t>
      </w:r>
      <w:r w:rsidRPr="00C76266">
        <w:rPr>
          <w:rFonts w:cstheme="minorHAnsi"/>
          <w:sz w:val="24"/>
          <w:szCs w:val="24"/>
        </w:rPr>
        <w:t xml:space="preserve"> (FK)</w:t>
      </w:r>
    </w:p>
    <w:p w14:paraId="0818491F" w14:textId="03A1CA42" w:rsidR="00D87D4A" w:rsidRDefault="00D87D4A" w:rsidP="00D87D4A">
      <w:pPr>
        <w:pStyle w:val="Paragrafoelenco"/>
        <w:numPr>
          <w:ilvl w:val="0"/>
          <w:numId w:val="18"/>
        </w:numPr>
        <w:spacing w:after="0"/>
        <w:jc w:val="both"/>
        <w:rPr>
          <w:rFonts w:cstheme="minorHAnsi"/>
          <w:sz w:val="24"/>
          <w:szCs w:val="24"/>
        </w:rPr>
      </w:pPr>
      <w:r>
        <w:rPr>
          <w:rFonts w:cstheme="minorHAnsi"/>
          <w:sz w:val="24"/>
          <w:szCs w:val="24"/>
        </w:rPr>
        <w:t>token</w:t>
      </w:r>
      <w:r w:rsidRPr="00C76266">
        <w:rPr>
          <w:rFonts w:cstheme="minorHAnsi"/>
          <w:sz w:val="24"/>
          <w:szCs w:val="24"/>
        </w:rPr>
        <w:t xml:space="preserve">: </w:t>
      </w:r>
      <w:r>
        <w:rPr>
          <w:rFonts w:cstheme="minorHAnsi"/>
          <w:sz w:val="24"/>
          <w:szCs w:val="24"/>
        </w:rPr>
        <w:t>String</w:t>
      </w:r>
    </w:p>
    <w:p w14:paraId="70D8FBD9" w14:textId="74CF63C1" w:rsidR="00D87D4A" w:rsidRDefault="00D87D4A" w:rsidP="00D87D4A">
      <w:pPr>
        <w:spacing w:after="0"/>
        <w:jc w:val="both"/>
        <w:rPr>
          <w:rFonts w:cstheme="minorHAnsi"/>
          <w:sz w:val="24"/>
          <w:szCs w:val="24"/>
        </w:rPr>
      </w:pPr>
    </w:p>
    <w:p w14:paraId="2865BF6E" w14:textId="6AD0BF45" w:rsidR="00D87D4A" w:rsidRPr="00C76266" w:rsidRDefault="00D87D4A" w:rsidP="00554CB6">
      <w:pPr>
        <w:spacing w:after="0"/>
        <w:jc w:val="both"/>
        <w:rPr>
          <w:rFonts w:cstheme="minorHAnsi"/>
          <w:sz w:val="24"/>
          <w:szCs w:val="24"/>
        </w:rPr>
      </w:pPr>
      <w:r>
        <w:rPr>
          <w:rFonts w:cstheme="minorHAnsi"/>
          <w:sz w:val="24"/>
          <w:szCs w:val="24"/>
        </w:rPr>
        <w:t>La tabella Login contiene informazioni relative al login effettuato da un utente. Permette di tener traccia di quale utente ha effettuato il login.</w:t>
      </w:r>
    </w:p>
    <w:p w14:paraId="2126BBB7" w14:textId="40766E6A" w:rsidR="00DE1791" w:rsidRDefault="00DE1791" w:rsidP="00554CB6">
      <w:pPr>
        <w:spacing w:after="0"/>
        <w:jc w:val="both"/>
        <w:rPr>
          <w:rFonts w:cstheme="minorHAnsi"/>
          <w:sz w:val="24"/>
          <w:szCs w:val="24"/>
        </w:rPr>
      </w:pPr>
    </w:p>
    <w:p w14:paraId="21FDFF50" w14:textId="28386632" w:rsidR="009E0A1A" w:rsidRDefault="009E0A1A" w:rsidP="00554CB6">
      <w:pPr>
        <w:spacing w:after="0"/>
        <w:jc w:val="both"/>
        <w:rPr>
          <w:rFonts w:cstheme="minorHAnsi"/>
          <w:sz w:val="24"/>
          <w:szCs w:val="24"/>
        </w:rPr>
      </w:pPr>
    </w:p>
    <w:p w14:paraId="02FD8804" w14:textId="77777777" w:rsidR="009E0A1A" w:rsidRPr="00C76266" w:rsidRDefault="009E0A1A" w:rsidP="009E0A1A">
      <w:pPr>
        <w:jc w:val="both"/>
        <w:rPr>
          <w:rFonts w:cstheme="minorHAnsi"/>
          <w:sz w:val="24"/>
          <w:szCs w:val="24"/>
        </w:rPr>
      </w:pPr>
      <w:r w:rsidRPr="00C76266">
        <w:rPr>
          <w:rFonts w:cstheme="minorHAnsi"/>
          <w:sz w:val="24"/>
          <w:szCs w:val="24"/>
        </w:rPr>
        <w:t>Categoria</w:t>
      </w:r>
    </w:p>
    <w:p w14:paraId="5357BDD8"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681AF0BE"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6C92A1BB"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Descrizione: String</w:t>
      </w:r>
    </w:p>
    <w:p w14:paraId="505374AD" w14:textId="77777777" w:rsidR="009E0A1A" w:rsidRPr="00C76266" w:rsidRDefault="009E0A1A" w:rsidP="009E0A1A">
      <w:pPr>
        <w:spacing w:after="0"/>
        <w:jc w:val="both"/>
        <w:rPr>
          <w:rFonts w:cstheme="minorHAnsi"/>
          <w:sz w:val="24"/>
          <w:szCs w:val="24"/>
        </w:rPr>
      </w:pPr>
    </w:p>
    <w:p w14:paraId="2CAFE07F" w14:textId="77777777" w:rsidR="009E0A1A" w:rsidRPr="00C76266" w:rsidRDefault="009E0A1A" w:rsidP="009E0A1A">
      <w:pPr>
        <w:spacing w:after="0"/>
        <w:jc w:val="both"/>
        <w:rPr>
          <w:rFonts w:cstheme="minorHAnsi"/>
          <w:sz w:val="24"/>
          <w:szCs w:val="24"/>
        </w:rPr>
      </w:pPr>
      <w:r w:rsidRPr="00C76266">
        <w:rPr>
          <w:rFonts w:cstheme="minorHAnsi"/>
          <w:sz w:val="24"/>
          <w:szCs w:val="24"/>
        </w:rPr>
        <w:t>La tabella Categoria contiene informazioni riguardanti le categorie presenti nel sistema. Una categoria è identificata univocamente da un id.</w:t>
      </w:r>
    </w:p>
    <w:p w14:paraId="2882AFC9" w14:textId="389E833E" w:rsidR="009E0A1A" w:rsidRDefault="009E0A1A" w:rsidP="00554CB6">
      <w:pPr>
        <w:spacing w:after="0"/>
        <w:jc w:val="both"/>
        <w:rPr>
          <w:rFonts w:cstheme="minorHAnsi"/>
          <w:sz w:val="24"/>
          <w:szCs w:val="24"/>
        </w:rPr>
      </w:pPr>
    </w:p>
    <w:p w14:paraId="341DB778" w14:textId="7314372E" w:rsidR="009E0A1A" w:rsidRDefault="009E0A1A" w:rsidP="00554CB6">
      <w:pPr>
        <w:spacing w:after="0"/>
        <w:jc w:val="both"/>
        <w:rPr>
          <w:rFonts w:cstheme="minorHAnsi"/>
          <w:sz w:val="24"/>
          <w:szCs w:val="24"/>
        </w:rPr>
      </w:pPr>
    </w:p>
    <w:p w14:paraId="6995CF94" w14:textId="334941F3" w:rsidR="009E0A1A" w:rsidRDefault="009E0A1A"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r w:rsidR="00DE1791" w:rsidRPr="00C76266">
        <w:rPr>
          <w:rFonts w:cstheme="minorHAnsi"/>
          <w:sz w:val="24"/>
          <w:szCs w:val="24"/>
        </w:rPr>
        <w:t>String</w:t>
      </w:r>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546A5D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62556E17" w14:textId="07B49F19"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Idcategoira: int </w:t>
      </w:r>
      <w:r w:rsidRPr="00C76266">
        <w:rPr>
          <w:rFonts w:cstheme="minorHAnsi"/>
          <w:sz w:val="24"/>
          <w:szCs w:val="24"/>
        </w:rPr>
        <w:t>(FK)</w:t>
      </w:r>
    </w:p>
    <w:p w14:paraId="2B7CBEA8" w14:textId="77777777" w:rsidR="008B0399" w:rsidRPr="00C76266" w:rsidRDefault="008B0399" w:rsidP="00554CB6">
      <w:pPr>
        <w:spacing w:after="0"/>
        <w:jc w:val="both"/>
        <w:rPr>
          <w:rFonts w:cstheme="minorHAnsi"/>
          <w:sz w:val="24"/>
          <w:szCs w:val="24"/>
        </w:rPr>
      </w:pPr>
    </w:p>
    <w:p w14:paraId="5EB90180" w14:textId="00EA5053" w:rsidR="008B0399"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r w:rsidR="00D87D4A">
        <w:rPr>
          <w:rFonts w:cstheme="minorHAnsi"/>
          <w:sz w:val="24"/>
          <w:szCs w:val="24"/>
        </w:rPr>
        <w:t xml:space="preserve"> Contiene inoltre </w:t>
      </w:r>
      <w:r w:rsidR="009E0A1A">
        <w:rPr>
          <w:rFonts w:cstheme="minorHAnsi"/>
          <w:sz w:val="24"/>
          <w:szCs w:val="24"/>
        </w:rPr>
        <w:t>l</w:t>
      </w:r>
      <w:r w:rsidR="009E0A1A" w:rsidRPr="00C76266">
        <w:rPr>
          <w:rFonts w:cstheme="minorHAnsi"/>
          <w:sz w:val="24"/>
          <w:szCs w:val="24"/>
        </w:rPr>
        <w:t>a colonna IdCategoria</w:t>
      </w:r>
      <w:r w:rsidR="009E0A1A">
        <w:rPr>
          <w:rFonts w:cstheme="minorHAnsi"/>
          <w:sz w:val="24"/>
          <w:szCs w:val="24"/>
        </w:rPr>
        <w:t>,</w:t>
      </w:r>
      <w:r w:rsidR="009E0A1A" w:rsidRPr="00C76266">
        <w:rPr>
          <w:rFonts w:cstheme="minorHAnsi"/>
          <w:sz w:val="24"/>
          <w:szCs w:val="24"/>
        </w:rPr>
        <w:t xml:space="preserve"> chiave esterna che fa riferimento alla tabella Categoria</w:t>
      </w:r>
      <w:r w:rsidR="00D87D4A">
        <w:rPr>
          <w:rFonts w:cstheme="minorHAnsi"/>
          <w:sz w:val="24"/>
          <w:szCs w:val="24"/>
        </w:rPr>
        <w:t>, in modo tale da sapere il prodotto in quale categoria si trova memorizzato.</w:t>
      </w:r>
    </w:p>
    <w:p w14:paraId="2057639F" w14:textId="72444532" w:rsidR="00A7481B" w:rsidRDefault="00A7481B" w:rsidP="00554CB6">
      <w:pPr>
        <w:spacing w:after="0"/>
        <w:jc w:val="both"/>
        <w:rPr>
          <w:rFonts w:cstheme="minorHAnsi"/>
          <w:sz w:val="24"/>
          <w:szCs w:val="24"/>
        </w:rPr>
      </w:pPr>
    </w:p>
    <w:p w14:paraId="401F7FEE" w14:textId="77777777" w:rsidR="009E0A1A" w:rsidRPr="00C76266" w:rsidRDefault="009E0A1A"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B1B0ED0" w:rsidR="00A7481B"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r w:rsidR="00DE1791" w:rsidRPr="00C76266">
        <w:rPr>
          <w:rFonts w:cstheme="minorHAnsi"/>
          <w:sz w:val="24"/>
          <w:szCs w:val="24"/>
        </w:rPr>
        <w:t>String</w:t>
      </w:r>
    </w:p>
    <w:p w14:paraId="58142DFC" w14:textId="7891B505"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Idutente: int </w:t>
      </w:r>
    </w:p>
    <w:p w14:paraId="16834F27" w14:textId="77777777" w:rsidR="00A7481B" w:rsidRPr="00C76266" w:rsidRDefault="00A7481B" w:rsidP="00554CB6">
      <w:pPr>
        <w:spacing w:after="0"/>
        <w:jc w:val="both"/>
        <w:rPr>
          <w:rFonts w:cstheme="minorHAnsi"/>
          <w:sz w:val="24"/>
          <w:szCs w:val="24"/>
        </w:rPr>
      </w:pPr>
    </w:p>
    <w:p w14:paraId="1CDB4C0B" w14:textId="0AAAD1C0"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r w:rsidR="00D87D4A">
        <w:rPr>
          <w:rFonts w:cstheme="minorHAnsi"/>
          <w:sz w:val="24"/>
          <w:szCs w:val="24"/>
        </w:rPr>
        <w:t xml:space="preserve"> Contiene </w:t>
      </w:r>
      <w:r w:rsidR="009E0A1A">
        <w:rPr>
          <w:rFonts w:cstheme="minorHAnsi"/>
          <w:sz w:val="24"/>
          <w:szCs w:val="24"/>
        </w:rPr>
        <w:t>inoltre l</w:t>
      </w:r>
      <w:r w:rsidR="009E0A1A" w:rsidRPr="00C76266">
        <w:rPr>
          <w:rFonts w:cstheme="minorHAnsi"/>
          <w:sz w:val="24"/>
          <w:szCs w:val="24"/>
        </w:rPr>
        <w:t>a colonna IdUtente</w:t>
      </w:r>
      <w:r w:rsidR="009E0A1A">
        <w:rPr>
          <w:rFonts w:cstheme="minorHAnsi"/>
          <w:sz w:val="24"/>
          <w:szCs w:val="24"/>
        </w:rPr>
        <w:t>,</w:t>
      </w:r>
      <w:r w:rsidR="009E0A1A" w:rsidRPr="00C76266">
        <w:rPr>
          <w:rFonts w:cstheme="minorHAnsi"/>
          <w:sz w:val="24"/>
          <w:szCs w:val="24"/>
        </w:rPr>
        <w:t xml:space="preserve"> chiave esterna che fa riferimento alla tabella Utente</w:t>
      </w:r>
      <w:r w:rsidR="00D87D4A">
        <w:rPr>
          <w:rFonts w:cstheme="minorHAnsi"/>
          <w:sz w:val="24"/>
          <w:szCs w:val="24"/>
        </w:rPr>
        <w:t>, per tener traccia di uno specifico utente, in modo tale da sapere gli ordini effettuati da questo utente.</w:t>
      </w:r>
    </w:p>
    <w:p w14:paraId="541251EA" w14:textId="77777777" w:rsidR="00A7481B" w:rsidRPr="00C76266" w:rsidRDefault="00A7481B" w:rsidP="00554CB6">
      <w:pPr>
        <w:jc w:val="both"/>
        <w:rPr>
          <w:rFonts w:cstheme="minorHAnsi"/>
          <w:sz w:val="24"/>
          <w:szCs w:val="24"/>
        </w:rPr>
      </w:pPr>
    </w:p>
    <w:p w14:paraId="6EE3E79D" w14:textId="77777777" w:rsidR="009E0A1A" w:rsidRDefault="009E0A1A" w:rsidP="0071063D">
      <w:pPr>
        <w:tabs>
          <w:tab w:val="left" w:pos="2625"/>
        </w:tabs>
        <w:jc w:val="both"/>
        <w:rPr>
          <w:rFonts w:cstheme="minorHAnsi"/>
          <w:sz w:val="24"/>
          <w:szCs w:val="24"/>
        </w:rPr>
      </w:pPr>
    </w:p>
    <w:p w14:paraId="0D033561" w14:textId="77777777" w:rsidR="009E0A1A" w:rsidRDefault="009E0A1A" w:rsidP="0071063D">
      <w:pPr>
        <w:tabs>
          <w:tab w:val="left" w:pos="2625"/>
        </w:tabs>
        <w:jc w:val="both"/>
        <w:rPr>
          <w:rFonts w:cstheme="minorHAnsi"/>
          <w:sz w:val="24"/>
          <w:szCs w:val="24"/>
        </w:rPr>
      </w:pPr>
    </w:p>
    <w:p w14:paraId="1F9D8706" w14:textId="77777777" w:rsidR="009E0A1A" w:rsidRDefault="009E0A1A" w:rsidP="0071063D">
      <w:pPr>
        <w:tabs>
          <w:tab w:val="left" w:pos="2625"/>
        </w:tabs>
        <w:jc w:val="both"/>
        <w:rPr>
          <w:rFonts w:cstheme="minorHAnsi"/>
          <w:sz w:val="24"/>
          <w:szCs w:val="24"/>
        </w:rPr>
      </w:pPr>
    </w:p>
    <w:p w14:paraId="790A2B45" w14:textId="4F237DCA"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lastRenderedPageBreak/>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76C229A7" w:rsidR="00B957F5" w:rsidRDefault="009A2204" w:rsidP="00554CB6">
      <w:pPr>
        <w:jc w:val="both"/>
        <w:rPr>
          <w:rFonts w:cstheme="minorHAnsi"/>
        </w:rPr>
      </w:pPr>
      <w:r>
        <w:rPr>
          <w:noProof/>
        </w:rPr>
        <w:drawing>
          <wp:inline distT="0" distB="0" distL="0" distR="0" wp14:anchorId="7077BB4C" wp14:editId="7B383BA2">
            <wp:extent cx="6422199" cy="4381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4" cy="4387698"/>
                    </a:xfrm>
                    <a:prstGeom prst="rect">
                      <a:avLst/>
                    </a:prstGeom>
                    <a:noFill/>
                    <a:ln>
                      <a:noFill/>
                    </a:ln>
                  </pic:spPr>
                </pic:pic>
              </a:graphicData>
            </a:graphic>
          </wp:inline>
        </w:drawing>
      </w:r>
    </w:p>
    <w:p w14:paraId="1B962B35" w14:textId="31A22900" w:rsidR="00B957F5" w:rsidRDefault="00B957F5" w:rsidP="00554CB6">
      <w:pPr>
        <w:jc w:val="both"/>
        <w:rPr>
          <w:rFonts w:cstheme="minorHAnsi"/>
        </w:rPr>
      </w:pPr>
    </w:p>
    <w:p w14:paraId="246F6DE8" w14:textId="11C4E248" w:rsidR="009A2204" w:rsidRDefault="009A2204" w:rsidP="00554CB6">
      <w:pPr>
        <w:jc w:val="both"/>
        <w:rPr>
          <w:rFonts w:cstheme="minorHAnsi"/>
        </w:rPr>
      </w:pPr>
    </w:p>
    <w:p w14:paraId="4929AC50" w14:textId="1FF27A88" w:rsidR="009A2204" w:rsidRDefault="009A2204" w:rsidP="00554CB6">
      <w:pPr>
        <w:jc w:val="both"/>
        <w:rPr>
          <w:rFonts w:cstheme="minorHAnsi"/>
        </w:rPr>
      </w:pPr>
    </w:p>
    <w:p w14:paraId="40F2E2A5" w14:textId="78D2F6EF"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w:lastRenderedPageBreak/>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Sottosistema</w:t>
            </w:r>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Attore</w:t>
            </w:r>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166E1">
              <w:rPr>
                <w:rFonts w:asciiTheme="minorHAnsi" w:hAnsiTheme="minorHAnsi" w:cstheme="minorHAnsi"/>
                <w:sz w:val="18"/>
                <w:szCs w:val="18"/>
              </w:rPr>
              <w:t>Gestore</w:t>
            </w:r>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Profilo</w:t>
            </w:r>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24"/>
                <w:szCs w:val="24"/>
                <w:vertAlign w:val="subscript"/>
              </w:rPr>
              <w:t>Prodotti</w:t>
            </w:r>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r w:rsidRPr="00A166E1">
              <w:rPr>
                <w:rFonts w:cstheme="minorHAnsi"/>
                <w:color w:val="FFFFFF" w:themeColor="background1"/>
                <w:sz w:val="24"/>
                <w:szCs w:val="24"/>
                <w:vertAlign w:val="subscript"/>
              </w:rPr>
              <w:t>Carrello</w:t>
            </w:r>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w:t>
            </w:r>
            <w:r w:rsidR="00527C84" w:rsidRPr="00A166E1">
              <w:rPr>
                <w:rFonts w:asciiTheme="minorHAnsi" w:hAnsiTheme="minorHAnsi" w:cstheme="minorHAnsi"/>
                <w:color w:val="FFFFFF" w:themeColor="background1"/>
                <w:sz w:val="18"/>
                <w:szCs w:val="18"/>
              </w:rPr>
              <w:t xml:space="preserve"> registrato</w:t>
            </w:r>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VisualizzaProfilo</w:t>
            </w:r>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CancellaProfilo</w:t>
            </w:r>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VisualizzaUtenti</w:t>
            </w:r>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w:t>
            </w:r>
            <w:r w:rsidR="00BB6DEE" w:rsidRPr="00A166E1">
              <w:rPr>
                <w:rFonts w:cstheme="minorHAnsi"/>
                <w:sz w:val="18"/>
                <w:szCs w:val="18"/>
              </w:rPr>
              <w:t>Profilo</w:t>
            </w:r>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AggiungiCategoria</w:t>
            </w:r>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AggiungiProdotto</w:t>
            </w:r>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ModificaCategoria</w:t>
            </w:r>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MoficaProdotto</w:t>
            </w:r>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RimuoviCategoria</w:t>
            </w:r>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RimuoviProdotto</w:t>
            </w:r>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 non registrato</w:t>
            </w:r>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Registrazione</w:t>
            </w:r>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ProcediOrdine</w:t>
            </w:r>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SpecificaIndirizzo</w:t>
            </w:r>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r w:rsidRPr="008953AB">
        <w:rPr>
          <w:rFonts w:cstheme="minorHAnsi"/>
          <w:color w:val="2E74B5" w:themeColor="accent5" w:themeShade="BF"/>
          <w:sz w:val="32"/>
          <w:szCs w:val="32"/>
        </w:rPr>
        <w:t xml:space="preserve">Boundary conditions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boundary conditions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2EEB775D"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lastRenderedPageBreak/>
        <w:t>Un altro caso di fallimento potrebbe derivare dal software stesso che causa una chiusura</w:t>
      </w:r>
      <w:r w:rsidR="00415531">
        <w:rPr>
          <w:rFonts w:cstheme="minorHAnsi"/>
          <w:sz w:val="24"/>
          <w:szCs w:val="24"/>
        </w:rPr>
        <w:t xml:space="preserve"> </w:t>
      </w:r>
      <w:r w:rsidRPr="008953AB">
        <w:rPr>
          <w:rFonts w:cstheme="minorHAnsi"/>
          <w:sz w:val="24"/>
          <w:szCs w:val="24"/>
        </w:rPr>
        <w:t>inaspettata dovuta ad errori commessi durante la fase di implementazione, non sono previste politiche correttive, l’unico processo che potrà essere eseguito è la</w:t>
      </w:r>
      <w:r w:rsidR="00415531">
        <w:rPr>
          <w:rFonts w:cstheme="minorHAnsi"/>
          <w:sz w:val="24"/>
          <w:szCs w:val="24"/>
        </w:rPr>
        <w:t xml:space="preserve"> </w:t>
      </w:r>
      <w:r w:rsidRPr="008953AB">
        <w:rPr>
          <w:rFonts w:cstheme="minorHAnsi"/>
          <w:sz w:val="24"/>
          <w:szCs w:val="24"/>
        </w:rPr>
        <w:t>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r w:rsidRPr="00A166E1">
              <w:rPr>
                <w:rFonts w:cstheme="minorHAnsi"/>
                <w:sz w:val="24"/>
                <w:szCs w:val="24"/>
              </w:rPr>
              <w:t>VisualizzaAreaUtente</w:t>
            </w:r>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r w:rsidRPr="00A166E1">
              <w:rPr>
                <w:rFonts w:cstheme="minorHAnsi"/>
                <w:sz w:val="24"/>
                <w:szCs w:val="24"/>
              </w:rPr>
              <w:t>VisualizzaOrdini</w:t>
            </w:r>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E9BDDE6" w:rsidR="0099190E" w:rsidRDefault="0099190E" w:rsidP="00554CB6">
      <w:pPr>
        <w:jc w:val="both"/>
        <w:rPr>
          <w:rFonts w:cstheme="minorHAnsi"/>
          <w:b/>
          <w:bCs/>
          <w:sz w:val="24"/>
          <w:szCs w:val="24"/>
        </w:rPr>
      </w:pPr>
    </w:p>
    <w:p w14:paraId="3C9CC46E" w14:textId="65287DCF" w:rsidR="00F05A17" w:rsidRDefault="00F05A17" w:rsidP="00554CB6">
      <w:pPr>
        <w:jc w:val="both"/>
        <w:rPr>
          <w:rFonts w:cstheme="minorHAnsi"/>
          <w:b/>
          <w:bCs/>
          <w:sz w:val="24"/>
          <w:szCs w:val="24"/>
        </w:rPr>
      </w:pPr>
    </w:p>
    <w:p w14:paraId="5D6F63D6" w14:textId="77777777" w:rsidR="00F05A17" w:rsidRPr="00A166E1" w:rsidRDefault="00F05A17"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r w:rsidRPr="00A166E1">
              <w:rPr>
                <w:rFonts w:cstheme="minorHAnsi"/>
                <w:sz w:val="24"/>
                <w:szCs w:val="24"/>
              </w:rPr>
              <w:t>CreazioneCategoria</w:t>
            </w:r>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r w:rsidRPr="00A166E1">
              <w:rPr>
                <w:rFonts w:cstheme="minorHAnsi"/>
                <w:sz w:val="24"/>
                <w:szCs w:val="24"/>
              </w:rPr>
              <w:t>ModificaCategoria</w:t>
            </w:r>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r w:rsidRPr="00A166E1">
              <w:rPr>
                <w:rFonts w:cstheme="minorHAnsi"/>
                <w:sz w:val="24"/>
                <w:szCs w:val="24"/>
              </w:rPr>
              <w:lastRenderedPageBreak/>
              <w:t>RimozioneCategoria</w:t>
            </w:r>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r w:rsidRPr="00A166E1">
              <w:rPr>
                <w:rFonts w:cstheme="minorHAnsi"/>
                <w:sz w:val="24"/>
                <w:szCs w:val="24"/>
              </w:rPr>
              <w:t>VisualizzaCategorie</w:t>
            </w:r>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r w:rsidRPr="00A166E1">
              <w:rPr>
                <w:rFonts w:cstheme="minorHAnsi"/>
                <w:sz w:val="24"/>
                <w:szCs w:val="24"/>
              </w:rPr>
              <w:t>CreazioneProdotto</w:t>
            </w:r>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r w:rsidRPr="00A166E1">
              <w:rPr>
                <w:rFonts w:cstheme="minorHAnsi"/>
                <w:sz w:val="24"/>
                <w:szCs w:val="24"/>
              </w:rPr>
              <w:t>ModificaProdotto</w:t>
            </w:r>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r w:rsidRPr="00A166E1">
              <w:rPr>
                <w:rFonts w:cstheme="minorHAnsi"/>
                <w:sz w:val="24"/>
                <w:szCs w:val="24"/>
              </w:rPr>
              <w:t>RimozioneProdotto</w:t>
            </w:r>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r w:rsidRPr="00A166E1">
              <w:rPr>
                <w:rFonts w:cstheme="minorHAnsi"/>
                <w:sz w:val="24"/>
                <w:szCs w:val="24"/>
              </w:rPr>
              <w:t>VisualizzaProdotti</w:t>
            </w:r>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r w:rsidRPr="00A166E1">
              <w:rPr>
                <w:rFonts w:cstheme="minorHAnsi"/>
                <w:sz w:val="24"/>
                <w:szCs w:val="24"/>
              </w:rPr>
              <w:t>AggiungiProdottoCarrello</w:t>
            </w:r>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r w:rsidRPr="00A166E1">
              <w:rPr>
                <w:rFonts w:cstheme="minorHAnsi"/>
                <w:sz w:val="24"/>
                <w:szCs w:val="24"/>
              </w:rPr>
              <w:t>ModificaQuantita</w:t>
            </w:r>
          </w:p>
        </w:tc>
        <w:tc>
          <w:tcPr>
            <w:tcW w:w="4814" w:type="dxa"/>
          </w:tcPr>
          <w:p w14:paraId="2FF191B0" w14:textId="137BB58A" w:rsidR="000903A5" w:rsidRPr="0030319A" w:rsidRDefault="000903A5" w:rsidP="00554CB6">
            <w:pPr>
              <w:jc w:val="both"/>
              <w:rPr>
                <w:rFonts w:cstheme="minorHAnsi"/>
                <w:sz w:val="24"/>
                <w:szCs w:val="24"/>
              </w:rPr>
            </w:pPr>
            <w:r w:rsidRPr="0030319A">
              <w:rPr>
                <w:rFonts w:cstheme="minorHAnsi"/>
                <w:sz w:val="24"/>
                <w:szCs w:val="24"/>
              </w:rPr>
              <w:t xml:space="preserve">Il sistema deve permettere all’utente di modificare la quantità di un prodotto </w:t>
            </w:r>
            <w:r w:rsidR="00D50A31">
              <w:rPr>
                <w:rFonts w:cstheme="minorHAnsi"/>
                <w:sz w:val="24"/>
                <w:szCs w:val="24"/>
              </w:rPr>
              <w:t>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r w:rsidRPr="00A166E1">
              <w:rPr>
                <w:rFonts w:cstheme="minorHAnsi"/>
                <w:sz w:val="24"/>
                <w:szCs w:val="24"/>
              </w:rPr>
              <w:t>ProcediOrdine</w:t>
            </w:r>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r w:rsidRPr="00D50A31">
              <w:rPr>
                <w:rFonts w:cstheme="minorHAnsi"/>
                <w:sz w:val="24"/>
                <w:szCs w:val="24"/>
              </w:rPr>
              <w:t>Immagazina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FBD3F" w14:textId="77777777" w:rsidR="000C0BF3" w:rsidRDefault="000C0BF3" w:rsidP="008C28CD">
      <w:pPr>
        <w:spacing w:after="0" w:line="240" w:lineRule="auto"/>
      </w:pPr>
      <w:r>
        <w:separator/>
      </w:r>
    </w:p>
  </w:endnote>
  <w:endnote w:type="continuationSeparator" w:id="0">
    <w:p w14:paraId="786F22C5" w14:textId="77777777" w:rsidR="000C0BF3" w:rsidRDefault="000C0BF3"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4801C" w14:textId="77777777" w:rsidR="00C4009A" w:rsidRDefault="00C400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03AF5" w14:textId="77777777" w:rsidR="000C0BF3" w:rsidRDefault="000C0BF3" w:rsidP="008C28CD">
      <w:pPr>
        <w:spacing w:after="0" w:line="240" w:lineRule="auto"/>
      </w:pPr>
      <w:r>
        <w:separator/>
      </w:r>
    </w:p>
  </w:footnote>
  <w:footnote w:type="continuationSeparator" w:id="0">
    <w:p w14:paraId="3A7BD229" w14:textId="77777777" w:rsidR="000C0BF3" w:rsidRDefault="000C0BF3"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94094"/>
    <w:rsid w:val="000A27B4"/>
    <w:rsid w:val="000C0BF3"/>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15531"/>
    <w:rsid w:val="00460B89"/>
    <w:rsid w:val="00467CB6"/>
    <w:rsid w:val="00473723"/>
    <w:rsid w:val="00477A7C"/>
    <w:rsid w:val="00490E8D"/>
    <w:rsid w:val="004E7EB5"/>
    <w:rsid w:val="005137EA"/>
    <w:rsid w:val="00520F1B"/>
    <w:rsid w:val="00524016"/>
    <w:rsid w:val="00527C84"/>
    <w:rsid w:val="0055163F"/>
    <w:rsid w:val="00554CB6"/>
    <w:rsid w:val="005873C2"/>
    <w:rsid w:val="005D5CB8"/>
    <w:rsid w:val="0064478F"/>
    <w:rsid w:val="00690C3C"/>
    <w:rsid w:val="006E18D0"/>
    <w:rsid w:val="0071063D"/>
    <w:rsid w:val="007325B9"/>
    <w:rsid w:val="007472BD"/>
    <w:rsid w:val="00781A07"/>
    <w:rsid w:val="007933A4"/>
    <w:rsid w:val="007B1CBA"/>
    <w:rsid w:val="007D1D9B"/>
    <w:rsid w:val="007D58E2"/>
    <w:rsid w:val="0080711B"/>
    <w:rsid w:val="00862689"/>
    <w:rsid w:val="008953AB"/>
    <w:rsid w:val="008B0399"/>
    <w:rsid w:val="008C28CD"/>
    <w:rsid w:val="008E573F"/>
    <w:rsid w:val="008F251E"/>
    <w:rsid w:val="009064D7"/>
    <w:rsid w:val="009452C1"/>
    <w:rsid w:val="009762D8"/>
    <w:rsid w:val="00984953"/>
    <w:rsid w:val="0099190E"/>
    <w:rsid w:val="009A052A"/>
    <w:rsid w:val="009A2204"/>
    <w:rsid w:val="009E0A1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4009A"/>
    <w:rsid w:val="00C71EA2"/>
    <w:rsid w:val="00C76266"/>
    <w:rsid w:val="00C9633F"/>
    <w:rsid w:val="00CF2546"/>
    <w:rsid w:val="00D50A31"/>
    <w:rsid w:val="00D87D4A"/>
    <w:rsid w:val="00D921AD"/>
    <w:rsid w:val="00DE1791"/>
    <w:rsid w:val="00DE6BD7"/>
    <w:rsid w:val="00DF41D5"/>
    <w:rsid w:val="00E07241"/>
    <w:rsid w:val="00E22881"/>
    <w:rsid w:val="00E70B65"/>
    <w:rsid w:val="00EB4166"/>
    <w:rsid w:val="00ED4A56"/>
    <w:rsid w:val="00F00AEE"/>
    <w:rsid w:val="00F00F47"/>
    <w:rsid w:val="00F05A1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14</Pages>
  <Words>2300</Words>
  <Characters>13116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73</cp:revision>
  <dcterms:created xsi:type="dcterms:W3CDTF">2021-02-11T13:09:00Z</dcterms:created>
  <dcterms:modified xsi:type="dcterms:W3CDTF">2021-09-05T14:41:00Z</dcterms:modified>
</cp:coreProperties>
</file>