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3F091" w14:textId="77777777" w:rsidR="00D73623" w:rsidRDefault="007528B0" w:rsidP="00D73623">
      <w:pPr>
        <w:rPr>
          <w:rFonts w:ascii="Arial" w:hAnsi="Arial" w:cs="Arial"/>
          <w:color w:val="000000" w:themeColor="text1"/>
          <w:sz w:val="16"/>
          <w:szCs w:val="16"/>
        </w:rPr>
      </w:pPr>
      <w:bookmarkStart w:id="0" w:name="_GoBack"/>
      <w:bookmarkEnd w:id="0"/>
      <w:r w:rsidRPr="003177A1">
        <w:rPr>
          <w:rFonts w:ascii="Arial" w:hAnsi="Arial" w:cs="Arial"/>
          <w:color w:val="000000" w:themeColor="text1"/>
          <w:sz w:val="18"/>
          <w:szCs w:val="18"/>
        </w:rPr>
        <w:tab/>
      </w:r>
      <w:r w:rsidRPr="003177A1">
        <w:rPr>
          <w:rFonts w:ascii="Arial" w:hAnsi="Arial" w:cs="Arial"/>
          <w:color w:val="000000" w:themeColor="text1"/>
          <w:sz w:val="18"/>
          <w:szCs w:val="18"/>
        </w:rPr>
        <w:tab/>
      </w:r>
      <w:r w:rsidRPr="003177A1">
        <w:rPr>
          <w:rFonts w:ascii="Arial" w:hAnsi="Arial" w:cs="Arial"/>
          <w:color w:val="000000" w:themeColor="text1"/>
          <w:sz w:val="18"/>
          <w:szCs w:val="18"/>
        </w:rPr>
        <w:tab/>
      </w:r>
      <w:r w:rsidRPr="003177A1">
        <w:rPr>
          <w:rFonts w:ascii="Arial" w:hAnsi="Arial" w:cs="Arial"/>
          <w:color w:val="000000" w:themeColor="text1"/>
          <w:sz w:val="18"/>
          <w:szCs w:val="18"/>
        </w:rPr>
        <w:tab/>
      </w:r>
      <w:r w:rsidRPr="003177A1">
        <w:rPr>
          <w:rFonts w:ascii="Arial" w:hAnsi="Arial" w:cs="Arial"/>
          <w:color w:val="000000" w:themeColor="text1"/>
          <w:sz w:val="18"/>
          <w:szCs w:val="18"/>
        </w:rPr>
        <w:tab/>
      </w:r>
      <w:r w:rsidRPr="003177A1">
        <w:rPr>
          <w:rFonts w:ascii="Arial" w:hAnsi="Arial" w:cs="Arial"/>
          <w:color w:val="000000" w:themeColor="text1"/>
          <w:sz w:val="18"/>
          <w:szCs w:val="18"/>
        </w:rPr>
        <w:tab/>
      </w:r>
      <w:r w:rsidRPr="003177A1">
        <w:rPr>
          <w:rFonts w:ascii="Arial" w:hAnsi="Arial" w:cs="Arial"/>
          <w:color w:val="000000" w:themeColor="text1"/>
          <w:sz w:val="18"/>
          <w:szCs w:val="18"/>
        </w:rPr>
        <w:tab/>
      </w:r>
      <w:r w:rsidRPr="003177A1">
        <w:rPr>
          <w:rFonts w:ascii="Arial" w:hAnsi="Arial" w:cs="Arial"/>
          <w:color w:val="000000" w:themeColor="text1"/>
          <w:sz w:val="18"/>
          <w:szCs w:val="18"/>
        </w:rPr>
        <w:tab/>
      </w:r>
      <w:r w:rsidRPr="003177A1">
        <w:rPr>
          <w:rFonts w:ascii="Arial" w:hAnsi="Arial" w:cs="Arial"/>
          <w:color w:val="000000" w:themeColor="text1"/>
          <w:sz w:val="18"/>
          <w:szCs w:val="18"/>
        </w:rPr>
        <w:tab/>
      </w:r>
      <w:r w:rsidRPr="003177A1">
        <w:rPr>
          <w:rFonts w:ascii="Arial" w:hAnsi="Arial" w:cs="Arial"/>
          <w:color w:val="000000" w:themeColor="text1"/>
          <w:sz w:val="18"/>
          <w:szCs w:val="18"/>
        </w:rPr>
        <w:tab/>
      </w:r>
      <w:r w:rsidR="0047482E" w:rsidRPr="003177A1">
        <w:rPr>
          <w:rFonts w:ascii="Arial" w:hAnsi="Arial" w:cs="Arial"/>
          <w:color w:val="000000" w:themeColor="text1"/>
          <w:sz w:val="18"/>
          <w:szCs w:val="18"/>
        </w:rPr>
        <w:t xml:space="preserve">               </w:t>
      </w:r>
      <w:r w:rsidR="00D73623">
        <w:rPr>
          <w:rFonts w:ascii="Arial" w:hAnsi="Arial" w:cs="Arial"/>
          <w:color w:val="000000" w:themeColor="text1"/>
          <w:sz w:val="16"/>
          <w:szCs w:val="16"/>
        </w:rPr>
        <w:tab/>
      </w:r>
    </w:p>
    <w:p w14:paraId="13C4BF7E" w14:textId="77777777" w:rsidR="003D227D" w:rsidRPr="003D227D" w:rsidRDefault="003D227D" w:rsidP="003D227D">
      <w:pPr>
        <w:rPr>
          <w:rFonts w:ascii="Arial" w:hAnsi="Arial" w:cs="Arial"/>
          <w:b/>
          <w:sz w:val="20"/>
          <w:szCs w:val="20"/>
          <w:u w:val="single"/>
          <w:lang w:val="es-AR"/>
        </w:rPr>
      </w:pPr>
      <w:r w:rsidRPr="003D227D">
        <w:rPr>
          <w:rFonts w:ascii="Arial" w:hAnsi="Arial" w:cs="Arial"/>
          <w:b/>
          <w:sz w:val="20"/>
          <w:szCs w:val="20"/>
          <w:u w:val="single"/>
          <w:lang w:val="es-AR"/>
        </w:rPr>
        <w:t>La Homologación del titulo de Enfermería en Alemania</w:t>
      </w:r>
    </w:p>
    <w:p w14:paraId="7DF30416" w14:textId="77777777" w:rsidR="003D227D" w:rsidRPr="003D227D" w:rsidRDefault="003D227D" w:rsidP="003D227D">
      <w:pPr>
        <w:rPr>
          <w:rFonts w:ascii="Arial" w:hAnsi="Arial" w:cs="Arial"/>
          <w:sz w:val="20"/>
          <w:szCs w:val="20"/>
          <w:lang w:val="es-AR"/>
        </w:rPr>
      </w:pPr>
      <w:r w:rsidRPr="003D227D">
        <w:rPr>
          <w:rFonts w:ascii="Arial" w:hAnsi="Arial" w:cs="Arial"/>
          <w:sz w:val="20"/>
          <w:szCs w:val="20"/>
          <w:lang w:val="es-AR"/>
        </w:rPr>
        <w:t xml:space="preserve">La Enfermería pertenece en Alemania a las profesiones reglementadas. Para poder trabajar en una de aquellas profesiones reglementadas en Alemania es imprescindible obtener la homologación del titulo mexicano de Enfermería en Alemania. Se trata de una evaluación oficial para ver si el estudio que realizó y el título que se recibió en México es igual o parecido al que se hubiera obtenido en Alemania. </w:t>
      </w:r>
    </w:p>
    <w:p w14:paraId="6EF0AC7C" w14:textId="77777777" w:rsidR="003D227D" w:rsidRPr="003D227D" w:rsidRDefault="003D227D" w:rsidP="003D227D">
      <w:pPr>
        <w:rPr>
          <w:rFonts w:ascii="Arial" w:hAnsi="Arial" w:cs="Arial"/>
          <w:sz w:val="20"/>
          <w:szCs w:val="20"/>
          <w:lang w:val="es-AR"/>
        </w:rPr>
      </w:pPr>
    </w:p>
    <w:p w14:paraId="221611DA" w14:textId="77777777" w:rsidR="003D227D" w:rsidRPr="003D227D" w:rsidRDefault="003D227D" w:rsidP="003D227D">
      <w:pPr>
        <w:rPr>
          <w:rFonts w:ascii="Arial" w:hAnsi="Arial" w:cs="Arial"/>
          <w:b/>
          <w:sz w:val="20"/>
          <w:szCs w:val="20"/>
          <w:u w:val="single"/>
          <w:lang w:val="es-AR"/>
        </w:rPr>
      </w:pPr>
      <w:r w:rsidRPr="003D227D">
        <w:rPr>
          <w:rFonts w:ascii="Arial" w:hAnsi="Arial" w:cs="Arial"/>
          <w:b/>
          <w:sz w:val="20"/>
          <w:szCs w:val="20"/>
          <w:u w:val="single"/>
          <w:lang w:val="es-AR"/>
        </w:rPr>
        <w:t>¿Qué se necesita para hacer una homologación?</w:t>
      </w:r>
    </w:p>
    <w:p w14:paraId="43B794F6" w14:textId="77777777" w:rsidR="003D227D" w:rsidRPr="003D227D" w:rsidRDefault="003D227D" w:rsidP="003D227D">
      <w:pPr>
        <w:pStyle w:val="Prrafodelista"/>
        <w:numPr>
          <w:ilvl w:val="0"/>
          <w:numId w:val="40"/>
        </w:numPr>
        <w:spacing w:after="160" w:line="259" w:lineRule="auto"/>
        <w:rPr>
          <w:rFonts w:cs="Arial"/>
          <w:sz w:val="20"/>
          <w:szCs w:val="20"/>
        </w:rPr>
      </w:pPr>
      <w:r w:rsidRPr="003D227D">
        <w:rPr>
          <w:rFonts w:cs="Arial"/>
          <w:sz w:val="20"/>
          <w:szCs w:val="20"/>
        </w:rPr>
        <w:t>Título universitario oficial (apostillado)</w:t>
      </w:r>
    </w:p>
    <w:p w14:paraId="74DA871E" w14:textId="77777777" w:rsidR="003D227D" w:rsidRPr="003D227D" w:rsidRDefault="003D227D" w:rsidP="003D227D">
      <w:pPr>
        <w:pStyle w:val="Prrafodelista"/>
        <w:numPr>
          <w:ilvl w:val="0"/>
          <w:numId w:val="40"/>
        </w:numPr>
        <w:spacing w:after="160" w:line="259" w:lineRule="auto"/>
        <w:rPr>
          <w:rFonts w:cs="Arial"/>
          <w:sz w:val="20"/>
          <w:szCs w:val="20"/>
        </w:rPr>
      </w:pPr>
      <w:r w:rsidRPr="003D227D">
        <w:rPr>
          <w:rFonts w:cs="Arial"/>
          <w:sz w:val="20"/>
          <w:szCs w:val="20"/>
        </w:rPr>
        <w:t>Solicitud de Homologación</w:t>
      </w:r>
    </w:p>
    <w:p w14:paraId="7E7E7D5C" w14:textId="77777777" w:rsidR="003D227D" w:rsidRPr="003D227D" w:rsidRDefault="003D227D" w:rsidP="003D227D">
      <w:pPr>
        <w:pStyle w:val="Prrafodelista"/>
        <w:numPr>
          <w:ilvl w:val="0"/>
          <w:numId w:val="40"/>
        </w:numPr>
        <w:spacing w:after="160" w:line="259" w:lineRule="auto"/>
        <w:rPr>
          <w:rFonts w:cs="Arial"/>
          <w:sz w:val="20"/>
          <w:szCs w:val="20"/>
        </w:rPr>
      </w:pPr>
      <w:r w:rsidRPr="003D227D">
        <w:rPr>
          <w:rFonts w:cs="Arial"/>
          <w:sz w:val="20"/>
          <w:szCs w:val="20"/>
        </w:rPr>
        <w:t>Curriculum Vitae tabular</w:t>
      </w:r>
    </w:p>
    <w:p w14:paraId="559C2F2D" w14:textId="77777777" w:rsidR="003D227D" w:rsidRPr="003D227D" w:rsidRDefault="003D227D" w:rsidP="003D227D">
      <w:pPr>
        <w:pStyle w:val="Prrafodelista"/>
        <w:numPr>
          <w:ilvl w:val="0"/>
          <w:numId w:val="40"/>
        </w:numPr>
        <w:spacing w:after="160" w:line="259" w:lineRule="auto"/>
        <w:rPr>
          <w:rFonts w:cs="Arial"/>
          <w:sz w:val="20"/>
          <w:szCs w:val="20"/>
        </w:rPr>
      </w:pPr>
      <w:r w:rsidRPr="003D227D">
        <w:rPr>
          <w:rFonts w:cs="Arial"/>
          <w:sz w:val="20"/>
          <w:szCs w:val="20"/>
        </w:rPr>
        <w:t>Identificación oficial (pasaporte)</w:t>
      </w:r>
    </w:p>
    <w:p w14:paraId="63CABBD2" w14:textId="77777777" w:rsidR="003D227D" w:rsidRPr="003D227D" w:rsidRDefault="003D227D" w:rsidP="003D227D">
      <w:pPr>
        <w:pStyle w:val="Prrafodelista"/>
        <w:numPr>
          <w:ilvl w:val="0"/>
          <w:numId w:val="40"/>
        </w:numPr>
        <w:spacing w:after="160" w:line="259" w:lineRule="auto"/>
        <w:rPr>
          <w:rFonts w:cs="Arial"/>
          <w:sz w:val="20"/>
          <w:szCs w:val="20"/>
          <w:lang w:val="es-AR"/>
        </w:rPr>
      </w:pPr>
      <w:r w:rsidRPr="003D227D">
        <w:rPr>
          <w:rFonts w:cs="Arial"/>
          <w:sz w:val="20"/>
          <w:szCs w:val="20"/>
          <w:lang w:val="es-AR"/>
        </w:rPr>
        <w:t>Prueba de experiencia profesional relevante (referencias y certificados)</w:t>
      </w:r>
    </w:p>
    <w:p w14:paraId="73944565" w14:textId="77777777" w:rsidR="003D227D" w:rsidRPr="003D227D" w:rsidRDefault="003D227D" w:rsidP="003D227D">
      <w:pPr>
        <w:pStyle w:val="Prrafodelista"/>
        <w:numPr>
          <w:ilvl w:val="0"/>
          <w:numId w:val="40"/>
        </w:numPr>
        <w:spacing w:after="160" w:line="259" w:lineRule="auto"/>
        <w:rPr>
          <w:rFonts w:cs="Arial"/>
          <w:sz w:val="20"/>
          <w:szCs w:val="20"/>
        </w:rPr>
      </w:pPr>
      <w:r w:rsidRPr="003D227D">
        <w:rPr>
          <w:rFonts w:cs="Arial"/>
          <w:sz w:val="20"/>
          <w:szCs w:val="20"/>
        </w:rPr>
        <w:t>Formaciones profesionales complementarias</w:t>
      </w:r>
    </w:p>
    <w:p w14:paraId="1A37394B" w14:textId="77777777" w:rsidR="003D227D" w:rsidRPr="003D227D" w:rsidRDefault="003D227D" w:rsidP="003D227D">
      <w:pPr>
        <w:pStyle w:val="Prrafodelista"/>
        <w:numPr>
          <w:ilvl w:val="0"/>
          <w:numId w:val="40"/>
        </w:numPr>
        <w:spacing w:after="160" w:line="259" w:lineRule="auto"/>
        <w:rPr>
          <w:rFonts w:cs="Arial"/>
          <w:sz w:val="20"/>
          <w:szCs w:val="20"/>
          <w:lang w:val="es-AR"/>
        </w:rPr>
      </w:pPr>
      <w:r w:rsidRPr="003D227D">
        <w:rPr>
          <w:rFonts w:cs="Arial"/>
          <w:sz w:val="20"/>
          <w:szCs w:val="20"/>
          <w:lang w:val="es-AR"/>
        </w:rPr>
        <w:t>Declaración de que, hasta la fecha, no se ha otorgado ningún reconocimiento de equivalencia en virtud de la Ley para la Determinación de las Cualificaciones Profesionales.</w:t>
      </w:r>
    </w:p>
    <w:p w14:paraId="539DA0A0" w14:textId="77777777" w:rsidR="003D227D" w:rsidRPr="003D227D" w:rsidRDefault="003D227D" w:rsidP="003D227D">
      <w:pPr>
        <w:pStyle w:val="Prrafodelista"/>
        <w:numPr>
          <w:ilvl w:val="0"/>
          <w:numId w:val="40"/>
        </w:numPr>
        <w:spacing w:after="160" w:line="259" w:lineRule="auto"/>
        <w:rPr>
          <w:rFonts w:cs="Arial"/>
          <w:sz w:val="20"/>
          <w:szCs w:val="20"/>
          <w:lang w:val="es-AR"/>
        </w:rPr>
      </w:pPr>
      <w:r w:rsidRPr="003D227D">
        <w:rPr>
          <w:rFonts w:cs="Arial"/>
          <w:sz w:val="20"/>
          <w:szCs w:val="20"/>
          <w:lang w:val="es-AR"/>
        </w:rPr>
        <w:t xml:space="preserve">Prueba de que el solicitante quiere trabajar en Alemania: p.e. contrato de trabajo con una empresa alemana. </w:t>
      </w:r>
    </w:p>
    <w:p w14:paraId="612804AC" w14:textId="77777777" w:rsidR="003D227D" w:rsidRPr="003D227D" w:rsidRDefault="003D227D" w:rsidP="003D227D">
      <w:pPr>
        <w:rPr>
          <w:rFonts w:ascii="Arial" w:hAnsi="Arial" w:cs="Arial"/>
          <w:b/>
          <w:sz w:val="20"/>
          <w:szCs w:val="20"/>
          <w:lang w:val="es-AR"/>
        </w:rPr>
      </w:pPr>
      <w:r w:rsidRPr="003D227D">
        <w:rPr>
          <w:rFonts w:ascii="Arial" w:hAnsi="Arial" w:cs="Arial"/>
          <w:b/>
          <w:sz w:val="20"/>
          <w:szCs w:val="20"/>
          <w:lang w:val="es-AR"/>
        </w:rPr>
        <w:t>Por regla general, es necesario que los documentos sean traducidos por traductores jurados y presentar el original o una copia autorizada en el organismo competente.</w:t>
      </w:r>
    </w:p>
    <w:p w14:paraId="57481F90" w14:textId="77777777" w:rsidR="003D227D" w:rsidRPr="003D227D" w:rsidRDefault="003D227D" w:rsidP="003D227D">
      <w:pPr>
        <w:rPr>
          <w:rFonts w:ascii="Arial" w:hAnsi="Arial" w:cs="Arial"/>
          <w:sz w:val="20"/>
          <w:szCs w:val="20"/>
          <w:lang w:val="es-AR"/>
        </w:rPr>
      </w:pPr>
    </w:p>
    <w:p w14:paraId="04EFB26E" w14:textId="77777777" w:rsidR="003D227D" w:rsidRPr="003D227D" w:rsidRDefault="003D227D" w:rsidP="003D227D">
      <w:pPr>
        <w:rPr>
          <w:rFonts w:ascii="Arial" w:hAnsi="Arial" w:cs="Arial"/>
          <w:b/>
          <w:sz w:val="20"/>
          <w:szCs w:val="20"/>
          <w:u w:val="single"/>
          <w:lang w:val="es-AR"/>
        </w:rPr>
      </w:pPr>
      <w:r w:rsidRPr="003D227D">
        <w:rPr>
          <w:rFonts w:ascii="Arial" w:hAnsi="Arial" w:cs="Arial"/>
          <w:b/>
          <w:sz w:val="20"/>
          <w:szCs w:val="20"/>
          <w:u w:val="single"/>
          <w:lang w:val="es-AR"/>
        </w:rPr>
        <w:t>¿Cómo funciona la homologación?</w:t>
      </w:r>
    </w:p>
    <w:p w14:paraId="2308A9E5" w14:textId="7A9CD4A3" w:rsidR="007528B0" w:rsidRPr="003177A1" w:rsidRDefault="003D227D" w:rsidP="003D227D">
      <w:pPr>
        <w:spacing w:after="0"/>
        <w:jc w:val="both"/>
        <w:rPr>
          <w:rFonts w:ascii="Arial" w:hAnsi="Arial" w:cs="Arial"/>
          <w:color w:val="000000" w:themeColor="text1"/>
          <w:sz w:val="18"/>
          <w:szCs w:val="18"/>
        </w:rPr>
      </w:pPr>
      <w:r w:rsidRPr="003D227D">
        <w:rPr>
          <w:rFonts w:ascii="Arial" w:hAnsi="Arial" w:cs="Arial"/>
          <w:sz w:val="20"/>
          <w:szCs w:val="20"/>
          <w:lang w:val="es-AR"/>
        </w:rPr>
        <w:t>Al tener todos los documentos necesarios, el organismo competente se encarga de verificar si existen diferencias entre el título expedido por la universidad extranjera y el título profesional alemán. En caso de que existan diferencias significativas entre los dos títulos, entonces el organismo competente las describirá de forma detallada en su notificacion como también las medidas que pueden ser tomadas para compensarlas.</w:t>
      </w:r>
      <w:r w:rsidR="007528B0" w:rsidRPr="003177A1">
        <w:rPr>
          <w:rFonts w:ascii="Arial" w:hAnsi="Arial" w:cs="Arial"/>
          <w:color w:val="000000" w:themeColor="text1"/>
          <w:sz w:val="16"/>
          <w:szCs w:val="16"/>
        </w:rPr>
        <w:tab/>
      </w:r>
      <w:r w:rsidR="007528B0" w:rsidRPr="003177A1">
        <w:rPr>
          <w:rFonts w:ascii="Arial" w:hAnsi="Arial" w:cs="Arial"/>
          <w:color w:val="000000" w:themeColor="text1"/>
          <w:sz w:val="16"/>
          <w:szCs w:val="16"/>
        </w:rPr>
        <w:tab/>
      </w:r>
      <w:r w:rsidR="007528B0" w:rsidRPr="003177A1">
        <w:rPr>
          <w:rFonts w:ascii="Arial" w:hAnsi="Arial" w:cs="Arial"/>
          <w:color w:val="000000" w:themeColor="text1"/>
          <w:sz w:val="16"/>
          <w:szCs w:val="16"/>
        </w:rPr>
        <w:tab/>
      </w:r>
      <w:r w:rsidR="007528B0" w:rsidRPr="003177A1">
        <w:rPr>
          <w:rFonts w:ascii="Arial" w:hAnsi="Arial" w:cs="Arial"/>
          <w:color w:val="000000" w:themeColor="text1"/>
          <w:sz w:val="16"/>
          <w:szCs w:val="16"/>
        </w:rPr>
        <w:tab/>
      </w:r>
      <w:r w:rsidR="007528B0" w:rsidRPr="003177A1">
        <w:rPr>
          <w:rFonts w:ascii="Arial" w:hAnsi="Arial" w:cs="Arial"/>
          <w:color w:val="000000" w:themeColor="text1"/>
          <w:sz w:val="16"/>
          <w:szCs w:val="16"/>
        </w:rPr>
        <w:tab/>
      </w:r>
      <w:r w:rsidR="007528B0" w:rsidRPr="003177A1">
        <w:rPr>
          <w:rFonts w:ascii="Arial" w:hAnsi="Arial" w:cs="Arial"/>
          <w:color w:val="000000" w:themeColor="text1"/>
          <w:sz w:val="16"/>
          <w:szCs w:val="16"/>
        </w:rPr>
        <w:tab/>
      </w:r>
    </w:p>
    <w:sectPr w:rsidR="007528B0" w:rsidRPr="003177A1" w:rsidSect="000B339F">
      <w:headerReference w:type="default" r:id="rId8"/>
      <w:pgSz w:w="11906" w:h="16838" w:code="9"/>
      <w:pgMar w:top="2552" w:right="851" w:bottom="567" w:left="851" w:header="79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F941" w14:textId="77777777" w:rsidR="00A05B7F" w:rsidRDefault="00A05B7F" w:rsidP="007528B0">
      <w:pPr>
        <w:spacing w:after="0" w:line="240" w:lineRule="auto"/>
      </w:pPr>
      <w:r>
        <w:separator/>
      </w:r>
    </w:p>
  </w:endnote>
  <w:endnote w:type="continuationSeparator" w:id="0">
    <w:p w14:paraId="4751AAA8" w14:textId="77777777" w:rsidR="00A05B7F" w:rsidRDefault="00A05B7F" w:rsidP="00752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8F17E" w14:textId="77777777" w:rsidR="00A05B7F" w:rsidRDefault="00A05B7F" w:rsidP="007528B0">
      <w:pPr>
        <w:spacing w:after="0" w:line="240" w:lineRule="auto"/>
      </w:pPr>
      <w:r>
        <w:separator/>
      </w:r>
    </w:p>
  </w:footnote>
  <w:footnote w:type="continuationSeparator" w:id="0">
    <w:p w14:paraId="53B0DF4A" w14:textId="77777777" w:rsidR="00A05B7F" w:rsidRDefault="00A05B7F" w:rsidP="00752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1C753" w14:textId="73254DEE" w:rsidR="000D5C73" w:rsidRPr="00054E4B" w:rsidRDefault="000D5C73" w:rsidP="000D5C73">
    <w:pPr>
      <w:pStyle w:val="Encabezado"/>
      <w:rPr>
        <w:color w:val="000000"/>
        <w:sz w:val="27"/>
        <w:szCs w:val="27"/>
      </w:rPr>
    </w:pPr>
    <w:r>
      <w:rPr>
        <w:noProof/>
      </w:rPr>
      <w:drawing>
        <wp:anchor distT="0" distB="0" distL="114300" distR="114300" simplePos="0" relativeHeight="251657728" behindDoc="0" locked="0" layoutInCell="1" allowOverlap="1" wp14:anchorId="11BA652A" wp14:editId="0B111CB1">
          <wp:simplePos x="0" y="0"/>
          <wp:positionH relativeFrom="column">
            <wp:posOffset>5039360</wp:posOffset>
          </wp:positionH>
          <wp:positionV relativeFrom="paragraph">
            <wp:posOffset>-505460</wp:posOffset>
          </wp:positionV>
          <wp:extent cx="1676400" cy="54038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1">
                    <a:extLst>
                      <a:ext uri="{28A0092B-C50C-407E-A947-70E740481C1C}">
                        <a14:useLocalDpi xmlns:a14="http://schemas.microsoft.com/office/drawing/2010/main" val="0"/>
                      </a:ext>
                    </a:extLst>
                  </a:blip>
                  <a:srcRect l="22081" t="-7936" r="323"/>
                  <a:stretch/>
                </pic:blipFill>
                <pic:spPr bwMode="auto">
                  <a:xfrm>
                    <a:off x="0" y="0"/>
                    <a:ext cx="1676400" cy="540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1" layoutInCell="1" allowOverlap="1" wp14:anchorId="2825F485" wp14:editId="5322536E">
          <wp:simplePos x="0" y="0"/>
          <wp:positionH relativeFrom="page">
            <wp:posOffset>-1492250</wp:posOffset>
          </wp:positionH>
          <wp:positionV relativeFrom="page">
            <wp:posOffset>390525</wp:posOffset>
          </wp:positionV>
          <wp:extent cx="9125585" cy="1122045"/>
          <wp:effectExtent l="0" t="0" r="0" b="1905"/>
          <wp:wrapNone/>
          <wp:docPr id="6" name="Bild 12" descr="wasser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wasserzeich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25585" cy="112204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FFFFFF"/>
        <w:sz w:val="56"/>
        <w:szCs w:val="56"/>
      </w:rPr>
      <w:tab/>
    </w:r>
    <w:r>
      <w:rPr>
        <w:color w:val="FFFFFF"/>
        <w:sz w:val="56"/>
        <w:szCs w:val="56"/>
      </w:rPr>
      <w:tab/>
    </w:r>
    <w:r>
      <w:rPr>
        <w:color w:val="FFFFFF"/>
        <w:sz w:val="56"/>
        <w:szCs w:val="56"/>
      </w:rPr>
      <w:tab/>
    </w:r>
  </w:p>
  <w:p w14:paraId="63489584" w14:textId="77777777" w:rsidR="000D5C73" w:rsidRDefault="000D5C73" w:rsidP="000D5C73">
    <w:pPr>
      <w:pStyle w:val="Encabezado"/>
      <w:tabs>
        <w:tab w:val="clear" w:pos="7371"/>
        <w:tab w:val="right" w:pos="7144"/>
      </w:tabs>
      <w:rPr>
        <w:caps/>
        <w:color w:val="FFFFFF"/>
        <w:sz w:val="24"/>
      </w:rPr>
    </w:pPr>
    <w:r w:rsidRPr="006D67CA">
      <w:rPr>
        <w:caps/>
        <w:color w:val="FFFFFF"/>
        <w:sz w:val="24"/>
      </w:rPr>
      <w:t>ZAV</w:t>
    </w:r>
    <w:r>
      <w:rPr>
        <w:caps/>
        <w:color w:val="FFFFFF"/>
        <w:sz w:val="24"/>
      </w:rPr>
      <w:t xml:space="preserve"> </w:t>
    </w:r>
    <w:r w:rsidRPr="006D67CA">
      <w:rPr>
        <w:caps/>
        <w:color w:val="FFFFFF"/>
        <w:sz w:val="24"/>
      </w:rPr>
      <w:t>-</w:t>
    </w:r>
    <w:r>
      <w:rPr>
        <w:caps/>
        <w:color w:val="FFFFFF"/>
        <w:sz w:val="24"/>
      </w:rPr>
      <w:t xml:space="preserve"> internationaler Personalservice</w:t>
    </w:r>
  </w:p>
  <w:p w14:paraId="729CC50A" w14:textId="1BF12B45" w:rsidR="000D5C73" w:rsidRPr="002A20DF" w:rsidRDefault="00D73623" w:rsidP="000D5C73">
    <w:pPr>
      <w:rPr>
        <w:color w:val="FFFFFF"/>
      </w:rPr>
    </w:pPr>
    <w:r>
      <w:rPr>
        <w:color w:val="FFFFFF"/>
      </w:rPr>
      <w:t xml:space="preserve">Servicio Internacional de Intermediación Laboral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7A"/>
    <w:multiLevelType w:val="hybridMultilevel"/>
    <w:tmpl w:val="E4BE0050"/>
    <w:lvl w:ilvl="0" w:tplc="C49E987E">
      <w:start w:val="1"/>
      <w:numFmt w:val="bullet"/>
      <w:lvlText w:val=""/>
      <w:lvlJc w:val="left"/>
      <w:pPr>
        <w:ind w:left="2136" w:hanging="360"/>
      </w:pPr>
      <w:rPr>
        <w:rFonts w:ascii="Symbol" w:hAnsi="Symbol" w:hint="default"/>
        <w:spacing w:val="-20"/>
        <w:kern w:val="0"/>
        <w:position w:val="0"/>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15:restartNumberingAfterBreak="0">
    <w:nsid w:val="05634D7D"/>
    <w:multiLevelType w:val="hybridMultilevel"/>
    <w:tmpl w:val="EAF67796"/>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6FA5C0E"/>
    <w:multiLevelType w:val="hybridMultilevel"/>
    <w:tmpl w:val="889EAA0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07C720AC"/>
    <w:multiLevelType w:val="hybridMultilevel"/>
    <w:tmpl w:val="3B3863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A80753"/>
    <w:multiLevelType w:val="hybridMultilevel"/>
    <w:tmpl w:val="853A7030"/>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036097F"/>
    <w:multiLevelType w:val="hybridMultilevel"/>
    <w:tmpl w:val="D9B0F36C"/>
    <w:lvl w:ilvl="0" w:tplc="04070005">
      <w:start w:val="1"/>
      <w:numFmt w:val="bullet"/>
      <w:lvlText w:val=""/>
      <w:lvlJc w:val="left"/>
      <w:pPr>
        <w:ind w:left="2844" w:hanging="360"/>
      </w:pPr>
      <w:rPr>
        <w:rFonts w:ascii="Wingdings" w:hAnsi="Wingdings" w:hint="default"/>
      </w:rPr>
    </w:lvl>
    <w:lvl w:ilvl="1" w:tplc="04070003">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6" w15:restartNumberingAfterBreak="0">
    <w:nsid w:val="11D83517"/>
    <w:multiLevelType w:val="hybridMultilevel"/>
    <w:tmpl w:val="F140B0B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321449"/>
    <w:multiLevelType w:val="hybridMultilevel"/>
    <w:tmpl w:val="F694338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1872A9"/>
    <w:multiLevelType w:val="hybridMultilevel"/>
    <w:tmpl w:val="298EAFAC"/>
    <w:lvl w:ilvl="0" w:tplc="C49E987E">
      <w:start w:val="1"/>
      <w:numFmt w:val="bullet"/>
      <w:lvlText w:val=""/>
      <w:lvlJc w:val="left"/>
      <w:pPr>
        <w:ind w:left="1776" w:hanging="360"/>
      </w:pPr>
      <w:rPr>
        <w:rFonts w:ascii="Symbol" w:hAnsi="Symbol" w:hint="default"/>
        <w:spacing w:val="-20"/>
        <w:kern w:val="0"/>
        <w:position w:val="0"/>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9" w15:restartNumberingAfterBreak="0">
    <w:nsid w:val="166D77AB"/>
    <w:multiLevelType w:val="hybridMultilevel"/>
    <w:tmpl w:val="44D4EC6A"/>
    <w:lvl w:ilvl="0" w:tplc="04070001">
      <w:start w:val="1"/>
      <w:numFmt w:val="bullet"/>
      <w:lvlText w:val=""/>
      <w:lvlJc w:val="left"/>
      <w:pPr>
        <w:ind w:left="2496" w:hanging="360"/>
      </w:pPr>
      <w:rPr>
        <w:rFonts w:ascii="Symbol" w:hAnsi="Symbol" w:hint="default"/>
      </w:rPr>
    </w:lvl>
    <w:lvl w:ilvl="1" w:tplc="04070003" w:tentative="1">
      <w:start w:val="1"/>
      <w:numFmt w:val="bullet"/>
      <w:lvlText w:val="o"/>
      <w:lvlJc w:val="left"/>
      <w:pPr>
        <w:ind w:left="3216" w:hanging="360"/>
      </w:pPr>
      <w:rPr>
        <w:rFonts w:ascii="Courier New" w:hAnsi="Courier New" w:cs="Courier New" w:hint="default"/>
      </w:rPr>
    </w:lvl>
    <w:lvl w:ilvl="2" w:tplc="04070005" w:tentative="1">
      <w:start w:val="1"/>
      <w:numFmt w:val="bullet"/>
      <w:lvlText w:val=""/>
      <w:lvlJc w:val="left"/>
      <w:pPr>
        <w:ind w:left="3936" w:hanging="360"/>
      </w:pPr>
      <w:rPr>
        <w:rFonts w:ascii="Wingdings" w:hAnsi="Wingdings" w:hint="default"/>
      </w:rPr>
    </w:lvl>
    <w:lvl w:ilvl="3" w:tplc="04070001" w:tentative="1">
      <w:start w:val="1"/>
      <w:numFmt w:val="bullet"/>
      <w:lvlText w:val=""/>
      <w:lvlJc w:val="left"/>
      <w:pPr>
        <w:ind w:left="4656" w:hanging="360"/>
      </w:pPr>
      <w:rPr>
        <w:rFonts w:ascii="Symbol" w:hAnsi="Symbol" w:hint="default"/>
      </w:rPr>
    </w:lvl>
    <w:lvl w:ilvl="4" w:tplc="04070003" w:tentative="1">
      <w:start w:val="1"/>
      <w:numFmt w:val="bullet"/>
      <w:lvlText w:val="o"/>
      <w:lvlJc w:val="left"/>
      <w:pPr>
        <w:ind w:left="5376" w:hanging="360"/>
      </w:pPr>
      <w:rPr>
        <w:rFonts w:ascii="Courier New" w:hAnsi="Courier New" w:cs="Courier New" w:hint="default"/>
      </w:rPr>
    </w:lvl>
    <w:lvl w:ilvl="5" w:tplc="04070005" w:tentative="1">
      <w:start w:val="1"/>
      <w:numFmt w:val="bullet"/>
      <w:lvlText w:val=""/>
      <w:lvlJc w:val="left"/>
      <w:pPr>
        <w:ind w:left="6096" w:hanging="360"/>
      </w:pPr>
      <w:rPr>
        <w:rFonts w:ascii="Wingdings" w:hAnsi="Wingdings" w:hint="default"/>
      </w:rPr>
    </w:lvl>
    <w:lvl w:ilvl="6" w:tplc="04070001" w:tentative="1">
      <w:start w:val="1"/>
      <w:numFmt w:val="bullet"/>
      <w:lvlText w:val=""/>
      <w:lvlJc w:val="left"/>
      <w:pPr>
        <w:ind w:left="6816" w:hanging="360"/>
      </w:pPr>
      <w:rPr>
        <w:rFonts w:ascii="Symbol" w:hAnsi="Symbol" w:hint="default"/>
      </w:rPr>
    </w:lvl>
    <w:lvl w:ilvl="7" w:tplc="04070003" w:tentative="1">
      <w:start w:val="1"/>
      <w:numFmt w:val="bullet"/>
      <w:lvlText w:val="o"/>
      <w:lvlJc w:val="left"/>
      <w:pPr>
        <w:ind w:left="7536" w:hanging="360"/>
      </w:pPr>
      <w:rPr>
        <w:rFonts w:ascii="Courier New" w:hAnsi="Courier New" w:cs="Courier New" w:hint="default"/>
      </w:rPr>
    </w:lvl>
    <w:lvl w:ilvl="8" w:tplc="04070005" w:tentative="1">
      <w:start w:val="1"/>
      <w:numFmt w:val="bullet"/>
      <w:lvlText w:val=""/>
      <w:lvlJc w:val="left"/>
      <w:pPr>
        <w:ind w:left="8256" w:hanging="360"/>
      </w:pPr>
      <w:rPr>
        <w:rFonts w:ascii="Wingdings" w:hAnsi="Wingdings" w:hint="default"/>
      </w:rPr>
    </w:lvl>
  </w:abstractNum>
  <w:abstractNum w:abstractNumId="10" w15:restartNumberingAfterBreak="0">
    <w:nsid w:val="1C3A0444"/>
    <w:multiLevelType w:val="hybridMultilevel"/>
    <w:tmpl w:val="CCEE82F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D71302"/>
    <w:multiLevelType w:val="hybridMultilevel"/>
    <w:tmpl w:val="69F8EC68"/>
    <w:lvl w:ilvl="0" w:tplc="C49E987E">
      <w:start w:val="1"/>
      <w:numFmt w:val="bullet"/>
      <w:lvlText w:val=""/>
      <w:lvlJc w:val="left"/>
      <w:pPr>
        <w:ind w:left="1776" w:hanging="360"/>
      </w:pPr>
      <w:rPr>
        <w:rFonts w:ascii="Symbol" w:hAnsi="Symbol" w:hint="default"/>
        <w:spacing w:val="-20"/>
        <w:kern w:val="0"/>
        <w:position w:val="0"/>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2" w15:restartNumberingAfterBreak="0">
    <w:nsid w:val="1F51218C"/>
    <w:multiLevelType w:val="hybridMultilevel"/>
    <w:tmpl w:val="984AB5A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3" w15:restartNumberingAfterBreak="0">
    <w:nsid w:val="26304672"/>
    <w:multiLevelType w:val="hybridMultilevel"/>
    <w:tmpl w:val="130610BC"/>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4" w15:restartNumberingAfterBreak="0">
    <w:nsid w:val="272C76B2"/>
    <w:multiLevelType w:val="hybridMultilevel"/>
    <w:tmpl w:val="B9E053FA"/>
    <w:lvl w:ilvl="0" w:tplc="C49E987E">
      <w:start w:val="1"/>
      <w:numFmt w:val="bullet"/>
      <w:lvlText w:val=""/>
      <w:lvlJc w:val="left"/>
      <w:pPr>
        <w:ind w:left="1434" w:hanging="360"/>
      </w:pPr>
      <w:rPr>
        <w:rFonts w:ascii="Symbol" w:hAnsi="Symbol" w:hint="default"/>
        <w:spacing w:val="-20"/>
        <w:kern w:val="0"/>
        <w:position w:val="0"/>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5" w15:restartNumberingAfterBreak="0">
    <w:nsid w:val="274E0B3D"/>
    <w:multiLevelType w:val="hybridMultilevel"/>
    <w:tmpl w:val="4A38AA34"/>
    <w:lvl w:ilvl="0" w:tplc="5D70EA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BA52448"/>
    <w:multiLevelType w:val="hybridMultilevel"/>
    <w:tmpl w:val="46FCA76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E78E8"/>
    <w:multiLevelType w:val="hybridMultilevel"/>
    <w:tmpl w:val="B054FE48"/>
    <w:lvl w:ilvl="0" w:tplc="03CE38E2">
      <w:start w:val="1"/>
      <w:numFmt w:val="upperRoman"/>
      <w:lvlText w:val="%1."/>
      <w:lvlJc w:val="left"/>
      <w:pPr>
        <w:ind w:left="2136" w:hanging="72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8" w15:restartNumberingAfterBreak="0">
    <w:nsid w:val="2FFA449D"/>
    <w:multiLevelType w:val="hybridMultilevel"/>
    <w:tmpl w:val="08226E8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1D032ED"/>
    <w:multiLevelType w:val="hybridMultilevel"/>
    <w:tmpl w:val="BCFCA1A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E24F25"/>
    <w:multiLevelType w:val="hybridMultilevel"/>
    <w:tmpl w:val="101420F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4A71CB2"/>
    <w:multiLevelType w:val="hybridMultilevel"/>
    <w:tmpl w:val="442256A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7E641DC"/>
    <w:multiLevelType w:val="hybridMultilevel"/>
    <w:tmpl w:val="B0D20A1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3" w15:restartNumberingAfterBreak="0">
    <w:nsid w:val="47EF4F55"/>
    <w:multiLevelType w:val="hybridMultilevel"/>
    <w:tmpl w:val="717AB914"/>
    <w:lvl w:ilvl="0" w:tplc="C49E987E">
      <w:start w:val="1"/>
      <w:numFmt w:val="bullet"/>
      <w:lvlText w:val=""/>
      <w:lvlJc w:val="left"/>
      <w:pPr>
        <w:ind w:left="2136" w:hanging="360"/>
      </w:pPr>
      <w:rPr>
        <w:rFonts w:ascii="Symbol" w:hAnsi="Symbol" w:hint="default"/>
        <w:spacing w:val="-20"/>
        <w:kern w:val="0"/>
        <w:position w:val="0"/>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4" w15:restartNumberingAfterBreak="0">
    <w:nsid w:val="4ED929CD"/>
    <w:multiLevelType w:val="hybridMultilevel"/>
    <w:tmpl w:val="24C87374"/>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5" w15:restartNumberingAfterBreak="0">
    <w:nsid w:val="59136EBC"/>
    <w:multiLevelType w:val="hybridMultilevel"/>
    <w:tmpl w:val="62A6CF86"/>
    <w:lvl w:ilvl="0" w:tplc="8A2C206E">
      <w:start w:val="1"/>
      <w:numFmt w:val="upperLetter"/>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6" w15:restartNumberingAfterBreak="0">
    <w:nsid w:val="5A3141D6"/>
    <w:multiLevelType w:val="hybridMultilevel"/>
    <w:tmpl w:val="9B3E41A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0433E46"/>
    <w:multiLevelType w:val="hybridMultilevel"/>
    <w:tmpl w:val="F1E8F038"/>
    <w:lvl w:ilvl="0" w:tplc="C49E987E">
      <w:start w:val="1"/>
      <w:numFmt w:val="bullet"/>
      <w:lvlText w:val=""/>
      <w:lvlJc w:val="left"/>
      <w:pPr>
        <w:ind w:left="1776" w:hanging="360"/>
      </w:pPr>
      <w:rPr>
        <w:rFonts w:ascii="Symbol" w:hAnsi="Symbol" w:hint="default"/>
        <w:spacing w:val="-20"/>
        <w:kern w:val="0"/>
        <w:position w:val="0"/>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8" w15:restartNumberingAfterBreak="0">
    <w:nsid w:val="620A5EE7"/>
    <w:multiLevelType w:val="hybridMultilevel"/>
    <w:tmpl w:val="F9EEEB9A"/>
    <w:lvl w:ilvl="0" w:tplc="C49E987E">
      <w:start w:val="1"/>
      <w:numFmt w:val="bullet"/>
      <w:lvlText w:val=""/>
      <w:lvlJc w:val="left"/>
      <w:pPr>
        <w:ind w:left="2136" w:hanging="360"/>
      </w:pPr>
      <w:rPr>
        <w:rFonts w:ascii="Symbol" w:hAnsi="Symbol" w:hint="default"/>
        <w:spacing w:val="-20"/>
        <w:kern w:val="0"/>
        <w:position w:val="0"/>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9" w15:restartNumberingAfterBreak="0">
    <w:nsid w:val="675330FC"/>
    <w:multiLevelType w:val="hybridMultilevel"/>
    <w:tmpl w:val="C1C2D9A0"/>
    <w:lvl w:ilvl="0" w:tplc="C49E987E">
      <w:start w:val="1"/>
      <w:numFmt w:val="bullet"/>
      <w:lvlText w:val=""/>
      <w:lvlJc w:val="left"/>
      <w:pPr>
        <w:ind w:left="1428" w:hanging="360"/>
      </w:pPr>
      <w:rPr>
        <w:rFonts w:ascii="Symbol" w:hAnsi="Symbol" w:hint="default"/>
        <w:spacing w:val="-20"/>
        <w:kern w:val="0"/>
        <w:position w:val="0"/>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0" w15:restartNumberingAfterBreak="0">
    <w:nsid w:val="69774F9D"/>
    <w:multiLevelType w:val="hybridMultilevel"/>
    <w:tmpl w:val="B054FE48"/>
    <w:lvl w:ilvl="0" w:tplc="03CE38E2">
      <w:start w:val="1"/>
      <w:numFmt w:val="upperRoman"/>
      <w:lvlText w:val="%1."/>
      <w:lvlJc w:val="left"/>
      <w:pPr>
        <w:ind w:left="2136" w:hanging="72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1" w15:restartNumberingAfterBreak="0">
    <w:nsid w:val="6B1E27AC"/>
    <w:multiLevelType w:val="hybridMultilevel"/>
    <w:tmpl w:val="9F3C3DDA"/>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2" w15:restartNumberingAfterBreak="0">
    <w:nsid w:val="6BFA2584"/>
    <w:multiLevelType w:val="hybridMultilevel"/>
    <w:tmpl w:val="E3142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EA0E1E"/>
    <w:multiLevelType w:val="hybridMultilevel"/>
    <w:tmpl w:val="28162E90"/>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4" w15:restartNumberingAfterBreak="0">
    <w:nsid w:val="76DC1CEC"/>
    <w:multiLevelType w:val="hybridMultilevel"/>
    <w:tmpl w:val="E1D8B3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AEC0D6A"/>
    <w:multiLevelType w:val="hybridMultilevel"/>
    <w:tmpl w:val="82C06B7A"/>
    <w:lvl w:ilvl="0" w:tplc="C49E987E">
      <w:start w:val="1"/>
      <w:numFmt w:val="bullet"/>
      <w:lvlText w:val=""/>
      <w:lvlJc w:val="left"/>
      <w:pPr>
        <w:ind w:left="1776" w:hanging="360"/>
      </w:pPr>
      <w:rPr>
        <w:rFonts w:ascii="Symbol" w:hAnsi="Symbol" w:hint="default"/>
        <w:spacing w:val="-20"/>
        <w:kern w:val="0"/>
        <w:position w:val="0"/>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6" w15:restartNumberingAfterBreak="0">
    <w:nsid w:val="7AF96A52"/>
    <w:multiLevelType w:val="hybridMultilevel"/>
    <w:tmpl w:val="80501524"/>
    <w:lvl w:ilvl="0" w:tplc="8668D8AE">
      <w:start w:val="1"/>
      <w:numFmt w:val="upperRoman"/>
      <w:lvlText w:val="%1."/>
      <w:lvlJc w:val="right"/>
      <w:pPr>
        <w:ind w:left="1284" w:hanging="360"/>
      </w:pPr>
      <w:rPr>
        <w:rFonts w:ascii="Arial" w:hAnsi="Arial" w:cs="Arial" w:hint="default"/>
        <w:b/>
        <w:color w:val="auto"/>
      </w:rPr>
    </w:lvl>
    <w:lvl w:ilvl="1" w:tplc="04070019" w:tentative="1">
      <w:start w:val="1"/>
      <w:numFmt w:val="lowerLetter"/>
      <w:lvlText w:val="%2."/>
      <w:lvlJc w:val="left"/>
      <w:pPr>
        <w:ind w:left="2004" w:hanging="360"/>
      </w:pPr>
    </w:lvl>
    <w:lvl w:ilvl="2" w:tplc="0407001B" w:tentative="1">
      <w:start w:val="1"/>
      <w:numFmt w:val="lowerRoman"/>
      <w:lvlText w:val="%3."/>
      <w:lvlJc w:val="right"/>
      <w:pPr>
        <w:ind w:left="2724" w:hanging="180"/>
      </w:pPr>
    </w:lvl>
    <w:lvl w:ilvl="3" w:tplc="0407000F" w:tentative="1">
      <w:start w:val="1"/>
      <w:numFmt w:val="decimal"/>
      <w:lvlText w:val="%4."/>
      <w:lvlJc w:val="left"/>
      <w:pPr>
        <w:ind w:left="3444" w:hanging="360"/>
      </w:pPr>
    </w:lvl>
    <w:lvl w:ilvl="4" w:tplc="04070019" w:tentative="1">
      <w:start w:val="1"/>
      <w:numFmt w:val="lowerLetter"/>
      <w:lvlText w:val="%5."/>
      <w:lvlJc w:val="left"/>
      <w:pPr>
        <w:ind w:left="4164" w:hanging="360"/>
      </w:pPr>
    </w:lvl>
    <w:lvl w:ilvl="5" w:tplc="0407001B" w:tentative="1">
      <w:start w:val="1"/>
      <w:numFmt w:val="lowerRoman"/>
      <w:lvlText w:val="%6."/>
      <w:lvlJc w:val="right"/>
      <w:pPr>
        <w:ind w:left="4884" w:hanging="180"/>
      </w:pPr>
    </w:lvl>
    <w:lvl w:ilvl="6" w:tplc="0407000F" w:tentative="1">
      <w:start w:val="1"/>
      <w:numFmt w:val="decimal"/>
      <w:lvlText w:val="%7."/>
      <w:lvlJc w:val="left"/>
      <w:pPr>
        <w:ind w:left="5604" w:hanging="360"/>
      </w:pPr>
    </w:lvl>
    <w:lvl w:ilvl="7" w:tplc="04070019" w:tentative="1">
      <w:start w:val="1"/>
      <w:numFmt w:val="lowerLetter"/>
      <w:lvlText w:val="%8."/>
      <w:lvlJc w:val="left"/>
      <w:pPr>
        <w:ind w:left="6324" w:hanging="360"/>
      </w:pPr>
    </w:lvl>
    <w:lvl w:ilvl="8" w:tplc="0407001B" w:tentative="1">
      <w:start w:val="1"/>
      <w:numFmt w:val="lowerRoman"/>
      <w:lvlText w:val="%9."/>
      <w:lvlJc w:val="right"/>
      <w:pPr>
        <w:ind w:left="7044" w:hanging="180"/>
      </w:pPr>
    </w:lvl>
  </w:abstractNum>
  <w:abstractNum w:abstractNumId="37" w15:restartNumberingAfterBreak="0">
    <w:nsid w:val="7B0C4E2B"/>
    <w:multiLevelType w:val="hybridMultilevel"/>
    <w:tmpl w:val="3ACAD27E"/>
    <w:lvl w:ilvl="0" w:tplc="C4903BE0">
      <w:start w:val="1"/>
      <w:numFmt w:val="upperRoman"/>
      <w:lvlText w:val="%1."/>
      <w:lvlJc w:val="right"/>
      <w:pPr>
        <w:ind w:left="1440" w:hanging="360"/>
      </w:pPr>
      <w:rPr>
        <w:b/>
        <w:color w:val="auto"/>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8" w15:restartNumberingAfterBreak="0">
    <w:nsid w:val="7C593060"/>
    <w:multiLevelType w:val="hybridMultilevel"/>
    <w:tmpl w:val="394EDE04"/>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E7F32B7"/>
    <w:multiLevelType w:val="hybridMultilevel"/>
    <w:tmpl w:val="847ACE98"/>
    <w:lvl w:ilvl="0" w:tplc="C49E987E">
      <w:start w:val="1"/>
      <w:numFmt w:val="bullet"/>
      <w:lvlText w:val=""/>
      <w:lvlJc w:val="left"/>
      <w:pPr>
        <w:ind w:left="1776" w:hanging="360"/>
      </w:pPr>
      <w:rPr>
        <w:rFonts w:ascii="Symbol" w:hAnsi="Symbol" w:hint="default"/>
        <w:spacing w:val="-20"/>
        <w:kern w:val="0"/>
        <w:position w:val="0"/>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num w:numId="1">
    <w:abstractNumId w:val="37"/>
  </w:num>
  <w:num w:numId="2">
    <w:abstractNumId w:val="8"/>
  </w:num>
  <w:num w:numId="3">
    <w:abstractNumId w:val="11"/>
  </w:num>
  <w:num w:numId="4">
    <w:abstractNumId w:val="27"/>
  </w:num>
  <w:num w:numId="5">
    <w:abstractNumId w:val="35"/>
  </w:num>
  <w:num w:numId="6">
    <w:abstractNumId w:val="39"/>
  </w:num>
  <w:num w:numId="7">
    <w:abstractNumId w:val="23"/>
  </w:num>
  <w:num w:numId="8">
    <w:abstractNumId w:val="28"/>
  </w:num>
  <w:num w:numId="9">
    <w:abstractNumId w:val="0"/>
  </w:num>
  <w:num w:numId="10">
    <w:abstractNumId w:val="29"/>
  </w:num>
  <w:num w:numId="11">
    <w:abstractNumId w:val="15"/>
  </w:num>
  <w:num w:numId="12">
    <w:abstractNumId w:val="14"/>
  </w:num>
  <w:num w:numId="13">
    <w:abstractNumId w:val="31"/>
  </w:num>
  <w:num w:numId="14">
    <w:abstractNumId w:val="13"/>
  </w:num>
  <w:num w:numId="15">
    <w:abstractNumId w:val="24"/>
  </w:num>
  <w:num w:numId="16">
    <w:abstractNumId w:val="12"/>
  </w:num>
  <w:num w:numId="17">
    <w:abstractNumId w:val="4"/>
  </w:num>
  <w:num w:numId="18">
    <w:abstractNumId w:val="2"/>
  </w:num>
  <w:num w:numId="19">
    <w:abstractNumId w:val="5"/>
  </w:num>
  <w:num w:numId="20">
    <w:abstractNumId w:val="33"/>
  </w:num>
  <w:num w:numId="21">
    <w:abstractNumId w:val="32"/>
  </w:num>
  <w:num w:numId="22">
    <w:abstractNumId w:val="7"/>
  </w:num>
  <w:num w:numId="23">
    <w:abstractNumId w:val="10"/>
  </w:num>
  <w:num w:numId="24">
    <w:abstractNumId w:val="19"/>
  </w:num>
  <w:num w:numId="25">
    <w:abstractNumId w:val="6"/>
  </w:num>
  <w:num w:numId="26">
    <w:abstractNumId w:val="26"/>
  </w:num>
  <w:num w:numId="27">
    <w:abstractNumId w:val="18"/>
  </w:num>
  <w:num w:numId="28">
    <w:abstractNumId w:val="3"/>
  </w:num>
  <w:num w:numId="29">
    <w:abstractNumId w:val="20"/>
  </w:num>
  <w:num w:numId="30">
    <w:abstractNumId w:val="38"/>
  </w:num>
  <w:num w:numId="31">
    <w:abstractNumId w:val="21"/>
  </w:num>
  <w:num w:numId="32">
    <w:abstractNumId w:val="30"/>
  </w:num>
  <w:num w:numId="33">
    <w:abstractNumId w:val="36"/>
  </w:num>
  <w:num w:numId="34">
    <w:abstractNumId w:val="25"/>
  </w:num>
  <w:num w:numId="35">
    <w:abstractNumId w:val="9"/>
  </w:num>
  <w:num w:numId="36">
    <w:abstractNumId w:val="1"/>
  </w:num>
  <w:num w:numId="37">
    <w:abstractNumId w:val="22"/>
  </w:num>
  <w:num w:numId="38">
    <w:abstractNumId w:val="16"/>
  </w:num>
  <w:num w:numId="39">
    <w:abstractNumId w:val="17"/>
  </w:num>
  <w:num w:numId="40">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8B0"/>
    <w:rsid w:val="0000023E"/>
    <w:rsid w:val="00002897"/>
    <w:rsid w:val="0000423E"/>
    <w:rsid w:val="00004EBA"/>
    <w:rsid w:val="00016C16"/>
    <w:rsid w:val="00032B96"/>
    <w:rsid w:val="00040077"/>
    <w:rsid w:val="000538BB"/>
    <w:rsid w:val="00060E23"/>
    <w:rsid w:val="000741E2"/>
    <w:rsid w:val="00081FEA"/>
    <w:rsid w:val="00085F83"/>
    <w:rsid w:val="000B339F"/>
    <w:rsid w:val="000B353E"/>
    <w:rsid w:val="000C047C"/>
    <w:rsid w:val="000C5130"/>
    <w:rsid w:val="000D5C73"/>
    <w:rsid w:val="000F41D8"/>
    <w:rsid w:val="001003BF"/>
    <w:rsid w:val="00102895"/>
    <w:rsid w:val="0011405A"/>
    <w:rsid w:val="00122945"/>
    <w:rsid w:val="00124DE0"/>
    <w:rsid w:val="001271B3"/>
    <w:rsid w:val="001467B8"/>
    <w:rsid w:val="00147AF7"/>
    <w:rsid w:val="00166FFA"/>
    <w:rsid w:val="00184F1F"/>
    <w:rsid w:val="001E6C0A"/>
    <w:rsid w:val="001E6D1B"/>
    <w:rsid w:val="001F4142"/>
    <w:rsid w:val="00217740"/>
    <w:rsid w:val="00222736"/>
    <w:rsid w:val="00241AA8"/>
    <w:rsid w:val="002452DB"/>
    <w:rsid w:val="00246C03"/>
    <w:rsid w:val="00260D79"/>
    <w:rsid w:val="00280FDD"/>
    <w:rsid w:val="002A7408"/>
    <w:rsid w:val="002A7EC0"/>
    <w:rsid w:val="002B04EC"/>
    <w:rsid w:val="002C6F48"/>
    <w:rsid w:val="002D1EAC"/>
    <w:rsid w:val="002D5BE9"/>
    <w:rsid w:val="00310587"/>
    <w:rsid w:val="00315764"/>
    <w:rsid w:val="003177A1"/>
    <w:rsid w:val="003772DA"/>
    <w:rsid w:val="00387840"/>
    <w:rsid w:val="00391B14"/>
    <w:rsid w:val="003A364F"/>
    <w:rsid w:val="003B21FC"/>
    <w:rsid w:val="003C2A3D"/>
    <w:rsid w:val="003C6336"/>
    <w:rsid w:val="003D227D"/>
    <w:rsid w:val="003D5F3A"/>
    <w:rsid w:val="003E7FCC"/>
    <w:rsid w:val="003F686A"/>
    <w:rsid w:val="003F721F"/>
    <w:rsid w:val="0040092D"/>
    <w:rsid w:val="00420C12"/>
    <w:rsid w:val="00427CE2"/>
    <w:rsid w:val="004334EC"/>
    <w:rsid w:val="00433A92"/>
    <w:rsid w:val="00437DE8"/>
    <w:rsid w:val="00452492"/>
    <w:rsid w:val="0046139F"/>
    <w:rsid w:val="004711C2"/>
    <w:rsid w:val="0047482E"/>
    <w:rsid w:val="004816F7"/>
    <w:rsid w:val="0048214B"/>
    <w:rsid w:val="00482CD6"/>
    <w:rsid w:val="004958F4"/>
    <w:rsid w:val="004A1408"/>
    <w:rsid w:val="004B23EF"/>
    <w:rsid w:val="004C095B"/>
    <w:rsid w:val="004D2299"/>
    <w:rsid w:val="0050229C"/>
    <w:rsid w:val="00507151"/>
    <w:rsid w:val="00521185"/>
    <w:rsid w:val="0052197D"/>
    <w:rsid w:val="00526CE9"/>
    <w:rsid w:val="00537CDD"/>
    <w:rsid w:val="005545B0"/>
    <w:rsid w:val="00556FB0"/>
    <w:rsid w:val="00560B62"/>
    <w:rsid w:val="00570E7E"/>
    <w:rsid w:val="005B07D0"/>
    <w:rsid w:val="005B2F1B"/>
    <w:rsid w:val="005B74CF"/>
    <w:rsid w:val="005C404E"/>
    <w:rsid w:val="005D2EED"/>
    <w:rsid w:val="005F6C66"/>
    <w:rsid w:val="006100B8"/>
    <w:rsid w:val="00627C94"/>
    <w:rsid w:val="006507EF"/>
    <w:rsid w:val="00656B61"/>
    <w:rsid w:val="006724FB"/>
    <w:rsid w:val="006860CB"/>
    <w:rsid w:val="006977DF"/>
    <w:rsid w:val="006C52CB"/>
    <w:rsid w:val="006C5A83"/>
    <w:rsid w:val="006D0060"/>
    <w:rsid w:val="006D19AA"/>
    <w:rsid w:val="007059FC"/>
    <w:rsid w:val="0072708B"/>
    <w:rsid w:val="00752885"/>
    <w:rsid w:val="007528B0"/>
    <w:rsid w:val="00756589"/>
    <w:rsid w:val="00760EEE"/>
    <w:rsid w:val="00770ABE"/>
    <w:rsid w:val="00787DA0"/>
    <w:rsid w:val="00797B45"/>
    <w:rsid w:val="007A7E87"/>
    <w:rsid w:val="007D7CB5"/>
    <w:rsid w:val="007F0994"/>
    <w:rsid w:val="007F59EF"/>
    <w:rsid w:val="00827365"/>
    <w:rsid w:val="008371BA"/>
    <w:rsid w:val="00837F5D"/>
    <w:rsid w:val="00845A65"/>
    <w:rsid w:val="00847417"/>
    <w:rsid w:val="008559F2"/>
    <w:rsid w:val="00855E7F"/>
    <w:rsid w:val="008647F9"/>
    <w:rsid w:val="008707BD"/>
    <w:rsid w:val="0087283A"/>
    <w:rsid w:val="0088477C"/>
    <w:rsid w:val="00893DE9"/>
    <w:rsid w:val="008960CE"/>
    <w:rsid w:val="008B5CAD"/>
    <w:rsid w:val="008B5D0C"/>
    <w:rsid w:val="008B6FEC"/>
    <w:rsid w:val="008C16EF"/>
    <w:rsid w:val="008C2D3D"/>
    <w:rsid w:val="008D04DC"/>
    <w:rsid w:val="008D22EA"/>
    <w:rsid w:val="008E6B46"/>
    <w:rsid w:val="008E7306"/>
    <w:rsid w:val="00911A77"/>
    <w:rsid w:val="00933DAE"/>
    <w:rsid w:val="009743DE"/>
    <w:rsid w:val="00976E66"/>
    <w:rsid w:val="009A0297"/>
    <w:rsid w:val="009A1D62"/>
    <w:rsid w:val="009A4B4E"/>
    <w:rsid w:val="009B2F7D"/>
    <w:rsid w:val="009C769A"/>
    <w:rsid w:val="009D1293"/>
    <w:rsid w:val="00A0353A"/>
    <w:rsid w:val="00A05B7F"/>
    <w:rsid w:val="00A26938"/>
    <w:rsid w:val="00A345B2"/>
    <w:rsid w:val="00A54B0F"/>
    <w:rsid w:val="00A54D5A"/>
    <w:rsid w:val="00A55527"/>
    <w:rsid w:val="00A605F0"/>
    <w:rsid w:val="00A71963"/>
    <w:rsid w:val="00A71AB7"/>
    <w:rsid w:val="00AB3DBA"/>
    <w:rsid w:val="00AB5F93"/>
    <w:rsid w:val="00AD5F1A"/>
    <w:rsid w:val="00AE172B"/>
    <w:rsid w:val="00B02DA4"/>
    <w:rsid w:val="00B102EB"/>
    <w:rsid w:val="00B10379"/>
    <w:rsid w:val="00B25082"/>
    <w:rsid w:val="00B31663"/>
    <w:rsid w:val="00B43860"/>
    <w:rsid w:val="00B846BB"/>
    <w:rsid w:val="00B8676C"/>
    <w:rsid w:val="00BE3DF0"/>
    <w:rsid w:val="00BF20D5"/>
    <w:rsid w:val="00C14E0A"/>
    <w:rsid w:val="00C35520"/>
    <w:rsid w:val="00C35F23"/>
    <w:rsid w:val="00C474DC"/>
    <w:rsid w:val="00C55A82"/>
    <w:rsid w:val="00C60A02"/>
    <w:rsid w:val="00C65359"/>
    <w:rsid w:val="00C65818"/>
    <w:rsid w:val="00C9392A"/>
    <w:rsid w:val="00CB769D"/>
    <w:rsid w:val="00CD72DB"/>
    <w:rsid w:val="00CE3649"/>
    <w:rsid w:val="00CF37D8"/>
    <w:rsid w:val="00CF3DD2"/>
    <w:rsid w:val="00CF492D"/>
    <w:rsid w:val="00D3721D"/>
    <w:rsid w:val="00D700AC"/>
    <w:rsid w:val="00D73623"/>
    <w:rsid w:val="00D74615"/>
    <w:rsid w:val="00DC7CBF"/>
    <w:rsid w:val="00DD719E"/>
    <w:rsid w:val="00DD74E6"/>
    <w:rsid w:val="00DE1F28"/>
    <w:rsid w:val="00DE7488"/>
    <w:rsid w:val="00DF39F1"/>
    <w:rsid w:val="00DF49EF"/>
    <w:rsid w:val="00DF67B9"/>
    <w:rsid w:val="00E0215C"/>
    <w:rsid w:val="00E03959"/>
    <w:rsid w:val="00E21324"/>
    <w:rsid w:val="00E5258C"/>
    <w:rsid w:val="00E5426F"/>
    <w:rsid w:val="00E56B39"/>
    <w:rsid w:val="00E57396"/>
    <w:rsid w:val="00E74E21"/>
    <w:rsid w:val="00E800B9"/>
    <w:rsid w:val="00E84A73"/>
    <w:rsid w:val="00E9306D"/>
    <w:rsid w:val="00E93458"/>
    <w:rsid w:val="00EC5563"/>
    <w:rsid w:val="00ED05DC"/>
    <w:rsid w:val="00ED2674"/>
    <w:rsid w:val="00EE508E"/>
    <w:rsid w:val="00F25B2B"/>
    <w:rsid w:val="00F43C13"/>
    <w:rsid w:val="00F5047E"/>
    <w:rsid w:val="00F561D9"/>
    <w:rsid w:val="00F634D2"/>
    <w:rsid w:val="00F65726"/>
    <w:rsid w:val="00F711AE"/>
    <w:rsid w:val="00F815CE"/>
    <w:rsid w:val="00F96B62"/>
    <w:rsid w:val="00FA2161"/>
    <w:rsid w:val="00FC49CF"/>
    <w:rsid w:val="00FC5854"/>
    <w:rsid w:val="00FE0864"/>
    <w:rsid w:val="00FE60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6FE49"/>
  <w15:docId w15:val="{3421E7C2-82FF-440D-8B9E-F059B564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647F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647F9"/>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528B0"/>
    <w:pPr>
      <w:tabs>
        <w:tab w:val="right" w:pos="7371"/>
      </w:tabs>
      <w:spacing w:after="120" w:line="240" w:lineRule="auto"/>
    </w:pPr>
    <w:rPr>
      <w:rFonts w:ascii="Arial" w:eastAsia="Times New Roman" w:hAnsi="Arial" w:cs="Times New Roman"/>
      <w:sz w:val="20"/>
      <w:szCs w:val="24"/>
      <w:lang w:eastAsia="de-DE"/>
    </w:rPr>
  </w:style>
  <w:style w:type="character" w:customStyle="1" w:styleId="EncabezadoCar">
    <w:name w:val="Encabezado Car"/>
    <w:basedOn w:val="Fuentedeprrafopredeter"/>
    <w:link w:val="Encabezado"/>
    <w:uiPriority w:val="99"/>
    <w:rsid w:val="007528B0"/>
    <w:rPr>
      <w:rFonts w:ascii="Arial" w:eastAsia="Times New Roman" w:hAnsi="Arial" w:cs="Times New Roman"/>
      <w:sz w:val="20"/>
      <w:szCs w:val="24"/>
      <w:lang w:eastAsia="de-DE"/>
    </w:rPr>
  </w:style>
  <w:style w:type="paragraph" w:styleId="Piedepgina">
    <w:name w:val="footer"/>
    <w:basedOn w:val="Normal"/>
    <w:link w:val="PiedepginaCar"/>
    <w:rsid w:val="007528B0"/>
    <w:pPr>
      <w:tabs>
        <w:tab w:val="center" w:pos="4536"/>
        <w:tab w:val="right" w:pos="9072"/>
      </w:tabs>
      <w:spacing w:after="60" w:line="240" w:lineRule="auto"/>
      <w:jc w:val="center"/>
    </w:pPr>
    <w:rPr>
      <w:rFonts w:ascii="Arial" w:eastAsia="Times New Roman" w:hAnsi="Arial" w:cs="Times New Roman"/>
      <w:sz w:val="18"/>
      <w:szCs w:val="24"/>
      <w:lang w:eastAsia="de-DE"/>
    </w:rPr>
  </w:style>
  <w:style w:type="character" w:customStyle="1" w:styleId="PiedepginaCar">
    <w:name w:val="Pie de página Car"/>
    <w:basedOn w:val="Fuentedeprrafopredeter"/>
    <w:link w:val="Piedepgina"/>
    <w:rsid w:val="007528B0"/>
    <w:rPr>
      <w:rFonts w:ascii="Arial" w:eastAsia="Times New Roman" w:hAnsi="Arial" w:cs="Times New Roman"/>
      <w:sz w:val="18"/>
      <w:szCs w:val="24"/>
      <w:lang w:eastAsia="de-DE"/>
    </w:rPr>
  </w:style>
  <w:style w:type="paragraph" w:styleId="Prrafodelista">
    <w:name w:val="List Paragraph"/>
    <w:basedOn w:val="Normal"/>
    <w:uiPriority w:val="34"/>
    <w:unhideWhenUsed/>
    <w:qFormat/>
    <w:rsid w:val="007528B0"/>
    <w:pPr>
      <w:spacing w:after="0" w:line="240" w:lineRule="auto"/>
      <w:ind w:left="720"/>
      <w:contextualSpacing/>
    </w:pPr>
    <w:rPr>
      <w:rFonts w:ascii="Arial" w:eastAsia="Calibri" w:hAnsi="Arial" w:cs="Times New Roman"/>
    </w:rPr>
  </w:style>
  <w:style w:type="paragraph" w:styleId="Textonotapie">
    <w:name w:val="footnote text"/>
    <w:basedOn w:val="Normal"/>
    <w:link w:val="TextonotapieCar"/>
    <w:uiPriority w:val="99"/>
    <w:semiHidden/>
    <w:unhideWhenUsed/>
    <w:rsid w:val="007528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28B0"/>
    <w:rPr>
      <w:sz w:val="20"/>
      <w:szCs w:val="20"/>
    </w:rPr>
  </w:style>
  <w:style w:type="character" w:styleId="Refdenotaalpie">
    <w:name w:val="footnote reference"/>
    <w:basedOn w:val="Fuentedeprrafopredeter"/>
    <w:uiPriority w:val="99"/>
    <w:semiHidden/>
    <w:unhideWhenUsed/>
    <w:rsid w:val="007528B0"/>
    <w:rPr>
      <w:vertAlign w:val="superscript"/>
    </w:rPr>
  </w:style>
  <w:style w:type="character" w:styleId="Hipervnculo">
    <w:name w:val="Hyperlink"/>
    <w:basedOn w:val="Fuentedeprrafopredeter"/>
    <w:uiPriority w:val="99"/>
    <w:unhideWhenUsed/>
    <w:rsid w:val="007528B0"/>
    <w:rPr>
      <w:color w:val="0000FF" w:themeColor="hyperlink"/>
      <w:u w:val="single"/>
    </w:rPr>
  </w:style>
  <w:style w:type="character" w:styleId="Refdecomentario">
    <w:name w:val="annotation reference"/>
    <w:basedOn w:val="Fuentedeprrafopredeter"/>
    <w:uiPriority w:val="99"/>
    <w:semiHidden/>
    <w:unhideWhenUsed/>
    <w:rsid w:val="00D74615"/>
    <w:rPr>
      <w:sz w:val="16"/>
      <w:szCs w:val="16"/>
    </w:rPr>
  </w:style>
  <w:style w:type="paragraph" w:styleId="Textocomentario">
    <w:name w:val="annotation text"/>
    <w:basedOn w:val="Normal"/>
    <w:link w:val="TextocomentarioCar"/>
    <w:uiPriority w:val="99"/>
    <w:unhideWhenUsed/>
    <w:rsid w:val="00D74615"/>
    <w:pPr>
      <w:spacing w:line="240" w:lineRule="auto"/>
    </w:pPr>
    <w:rPr>
      <w:sz w:val="20"/>
      <w:szCs w:val="20"/>
    </w:rPr>
  </w:style>
  <w:style w:type="character" w:customStyle="1" w:styleId="TextocomentarioCar">
    <w:name w:val="Texto comentario Car"/>
    <w:basedOn w:val="Fuentedeprrafopredeter"/>
    <w:link w:val="Textocomentario"/>
    <w:uiPriority w:val="99"/>
    <w:rsid w:val="00D74615"/>
    <w:rPr>
      <w:sz w:val="20"/>
      <w:szCs w:val="20"/>
    </w:rPr>
  </w:style>
  <w:style w:type="paragraph" w:styleId="Asuntodelcomentario">
    <w:name w:val="annotation subject"/>
    <w:basedOn w:val="Textocomentario"/>
    <w:next w:val="Textocomentario"/>
    <w:link w:val="AsuntodelcomentarioCar"/>
    <w:uiPriority w:val="99"/>
    <w:semiHidden/>
    <w:unhideWhenUsed/>
    <w:rsid w:val="00D74615"/>
    <w:rPr>
      <w:b/>
      <w:bCs/>
    </w:rPr>
  </w:style>
  <w:style w:type="character" w:customStyle="1" w:styleId="AsuntodelcomentarioCar">
    <w:name w:val="Asunto del comentario Car"/>
    <w:basedOn w:val="TextocomentarioCar"/>
    <w:link w:val="Asuntodelcomentario"/>
    <w:uiPriority w:val="99"/>
    <w:semiHidden/>
    <w:rsid w:val="00D74615"/>
    <w:rPr>
      <w:b/>
      <w:bCs/>
      <w:sz w:val="20"/>
      <w:szCs w:val="20"/>
    </w:rPr>
  </w:style>
  <w:style w:type="paragraph" w:styleId="Textodeglobo">
    <w:name w:val="Balloon Text"/>
    <w:basedOn w:val="Normal"/>
    <w:link w:val="TextodegloboCar"/>
    <w:uiPriority w:val="99"/>
    <w:semiHidden/>
    <w:unhideWhenUsed/>
    <w:rsid w:val="00D74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615"/>
    <w:rPr>
      <w:rFonts w:ascii="Tahoma" w:hAnsi="Tahoma" w:cs="Tahoma"/>
      <w:sz w:val="16"/>
      <w:szCs w:val="16"/>
    </w:rPr>
  </w:style>
  <w:style w:type="paragraph" w:styleId="Revisin">
    <w:name w:val="Revision"/>
    <w:hidden/>
    <w:uiPriority w:val="99"/>
    <w:semiHidden/>
    <w:rsid w:val="008E7306"/>
    <w:pPr>
      <w:spacing w:after="0" w:line="240" w:lineRule="auto"/>
    </w:pPr>
  </w:style>
  <w:style w:type="character" w:customStyle="1" w:styleId="Ttulo2Car">
    <w:name w:val="Título 2 Car"/>
    <w:basedOn w:val="Fuentedeprrafopredeter"/>
    <w:link w:val="Ttulo2"/>
    <w:uiPriority w:val="9"/>
    <w:rsid w:val="008647F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8647F9"/>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4C0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6207">
      <w:bodyDiv w:val="1"/>
      <w:marLeft w:val="0"/>
      <w:marRight w:val="0"/>
      <w:marTop w:val="0"/>
      <w:marBottom w:val="0"/>
      <w:divBdr>
        <w:top w:val="none" w:sz="0" w:space="0" w:color="auto"/>
        <w:left w:val="none" w:sz="0" w:space="0" w:color="auto"/>
        <w:bottom w:val="none" w:sz="0" w:space="0" w:color="auto"/>
        <w:right w:val="none" w:sz="0" w:space="0" w:color="auto"/>
      </w:divBdr>
    </w:div>
    <w:div w:id="352457628">
      <w:bodyDiv w:val="1"/>
      <w:marLeft w:val="0"/>
      <w:marRight w:val="0"/>
      <w:marTop w:val="0"/>
      <w:marBottom w:val="0"/>
      <w:divBdr>
        <w:top w:val="none" w:sz="0" w:space="0" w:color="auto"/>
        <w:left w:val="none" w:sz="0" w:space="0" w:color="auto"/>
        <w:bottom w:val="none" w:sz="0" w:space="0" w:color="auto"/>
        <w:right w:val="none" w:sz="0" w:space="0" w:color="auto"/>
      </w:divBdr>
    </w:div>
    <w:div w:id="694502342">
      <w:bodyDiv w:val="1"/>
      <w:marLeft w:val="0"/>
      <w:marRight w:val="0"/>
      <w:marTop w:val="0"/>
      <w:marBottom w:val="0"/>
      <w:divBdr>
        <w:top w:val="none" w:sz="0" w:space="0" w:color="auto"/>
        <w:left w:val="none" w:sz="0" w:space="0" w:color="auto"/>
        <w:bottom w:val="none" w:sz="0" w:space="0" w:color="auto"/>
        <w:right w:val="none" w:sz="0" w:space="0" w:color="auto"/>
      </w:divBdr>
    </w:div>
    <w:div w:id="720859877">
      <w:bodyDiv w:val="1"/>
      <w:marLeft w:val="0"/>
      <w:marRight w:val="0"/>
      <w:marTop w:val="0"/>
      <w:marBottom w:val="0"/>
      <w:divBdr>
        <w:top w:val="none" w:sz="0" w:space="0" w:color="auto"/>
        <w:left w:val="none" w:sz="0" w:space="0" w:color="auto"/>
        <w:bottom w:val="none" w:sz="0" w:space="0" w:color="auto"/>
        <w:right w:val="none" w:sz="0" w:space="0" w:color="auto"/>
      </w:divBdr>
    </w:div>
    <w:div w:id="927469466">
      <w:bodyDiv w:val="1"/>
      <w:marLeft w:val="0"/>
      <w:marRight w:val="0"/>
      <w:marTop w:val="0"/>
      <w:marBottom w:val="0"/>
      <w:divBdr>
        <w:top w:val="none" w:sz="0" w:space="0" w:color="auto"/>
        <w:left w:val="none" w:sz="0" w:space="0" w:color="auto"/>
        <w:bottom w:val="none" w:sz="0" w:space="0" w:color="auto"/>
        <w:right w:val="none" w:sz="0" w:space="0" w:color="auto"/>
      </w:divBdr>
    </w:div>
    <w:div w:id="1218475475">
      <w:bodyDiv w:val="1"/>
      <w:marLeft w:val="0"/>
      <w:marRight w:val="0"/>
      <w:marTop w:val="0"/>
      <w:marBottom w:val="0"/>
      <w:divBdr>
        <w:top w:val="none" w:sz="0" w:space="0" w:color="auto"/>
        <w:left w:val="none" w:sz="0" w:space="0" w:color="auto"/>
        <w:bottom w:val="none" w:sz="0" w:space="0" w:color="auto"/>
        <w:right w:val="none" w:sz="0" w:space="0" w:color="auto"/>
      </w:divBdr>
    </w:div>
    <w:div w:id="1231381291">
      <w:bodyDiv w:val="1"/>
      <w:marLeft w:val="0"/>
      <w:marRight w:val="0"/>
      <w:marTop w:val="0"/>
      <w:marBottom w:val="0"/>
      <w:divBdr>
        <w:top w:val="none" w:sz="0" w:space="0" w:color="auto"/>
        <w:left w:val="none" w:sz="0" w:space="0" w:color="auto"/>
        <w:bottom w:val="none" w:sz="0" w:space="0" w:color="auto"/>
        <w:right w:val="none" w:sz="0" w:space="0" w:color="auto"/>
      </w:divBdr>
      <w:divsChild>
        <w:div w:id="2087143277">
          <w:marLeft w:val="547"/>
          <w:marRight w:val="0"/>
          <w:marTop w:val="0"/>
          <w:marBottom w:val="0"/>
          <w:divBdr>
            <w:top w:val="none" w:sz="0" w:space="0" w:color="auto"/>
            <w:left w:val="none" w:sz="0" w:space="0" w:color="auto"/>
            <w:bottom w:val="none" w:sz="0" w:space="0" w:color="auto"/>
            <w:right w:val="none" w:sz="0" w:space="0" w:color="auto"/>
          </w:divBdr>
        </w:div>
      </w:divsChild>
    </w:div>
    <w:div w:id="1591695558">
      <w:bodyDiv w:val="1"/>
      <w:marLeft w:val="0"/>
      <w:marRight w:val="0"/>
      <w:marTop w:val="0"/>
      <w:marBottom w:val="0"/>
      <w:divBdr>
        <w:top w:val="none" w:sz="0" w:space="0" w:color="auto"/>
        <w:left w:val="none" w:sz="0" w:space="0" w:color="auto"/>
        <w:bottom w:val="none" w:sz="0" w:space="0" w:color="auto"/>
        <w:right w:val="none" w:sz="0" w:space="0" w:color="auto"/>
      </w:divBdr>
    </w:div>
    <w:div w:id="1727603557">
      <w:bodyDiv w:val="1"/>
      <w:marLeft w:val="0"/>
      <w:marRight w:val="0"/>
      <w:marTop w:val="0"/>
      <w:marBottom w:val="0"/>
      <w:divBdr>
        <w:top w:val="none" w:sz="0" w:space="0" w:color="auto"/>
        <w:left w:val="none" w:sz="0" w:space="0" w:color="auto"/>
        <w:bottom w:val="none" w:sz="0" w:space="0" w:color="auto"/>
        <w:right w:val="none" w:sz="0" w:space="0" w:color="auto"/>
      </w:divBdr>
    </w:div>
    <w:div w:id="1835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B5FDB-EEA7-49ED-9AFD-5F6CCD4A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1427</Characters>
  <Application>Microsoft Office Word</Application>
  <DocSecurity>0</DocSecurity>
  <Lines>11</Lines>
  <Paragraphs>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Bundesagentur für Arbeit</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VieiraFeM</dc:creator>
  <cp:lastModifiedBy>Tecnides</cp:lastModifiedBy>
  <cp:revision>2</cp:revision>
  <cp:lastPrinted>2017-09-15T11:32:00Z</cp:lastPrinted>
  <dcterms:created xsi:type="dcterms:W3CDTF">2018-03-01T23:07:00Z</dcterms:created>
  <dcterms:modified xsi:type="dcterms:W3CDTF">2018-03-01T23:07:00Z</dcterms:modified>
</cp:coreProperties>
</file>